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D0" w:rsidRPr="00ED4E39" w:rsidRDefault="00412D44" w:rsidP="00412D44">
      <w:pPr>
        <w:jc w:val="right"/>
        <w:rPr>
          <w:b/>
          <w:sz w:val="28"/>
          <w:szCs w:val="28"/>
          <w:u w:val="single"/>
        </w:rPr>
      </w:pPr>
      <w:r w:rsidRPr="00ED4E39">
        <w:rPr>
          <w:b/>
          <w:sz w:val="28"/>
          <w:szCs w:val="28"/>
          <w:u w:val="single"/>
        </w:rPr>
        <w:t>ПРОЕКТ</w:t>
      </w:r>
    </w:p>
    <w:p w:rsidR="00412D44" w:rsidRPr="00ED4E39" w:rsidRDefault="00412D44" w:rsidP="001F23D0">
      <w:pPr>
        <w:jc w:val="center"/>
        <w:rPr>
          <w:b/>
          <w:sz w:val="28"/>
          <w:szCs w:val="28"/>
          <w:u w:val="single"/>
        </w:rPr>
      </w:pPr>
    </w:p>
    <w:p w:rsidR="001F23D0" w:rsidRPr="00ED4E39" w:rsidRDefault="001F23D0" w:rsidP="001F23D0">
      <w:pPr>
        <w:jc w:val="center"/>
        <w:rPr>
          <w:b/>
          <w:color w:val="000000"/>
          <w:sz w:val="28"/>
          <w:szCs w:val="28"/>
        </w:rPr>
      </w:pPr>
      <w:r w:rsidRPr="00ED4E39">
        <w:rPr>
          <w:b/>
          <w:color w:val="000000"/>
          <w:sz w:val="28"/>
          <w:szCs w:val="28"/>
        </w:rPr>
        <w:t xml:space="preserve">СОВЕТ ДЕПУТАТОВ </w:t>
      </w:r>
    </w:p>
    <w:p w:rsidR="001F23D0" w:rsidRPr="00ED4E39" w:rsidRDefault="001F23D0" w:rsidP="001F23D0">
      <w:pPr>
        <w:jc w:val="center"/>
        <w:rPr>
          <w:b/>
          <w:color w:val="000000"/>
          <w:sz w:val="28"/>
          <w:szCs w:val="28"/>
        </w:rPr>
      </w:pPr>
      <w:r w:rsidRPr="00ED4E39">
        <w:rPr>
          <w:b/>
          <w:color w:val="000000"/>
          <w:sz w:val="28"/>
          <w:szCs w:val="28"/>
        </w:rPr>
        <w:t>муниципального округа</w:t>
      </w:r>
    </w:p>
    <w:p w:rsidR="001F23D0" w:rsidRPr="00ED4E39" w:rsidRDefault="001F23D0" w:rsidP="001F23D0">
      <w:pPr>
        <w:jc w:val="center"/>
        <w:rPr>
          <w:b/>
          <w:color w:val="000000"/>
          <w:sz w:val="28"/>
          <w:szCs w:val="28"/>
        </w:rPr>
      </w:pPr>
      <w:r w:rsidRPr="00ED4E39">
        <w:rPr>
          <w:b/>
          <w:color w:val="000000"/>
          <w:sz w:val="28"/>
          <w:szCs w:val="28"/>
        </w:rPr>
        <w:t>СЕВЕРНОЕ МЕДВЕДКОВО</w:t>
      </w:r>
    </w:p>
    <w:p w:rsidR="001F23D0" w:rsidRPr="00ED4E39" w:rsidRDefault="001F23D0" w:rsidP="001F23D0">
      <w:pPr>
        <w:jc w:val="center"/>
        <w:rPr>
          <w:b/>
          <w:color w:val="000000"/>
          <w:sz w:val="28"/>
          <w:szCs w:val="28"/>
        </w:rPr>
      </w:pPr>
    </w:p>
    <w:p w:rsidR="001F23D0" w:rsidRPr="00ED4E39" w:rsidRDefault="001F23D0" w:rsidP="001F23D0">
      <w:pPr>
        <w:jc w:val="center"/>
        <w:rPr>
          <w:b/>
          <w:color w:val="000000"/>
          <w:sz w:val="28"/>
          <w:szCs w:val="28"/>
        </w:rPr>
      </w:pPr>
      <w:r w:rsidRPr="00ED4E39">
        <w:rPr>
          <w:b/>
          <w:color w:val="000000"/>
          <w:sz w:val="28"/>
          <w:szCs w:val="28"/>
        </w:rPr>
        <w:t>РЕШЕНИЕ</w:t>
      </w:r>
    </w:p>
    <w:p w:rsidR="001F23D0" w:rsidRPr="00ED4E39" w:rsidRDefault="001F23D0" w:rsidP="001F23D0">
      <w:pPr>
        <w:rPr>
          <w:b/>
          <w:sz w:val="28"/>
          <w:szCs w:val="28"/>
        </w:rPr>
      </w:pPr>
    </w:p>
    <w:p w:rsidR="001F23D0" w:rsidRPr="00ED4E39" w:rsidRDefault="0096362F" w:rsidP="001F23D0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16.04</w:t>
      </w:r>
      <w:bookmarkStart w:id="0" w:name="_GoBack"/>
      <w:bookmarkEnd w:id="0"/>
      <w:r>
        <w:rPr>
          <w:b/>
          <w:sz w:val="28"/>
          <w:szCs w:val="28"/>
        </w:rPr>
        <w:t>.2015               № 4</w:t>
      </w:r>
      <w:r w:rsidR="00C84EEE" w:rsidRPr="00ED4E39">
        <w:rPr>
          <w:b/>
          <w:sz w:val="28"/>
          <w:szCs w:val="28"/>
        </w:rPr>
        <w:t>/2</w:t>
      </w:r>
      <w:r w:rsidR="001F23D0" w:rsidRPr="00ED4E39">
        <w:rPr>
          <w:b/>
          <w:sz w:val="28"/>
          <w:szCs w:val="28"/>
        </w:rPr>
        <w:t>-СД</w:t>
      </w:r>
    </w:p>
    <w:p w:rsidR="001F23D0" w:rsidRPr="00ED4E39" w:rsidRDefault="001F23D0" w:rsidP="001F23D0">
      <w:pPr>
        <w:tabs>
          <w:tab w:val="left" w:pos="1741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3775"/>
      </w:tblGrid>
      <w:tr w:rsidR="001F23D0" w:rsidRPr="00ED4E39" w:rsidTr="00412D44">
        <w:trPr>
          <w:trHeight w:val="349"/>
        </w:trPr>
        <w:tc>
          <w:tcPr>
            <w:tcW w:w="4962" w:type="dxa"/>
            <w:hideMark/>
          </w:tcPr>
          <w:p w:rsidR="001F23D0" w:rsidRPr="00ED4E39" w:rsidRDefault="00412D44" w:rsidP="00C84EEE">
            <w:pPr>
              <w:jc w:val="both"/>
              <w:rPr>
                <w:b/>
                <w:sz w:val="28"/>
                <w:szCs w:val="28"/>
              </w:rPr>
            </w:pPr>
            <w:r w:rsidRPr="00ED4E39">
              <w:rPr>
                <w:b/>
                <w:sz w:val="28"/>
                <w:szCs w:val="28"/>
              </w:rPr>
              <w:t>О внесении изменений в решение Совета депутатов муниципального округа Северное Медведково от 28.05.2013 №8/2-СД «</w:t>
            </w:r>
            <w:r w:rsidR="001F23D0" w:rsidRPr="00ED4E39">
              <w:rPr>
                <w:b/>
                <w:sz w:val="28"/>
                <w:szCs w:val="28"/>
              </w:rPr>
              <w:t>О</w:t>
            </w:r>
            <w:r w:rsidR="00C84EEE" w:rsidRPr="00ED4E39">
              <w:rPr>
                <w:b/>
                <w:sz w:val="28"/>
                <w:szCs w:val="28"/>
              </w:rPr>
              <w:t xml:space="preserve"> регламенте</w:t>
            </w:r>
            <w:r w:rsidR="002D2E27" w:rsidRPr="00ED4E39">
              <w:rPr>
                <w:b/>
                <w:sz w:val="28"/>
                <w:szCs w:val="28"/>
              </w:rPr>
              <w:t xml:space="preserve"> Совета депутатов муниципального округа Северное Медведково</w:t>
            </w:r>
            <w:r w:rsidRPr="00ED4E3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775" w:type="dxa"/>
          </w:tcPr>
          <w:p w:rsidR="001F23D0" w:rsidRPr="00ED4E39" w:rsidRDefault="001F23D0">
            <w:pPr>
              <w:rPr>
                <w:b/>
                <w:sz w:val="28"/>
                <w:szCs w:val="28"/>
              </w:rPr>
            </w:pPr>
          </w:p>
          <w:p w:rsidR="001F23D0" w:rsidRPr="00ED4E39" w:rsidRDefault="001F23D0">
            <w:pPr>
              <w:rPr>
                <w:b/>
                <w:sz w:val="28"/>
                <w:szCs w:val="28"/>
              </w:rPr>
            </w:pPr>
          </w:p>
        </w:tc>
      </w:tr>
    </w:tbl>
    <w:p w:rsidR="001F23D0" w:rsidRPr="00ED4E39" w:rsidRDefault="001F23D0">
      <w:pPr>
        <w:rPr>
          <w:sz w:val="28"/>
          <w:szCs w:val="28"/>
        </w:rPr>
      </w:pPr>
    </w:p>
    <w:p w:rsidR="001F23D0" w:rsidRPr="00ED4E39" w:rsidRDefault="001F23D0" w:rsidP="001F23D0">
      <w:pPr>
        <w:rPr>
          <w:sz w:val="28"/>
          <w:szCs w:val="28"/>
        </w:rPr>
      </w:pPr>
    </w:p>
    <w:p w:rsidR="00307763" w:rsidRPr="00ED4E39" w:rsidRDefault="00412D44" w:rsidP="002D2E27">
      <w:pPr>
        <w:ind w:firstLine="708"/>
        <w:jc w:val="both"/>
        <w:rPr>
          <w:b/>
          <w:sz w:val="28"/>
          <w:szCs w:val="28"/>
        </w:rPr>
      </w:pPr>
      <w:r w:rsidRPr="00ED4E39">
        <w:rPr>
          <w:sz w:val="28"/>
          <w:szCs w:val="28"/>
        </w:rPr>
        <w:t>В целях совершенствования депутатской деятельности</w:t>
      </w:r>
      <w:r w:rsidR="002D2E27" w:rsidRPr="00ED4E39">
        <w:rPr>
          <w:sz w:val="28"/>
          <w:szCs w:val="28"/>
        </w:rPr>
        <w:t xml:space="preserve">, </w:t>
      </w:r>
      <w:r w:rsidR="002D2E27" w:rsidRPr="00ED4E39">
        <w:rPr>
          <w:b/>
          <w:sz w:val="28"/>
          <w:szCs w:val="28"/>
        </w:rPr>
        <w:t>Совет депутатов решил:</w:t>
      </w:r>
    </w:p>
    <w:p w:rsidR="002D2E27" w:rsidRPr="00ED4E39" w:rsidRDefault="002D2E27" w:rsidP="002D2E27">
      <w:pPr>
        <w:ind w:firstLine="708"/>
        <w:jc w:val="both"/>
        <w:rPr>
          <w:b/>
          <w:sz w:val="28"/>
          <w:szCs w:val="28"/>
        </w:rPr>
      </w:pPr>
    </w:p>
    <w:p w:rsidR="00412D44" w:rsidRPr="00ED4E39" w:rsidRDefault="00412D44" w:rsidP="00412D44">
      <w:pPr>
        <w:pStyle w:val="afd"/>
        <w:numPr>
          <w:ilvl w:val="0"/>
          <w:numId w:val="1"/>
        </w:numPr>
        <w:jc w:val="both"/>
        <w:rPr>
          <w:sz w:val="28"/>
          <w:szCs w:val="28"/>
        </w:rPr>
      </w:pPr>
      <w:r w:rsidRPr="00ED4E39">
        <w:rPr>
          <w:sz w:val="28"/>
          <w:szCs w:val="28"/>
        </w:rPr>
        <w:t>Внести изменения в решение Совета депутатов муниципального округа Северное Медведково от 28.05.2013 №8/2-СД «О регламенте Совета депутатов муниципального округа Северное Медведково», дополнив приложение к решению статьей 52.1 следующего содержания:</w:t>
      </w:r>
    </w:p>
    <w:p w:rsidR="00ED4E39" w:rsidRPr="00ED4E39" w:rsidRDefault="00ED4E39" w:rsidP="00ED4E39">
      <w:pPr>
        <w:jc w:val="both"/>
        <w:rPr>
          <w:sz w:val="28"/>
          <w:szCs w:val="28"/>
        </w:rPr>
      </w:pPr>
      <w:r w:rsidRPr="00ED4E39">
        <w:rPr>
          <w:sz w:val="28"/>
          <w:szCs w:val="28"/>
        </w:rPr>
        <w:t>«Статья 52.1</w:t>
      </w:r>
      <w:r>
        <w:rPr>
          <w:sz w:val="28"/>
          <w:szCs w:val="28"/>
        </w:rPr>
        <w:t>.</w:t>
      </w:r>
    </w:p>
    <w:p w:rsidR="00ED4E39" w:rsidRDefault="00ED4E39" w:rsidP="00ED4E39">
      <w:pPr>
        <w:pStyle w:val="afd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ED4E39">
        <w:rPr>
          <w:sz w:val="28"/>
          <w:szCs w:val="28"/>
        </w:rPr>
        <w:t>Депутатские группы являются депутатскими объединениями</w:t>
      </w:r>
      <w:r>
        <w:rPr>
          <w:sz w:val="28"/>
          <w:szCs w:val="28"/>
        </w:rPr>
        <w:t xml:space="preserve">, образованными из депутатов, являющихся членами одной политической партии, имеющей в соответствии с федеральным законодательством право выдвигать кандидатов на выборах в </w:t>
      </w:r>
      <w:r w:rsidR="0076432D">
        <w:rPr>
          <w:sz w:val="28"/>
          <w:szCs w:val="28"/>
        </w:rPr>
        <w:t>С</w:t>
      </w:r>
      <w:r>
        <w:rPr>
          <w:sz w:val="28"/>
          <w:szCs w:val="28"/>
        </w:rPr>
        <w:t>оветы депутатов внутригородских муниципальных образований в городе Москве (далее – политическая партия). В состав депутатской группы, на основании решения депутатской группы</w:t>
      </w:r>
      <w:r w:rsidR="0076432D">
        <w:rPr>
          <w:sz w:val="28"/>
          <w:szCs w:val="28"/>
        </w:rPr>
        <w:t>, также могут входить беспартийные депутаты. Численность депутатской группы должна составлять не менее трех депутатов.</w:t>
      </w:r>
    </w:p>
    <w:p w:rsidR="0076432D" w:rsidRDefault="0076432D" w:rsidP="00ED4E39">
      <w:pPr>
        <w:pStyle w:val="afd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Депутат может состоять только в одной депутатской группе.</w:t>
      </w:r>
    </w:p>
    <w:p w:rsidR="0076432D" w:rsidRDefault="0076432D" w:rsidP="00ED4E39">
      <w:pPr>
        <w:pStyle w:val="afd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Депутатские группы создаются на организационных собраниях депутатов, на которых принимается решение о создании депутатской группы, утверждается персональный состав, определяется полное наименование депутатской группы с указанием названия политической партии, избирается руководитель депутатской группы.</w:t>
      </w:r>
    </w:p>
    <w:p w:rsidR="0076432D" w:rsidRDefault="0076432D" w:rsidP="00ED4E39">
      <w:pPr>
        <w:pStyle w:val="afd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принятые на организационном собрании депутатов, оформляются протоколом, который подписывается всем депутатами, входящими в создаваемую депутатскую группу.</w:t>
      </w:r>
    </w:p>
    <w:p w:rsidR="0076432D" w:rsidRDefault="0076432D" w:rsidP="00ED4E39">
      <w:pPr>
        <w:pStyle w:val="afd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проведения организационного собрания направляется главе </w:t>
      </w:r>
      <w:r>
        <w:rPr>
          <w:sz w:val="28"/>
          <w:szCs w:val="28"/>
        </w:rPr>
        <w:lastRenderedPageBreak/>
        <w:t>муниципального округа, который информирует Совет депутатов о создании депутатской группы на ближайшем заседании Совета депутатов.</w:t>
      </w:r>
    </w:p>
    <w:p w:rsidR="0076432D" w:rsidRDefault="0076432D" w:rsidP="00ED4E39">
      <w:pPr>
        <w:pStyle w:val="afd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Вхождение депутата в состав существующей депутатской группы производится на основании письменного заявления депутата и решения большинства от общего числа членов депутатской группы, оформляемого протоколом, подписанным руководителем депутатской группы.</w:t>
      </w:r>
    </w:p>
    <w:p w:rsidR="0076432D" w:rsidRDefault="0076432D" w:rsidP="00ED4E39">
      <w:pPr>
        <w:pStyle w:val="afd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Депутат исключается из состава депутатской группы в соответствии с решением большинства от общего числа членов депутатской группы или на основании письменного заявления депутата.</w:t>
      </w:r>
    </w:p>
    <w:p w:rsidR="0076432D" w:rsidRDefault="0076432D" w:rsidP="00ED4E39">
      <w:pPr>
        <w:pStyle w:val="afd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создании депутатских групп подлежат размещению на официальном сайте и официальному опубликованию.</w:t>
      </w:r>
    </w:p>
    <w:p w:rsidR="0076432D" w:rsidRPr="00ED4E39" w:rsidRDefault="0076432D" w:rsidP="00ED4E39">
      <w:pPr>
        <w:pStyle w:val="afd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депутатской группы определяется решениями, принимаемыми на заседаниях депутатской группы.»</w:t>
      </w:r>
    </w:p>
    <w:p w:rsidR="0076432D" w:rsidRDefault="0076432D" w:rsidP="0076432D">
      <w:pPr>
        <w:pStyle w:val="af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</w:t>
      </w:r>
      <w:r w:rsidRPr="0076432D">
        <w:rPr>
          <w:sz w:val="28"/>
          <w:szCs w:val="28"/>
        </w:rPr>
        <w:t>в бюллетене «Московский муниципальный вестник»</w:t>
      </w:r>
      <w:r>
        <w:rPr>
          <w:sz w:val="28"/>
          <w:szCs w:val="28"/>
        </w:rPr>
        <w:t>, разместить на официальном сайте муниципального округа Северное Медведково.</w:t>
      </w:r>
    </w:p>
    <w:p w:rsidR="00F30A0D" w:rsidRDefault="00C84EEE" w:rsidP="00F30A0D">
      <w:pPr>
        <w:pStyle w:val="afd"/>
        <w:numPr>
          <w:ilvl w:val="0"/>
          <w:numId w:val="1"/>
        </w:numPr>
        <w:jc w:val="both"/>
        <w:rPr>
          <w:sz w:val="28"/>
          <w:szCs w:val="28"/>
        </w:rPr>
      </w:pPr>
      <w:r w:rsidRPr="007643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F4896" w:rsidRPr="00F30A0D" w:rsidRDefault="000F4896" w:rsidP="00F30A0D">
      <w:pPr>
        <w:pStyle w:val="afd"/>
        <w:numPr>
          <w:ilvl w:val="0"/>
          <w:numId w:val="1"/>
        </w:numPr>
        <w:jc w:val="both"/>
        <w:rPr>
          <w:sz w:val="28"/>
          <w:szCs w:val="28"/>
        </w:rPr>
      </w:pPr>
      <w:r w:rsidRPr="00F30A0D">
        <w:rPr>
          <w:sz w:val="28"/>
          <w:szCs w:val="28"/>
        </w:rPr>
        <w:t>Контроль за исполнением настоящего решения возложить на главу муниципального округа Северное Медведково Денисову Т. Н.</w:t>
      </w:r>
    </w:p>
    <w:p w:rsidR="000F4896" w:rsidRPr="00ED4E39" w:rsidRDefault="000F4896" w:rsidP="000F4896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:rsidR="000F4896" w:rsidRPr="00ED4E39" w:rsidRDefault="000F4896" w:rsidP="000F4896">
      <w:pPr>
        <w:widowControl/>
        <w:autoSpaceDE/>
        <w:autoSpaceDN/>
        <w:adjustRightInd/>
        <w:ind w:left="720"/>
        <w:jc w:val="both"/>
        <w:rPr>
          <w:b/>
          <w:sz w:val="28"/>
          <w:szCs w:val="28"/>
        </w:rPr>
      </w:pPr>
    </w:p>
    <w:p w:rsidR="00F30A0D" w:rsidRDefault="000F4896" w:rsidP="00F30A0D">
      <w:pPr>
        <w:jc w:val="both"/>
        <w:rPr>
          <w:b/>
          <w:sz w:val="28"/>
          <w:szCs w:val="28"/>
        </w:rPr>
      </w:pPr>
      <w:r w:rsidRPr="00ED4E39">
        <w:rPr>
          <w:b/>
          <w:sz w:val="28"/>
          <w:szCs w:val="28"/>
        </w:rPr>
        <w:t xml:space="preserve">Глава муниципального округа </w:t>
      </w:r>
    </w:p>
    <w:p w:rsidR="00F30A0D" w:rsidRPr="00ED4E39" w:rsidRDefault="000F4896" w:rsidP="00F30A0D">
      <w:pPr>
        <w:jc w:val="both"/>
        <w:rPr>
          <w:b/>
          <w:sz w:val="28"/>
          <w:szCs w:val="28"/>
        </w:rPr>
      </w:pPr>
      <w:r w:rsidRPr="00ED4E39">
        <w:rPr>
          <w:b/>
          <w:sz w:val="28"/>
          <w:szCs w:val="28"/>
        </w:rPr>
        <w:t xml:space="preserve">Северное </w:t>
      </w:r>
      <w:proofErr w:type="gramStart"/>
      <w:r w:rsidRPr="00ED4E39">
        <w:rPr>
          <w:b/>
          <w:sz w:val="28"/>
          <w:szCs w:val="28"/>
        </w:rPr>
        <w:t xml:space="preserve">Медведково  </w:t>
      </w:r>
      <w:r w:rsidR="00F30A0D">
        <w:rPr>
          <w:b/>
          <w:sz w:val="28"/>
          <w:szCs w:val="28"/>
        </w:rPr>
        <w:tab/>
      </w:r>
      <w:proofErr w:type="gramEnd"/>
      <w:r w:rsidR="00F30A0D">
        <w:rPr>
          <w:b/>
          <w:sz w:val="28"/>
          <w:szCs w:val="28"/>
        </w:rPr>
        <w:tab/>
      </w:r>
      <w:r w:rsidR="00F30A0D">
        <w:rPr>
          <w:b/>
          <w:sz w:val="28"/>
          <w:szCs w:val="28"/>
        </w:rPr>
        <w:tab/>
      </w:r>
      <w:r w:rsidR="00F30A0D">
        <w:rPr>
          <w:b/>
          <w:sz w:val="28"/>
          <w:szCs w:val="28"/>
        </w:rPr>
        <w:tab/>
      </w:r>
      <w:r w:rsidR="00F30A0D">
        <w:rPr>
          <w:b/>
          <w:sz w:val="28"/>
          <w:szCs w:val="28"/>
        </w:rPr>
        <w:tab/>
      </w:r>
      <w:r w:rsidR="00F30A0D">
        <w:rPr>
          <w:b/>
          <w:sz w:val="28"/>
          <w:szCs w:val="28"/>
        </w:rPr>
        <w:tab/>
      </w:r>
      <w:r w:rsidR="00F30A0D" w:rsidRPr="00ED4E39">
        <w:rPr>
          <w:b/>
          <w:sz w:val="28"/>
          <w:szCs w:val="28"/>
        </w:rPr>
        <w:t>Денисова Т.Н.</w:t>
      </w:r>
    </w:p>
    <w:p w:rsidR="000F4896" w:rsidRPr="00ED4E39" w:rsidRDefault="000F4896" w:rsidP="000F4896">
      <w:pPr>
        <w:rPr>
          <w:b/>
          <w:sz w:val="28"/>
          <w:szCs w:val="28"/>
        </w:rPr>
      </w:pPr>
      <w:r w:rsidRPr="00ED4E39">
        <w:rPr>
          <w:b/>
          <w:sz w:val="28"/>
          <w:szCs w:val="28"/>
        </w:rPr>
        <w:tab/>
      </w:r>
      <w:r w:rsidRPr="00ED4E39">
        <w:rPr>
          <w:b/>
          <w:sz w:val="28"/>
          <w:szCs w:val="28"/>
        </w:rPr>
        <w:tab/>
        <w:t xml:space="preserve"> </w:t>
      </w:r>
      <w:r w:rsidRPr="00ED4E39">
        <w:rPr>
          <w:b/>
          <w:sz w:val="28"/>
          <w:szCs w:val="28"/>
        </w:rPr>
        <w:tab/>
      </w:r>
      <w:r w:rsidRPr="00ED4E39">
        <w:rPr>
          <w:b/>
          <w:sz w:val="28"/>
          <w:szCs w:val="28"/>
        </w:rPr>
        <w:tab/>
      </w:r>
      <w:r w:rsidRPr="00ED4E39">
        <w:rPr>
          <w:b/>
          <w:sz w:val="28"/>
          <w:szCs w:val="28"/>
        </w:rPr>
        <w:tab/>
      </w:r>
      <w:r w:rsidRPr="00ED4E39">
        <w:rPr>
          <w:b/>
          <w:sz w:val="28"/>
          <w:szCs w:val="28"/>
        </w:rPr>
        <w:tab/>
      </w:r>
      <w:r w:rsidRPr="00ED4E39">
        <w:rPr>
          <w:b/>
          <w:sz w:val="28"/>
          <w:szCs w:val="28"/>
        </w:rPr>
        <w:tab/>
      </w:r>
    </w:p>
    <w:p w:rsidR="00C84EEE" w:rsidRDefault="00C84EEE" w:rsidP="002D2E27">
      <w:pPr>
        <w:ind w:firstLine="708"/>
        <w:jc w:val="both"/>
        <w:rPr>
          <w:sz w:val="24"/>
          <w:szCs w:val="24"/>
        </w:rPr>
      </w:pPr>
    </w:p>
    <w:p w:rsidR="00122080" w:rsidRDefault="00122080" w:rsidP="003A6840">
      <w:pPr>
        <w:ind w:left="5390"/>
        <w:rPr>
          <w:sz w:val="24"/>
          <w:szCs w:val="24"/>
        </w:rPr>
      </w:pPr>
      <w:bookmarkStart w:id="1" w:name="_Toc291775579"/>
    </w:p>
    <w:bookmarkEnd w:id="1"/>
    <w:p w:rsidR="00122080" w:rsidRDefault="00122080" w:rsidP="003A6840">
      <w:pPr>
        <w:ind w:left="5390"/>
        <w:rPr>
          <w:sz w:val="24"/>
          <w:szCs w:val="24"/>
        </w:rPr>
      </w:pPr>
    </w:p>
    <w:sectPr w:rsidR="00122080" w:rsidSect="003077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BE" w:rsidRDefault="00A556BE" w:rsidP="00C84EEE">
      <w:r>
        <w:separator/>
      </w:r>
    </w:p>
  </w:endnote>
  <w:endnote w:type="continuationSeparator" w:id="0">
    <w:p w:rsidR="00A556BE" w:rsidRDefault="00A556BE" w:rsidP="00C8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BE" w:rsidRDefault="00A556BE" w:rsidP="00C84EEE">
      <w:r>
        <w:separator/>
      </w:r>
    </w:p>
  </w:footnote>
  <w:footnote w:type="continuationSeparator" w:id="0">
    <w:p w:rsidR="00A556BE" w:rsidRDefault="00A556BE" w:rsidP="00C84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080" w:rsidRDefault="001220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03876"/>
    <w:multiLevelType w:val="hybridMultilevel"/>
    <w:tmpl w:val="058A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82484"/>
    <w:multiLevelType w:val="hybridMultilevel"/>
    <w:tmpl w:val="B9FA5D34"/>
    <w:lvl w:ilvl="0" w:tplc="C3F89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D0"/>
    <w:rsid w:val="000776E2"/>
    <w:rsid w:val="000F4896"/>
    <w:rsid w:val="00122080"/>
    <w:rsid w:val="001C22CF"/>
    <w:rsid w:val="001F23D0"/>
    <w:rsid w:val="002D2E27"/>
    <w:rsid w:val="002E6D80"/>
    <w:rsid w:val="00307763"/>
    <w:rsid w:val="00341C06"/>
    <w:rsid w:val="003A6840"/>
    <w:rsid w:val="003C1D31"/>
    <w:rsid w:val="003E275D"/>
    <w:rsid w:val="00412D44"/>
    <w:rsid w:val="004B1B0E"/>
    <w:rsid w:val="004B2BE9"/>
    <w:rsid w:val="004D2DAB"/>
    <w:rsid w:val="00642D29"/>
    <w:rsid w:val="006863DE"/>
    <w:rsid w:val="0076432D"/>
    <w:rsid w:val="0078011C"/>
    <w:rsid w:val="00890195"/>
    <w:rsid w:val="008C1706"/>
    <w:rsid w:val="008F6BD1"/>
    <w:rsid w:val="0096362F"/>
    <w:rsid w:val="00A556BE"/>
    <w:rsid w:val="00A8306E"/>
    <w:rsid w:val="00AA50FD"/>
    <w:rsid w:val="00B06063"/>
    <w:rsid w:val="00B20429"/>
    <w:rsid w:val="00B25D49"/>
    <w:rsid w:val="00B758DD"/>
    <w:rsid w:val="00C84EEE"/>
    <w:rsid w:val="00CC6B1A"/>
    <w:rsid w:val="00D86C2B"/>
    <w:rsid w:val="00E017C7"/>
    <w:rsid w:val="00EC747A"/>
    <w:rsid w:val="00ED4E39"/>
    <w:rsid w:val="00EF5699"/>
    <w:rsid w:val="00F30A0D"/>
    <w:rsid w:val="00F31712"/>
    <w:rsid w:val="00FD0441"/>
    <w:rsid w:val="00FD1E37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1E878-2D36-4331-919E-D7382F06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6840"/>
    <w:pPr>
      <w:keepNext/>
      <w:widowControl/>
      <w:autoSpaceDE/>
      <w:autoSpaceDN/>
      <w:adjustRightInd/>
      <w:jc w:val="center"/>
      <w:outlineLvl w:val="0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E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EEE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C84E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4EEE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684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semiHidden/>
    <w:rsid w:val="003A6840"/>
    <w:pPr>
      <w:widowControl/>
      <w:autoSpaceDE/>
      <w:autoSpaceDN/>
      <w:adjustRightInd/>
      <w:spacing w:beforeAutospacing="1" w:afterAutospacing="1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rsid w:val="003A684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3A6840"/>
    <w:pPr>
      <w:widowControl/>
      <w:autoSpaceDE/>
      <w:autoSpaceDN/>
      <w:adjustRightInd/>
      <w:spacing w:before="100" w:beforeAutospacing="1" w:after="100" w:afterAutospacing="1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9">
    <w:name w:val="footnote text"/>
    <w:basedOn w:val="a"/>
    <w:link w:val="aa"/>
    <w:semiHidden/>
    <w:rsid w:val="003A6840"/>
    <w:pPr>
      <w:widowControl/>
      <w:autoSpaceDE/>
      <w:autoSpaceDN/>
      <w:adjustRightInd/>
      <w:spacing w:beforeAutospacing="1" w:afterAutospacing="1"/>
    </w:pPr>
    <w:rPr>
      <w:rFonts w:ascii="Calibri" w:eastAsia="Times New Roman" w:hAnsi="Calibri" w:cs="Calibri"/>
      <w:lang w:eastAsia="en-US"/>
    </w:rPr>
  </w:style>
  <w:style w:type="character" w:customStyle="1" w:styleId="aa">
    <w:name w:val="Текст сноски Знак"/>
    <w:basedOn w:val="a0"/>
    <w:link w:val="a9"/>
    <w:semiHidden/>
    <w:rsid w:val="003A6840"/>
    <w:rPr>
      <w:rFonts w:ascii="Calibri" w:eastAsia="Times New Roman" w:hAnsi="Calibri" w:cs="Calibri"/>
      <w:sz w:val="20"/>
      <w:szCs w:val="20"/>
    </w:rPr>
  </w:style>
  <w:style w:type="character" w:styleId="ab">
    <w:name w:val="footnote reference"/>
    <w:semiHidden/>
    <w:rsid w:val="003A6840"/>
    <w:rPr>
      <w:rFonts w:cs="Times New Roman"/>
      <w:vertAlign w:val="superscript"/>
    </w:rPr>
  </w:style>
  <w:style w:type="paragraph" w:customStyle="1" w:styleId="ConsNormal">
    <w:name w:val="ConsNormal"/>
    <w:rsid w:val="003A684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A684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Гипертекстовая ссылка"/>
    <w:rsid w:val="003A6840"/>
    <w:rPr>
      <w:rFonts w:cs="Times New Roman"/>
      <w:color w:val="008000"/>
    </w:rPr>
  </w:style>
  <w:style w:type="paragraph" w:customStyle="1" w:styleId="ad">
    <w:name w:val="Комментарий"/>
    <w:basedOn w:val="a"/>
    <w:next w:val="a"/>
    <w:rsid w:val="003A6840"/>
    <w:pPr>
      <w:widowControl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e">
    <w:name w:val="Знак Знак Знак"/>
    <w:basedOn w:val="a"/>
    <w:rsid w:val="003A6840"/>
    <w:pPr>
      <w:widowControl/>
      <w:autoSpaceDE/>
      <w:autoSpaceDN/>
      <w:adjustRightInd/>
      <w:spacing w:after="160" w:line="240" w:lineRule="exact"/>
    </w:pPr>
    <w:rPr>
      <w:rFonts w:ascii="Calibri" w:eastAsia="Times New Roman" w:hAnsi="Calibri"/>
      <w:lang w:eastAsia="zh-CN"/>
    </w:rPr>
  </w:style>
  <w:style w:type="paragraph" w:styleId="2">
    <w:name w:val="Body Text 2"/>
    <w:basedOn w:val="a"/>
    <w:link w:val="20"/>
    <w:rsid w:val="003A6840"/>
    <w:pPr>
      <w:widowControl/>
      <w:autoSpaceDE/>
      <w:autoSpaceDN/>
      <w:adjustRightInd/>
      <w:ind w:firstLine="709"/>
      <w:jc w:val="both"/>
    </w:pPr>
    <w:rPr>
      <w:rFonts w:ascii="Calibri" w:eastAsia="Times New Roman" w:hAnsi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A6840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12">
    <w:name w:val="Заголовок оглавления1"/>
    <w:basedOn w:val="1"/>
    <w:next w:val="a"/>
    <w:rsid w:val="003A6840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lang w:eastAsia="en-US"/>
    </w:rPr>
  </w:style>
  <w:style w:type="paragraph" w:styleId="13">
    <w:name w:val="toc 1"/>
    <w:basedOn w:val="a"/>
    <w:next w:val="a"/>
    <w:autoRedefine/>
    <w:semiHidden/>
    <w:rsid w:val="003A6840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f">
    <w:name w:val="Hyperlink"/>
    <w:rsid w:val="003A684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3A6840"/>
    <w:pPr>
      <w:widowControl/>
      <w:autoSpaceDE/>
      <w:autoSpaceDN/>
      <w:adjustRightInd/>
      <w:spacing w:after="100" w:line="276" w:lineRule="auto"/>
      <w:ind w:left="2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3">
    <w:name w:val="toc 3"/>
    <w:basedOn w:val="a"/>
    <w:next w:val="a"/>
    <w:autoRedefine/>
    <w:semiHidden/>
    <w:rsid w:val="003A6840"/>
    <w:pPr>
      <w:widowControl/>
      <w:autoSpaceDE/>
      <w:autoSpaceDN/>
      <w:adjustRightInd/>
      <w:spacing w:after="100" w:line="276" w:lineRule="auto"/>
      <w:ind w:left="44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0">
    <w:name w:val="Subtitle"/>
    <w:basedOn w:val="a"/>
    <w:next w:val="a"/>
    <w:link w:val="af1"/>
    <w:qFormat/>
    <w:rsid w:val="003A6840"/>
    <w:pPr>
      <w:widowControl/>
      <w:autoSpaceDE/>
      <w:autoSpaceDN/>
      <w:adjustRightInd/>
      <w:spacing w:before="100" w:beforeAutospacing="1" w:after="60" w:afterAutospacing="1" w:line="276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rsid w:val="003A6840"/>
    <w:rPr>
      <w:rFonts w:ascii="Cambria" w:eastAsia="Times New Roman" w:hAnsi="Cambria" w:cs="Cambria"/>
      <w:sz w:val="24"/>
      <w:szCs w:val="24"/>
    </w:rPr>
  </w:style>
  <w:style w:type="character" w:styleId="af2">
    <w:name w:val="page number"/>
    <w:rsid w:val="003A6840"/>
    <w:rPr>
      <w:rFonts w:cs="Times New Roman"/>
    </w:rPr>
  </w:style>
  <w:style w:type="paragraph" w:customStyle="1" w:styleId="western">
    <w:name w:val="western"/>
    <w:basedOn w:val="a"/>
    <w:rsid w:val="003A6840"/>
    <w:pPr>
      <w:widowControl/>
      <w:autoSpaceDE/>
      <w:autoSpaceDN/>
      <w:adjustRightInd/>
      <w:spacing w:before="100" w:beforeAutospacing="1" w:after="115"/>
    </w:pPr>
    <w:rPr>
      <w:rFonts w:ascii="Calibri" w:eastAsia="Times New Roman" w:hAnsi="Calibri"/>
      <w:color w:val="000000"/>
    </w:rPr>
  </w:style>
  <w:style w:type="paragraph" w:customStyle="1" w:styleId="ConsPlusTitle">
    <w:name w:val="ConsPlusTitle"/>
    <w:rsid w:val="003A68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4">
    <w:name w:val="Рецензия1"/>
    <w:hidden/>
    <w:semiHidden/>
    <w:rsid w:val="003A68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3">
    <w:name w:val="Знак Знак Знак Знак Знак Знак Знак"/>
    <w:basedOn w:val="a"/>
    <w:rsid w:val="003A6840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 w:cs="Verdana"/>
      <w:lang w:val="en-US" w:eastAsia="en-US"/>
    </w:rPr>
  </w:style>
  <w:style w:type="table" w:styleId="af4">
    <w:name w:val="Table Grid"/>
    <w:basedOn w:val="a1"/>
    <w:rsid w:val="003A684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3A6840"/>
    <w:pPr>
      <w:widowControl/>
      <w:autoSpaceDE/>
      <w:autoSpaceDN/>
      <w:adjustRightInd/>
      <w:spacing w:before="100" w:beforeAutospacing="1" w:after="120" w:afterAutospacing="1" w:line="276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3A6840"/>
    <w:rPr>
      <w:rFonts w:ascii="Calibri" w:eastAsia="Times New Roman" w:hAnsi="Calibri" w:cs="Calibri"/>
    </w:rPr>
  </w:style>
  <w:style w:type="paragraph" w:styleId="af7">
    <w:name w:val="Normal (Web)"/>
    <w:basedOn w:val="a"/>
    <w:uiPriority w:val="99"/>
    <w:unhideWhenUsed/>
    <w:rsid w:val="003A684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3A6840"/>
  </w:style>
  <w:style w:type="paragraph" w:customStyle="1" w:styleId="ConsPlusNormal">
    <w:name w:val="ConsPlusNormal"/>
    <w:rsid w:val="003A68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3A6840"/>
    <w:rPr>
      <w:sz w:val="16"/>
      <w:szCs w:val="16"/>
    </w:rPr>
  </w:style>
  <w:style w:type="paragraph" w:styleId="af9">
    <w:name w:val="annotation text"/>
    <w:basedOn w:val="a"/>
    <w:link w:val="afa"/>
    <w:rsid w:val="003A6840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eastAsia="Times New Roman" w:hAnsi="Calibri" w:cs="Calibri"/>
      <w:lang w:eastAsia="en-US"/>
    </w:rPr>
  </w:style>
  <w:style w:type="character" w:customStyle="1" w:styleId="afa">
    <w:name w:val="Текст примечания Знак"/>
    <w:basedOn w:val="a0"/>
    <w:link w:val="af9"/>
    <w:rsid w:val="003A6840"/>
    <w:rPr>
      <w:rFonts w:ascii="Calibri" w:eastAsia="Times New Roman" w:hAnsi="Calibri" w:cs="Calibri"/>
      <w:sz w:val="20"/>
      <w:szCs w:val="20"/>
    </w:rPr>
  </w:style>
  <w:style w:type="paragraph" w:styleId="afb">
    <w:name w:val="annotation subject"/>
    <w:basedOn w:val="af9"/>
    <w:next w:val="af9"/>
    <w:link w:val="afc"/>
    <w:rsid w:val="003A6840"/>
    <w:rPr>
      <w:b/>
      <w:bCs/>
    </w:rPr>
  </w:style>
  <w:style w:type="character" w:customStyle="1" w:styleId="afc">
    <w:name w:val="Тема примечания Знак"/>
    <w:basedOn w:val="afa"/>
    <w:link w:val="afb"/>
    <w:rsid w:val="003A6840"/>
    <w:rPr>
      <w:rFonts w:ascii="Calibri" w:eastAsia="Times New Roman" w:hAnsi="Calibri" w:cs="Calibri"/>
      <w:b/>
      <w:bCs/>
      <w:sz w:val="20"/>
      <w:szCs w:val="20"/>
    </w:rPr>
  </w:style>
  <w:style w:type="paragraph" w:customStyle="1" w:styleId="22">
    <w:name w:val="Абзац списка2"/>
    <w:basedOn w:val="a"/>
    <w:rsid w:val="00122080"/>
    <w:pPr>
      <w:widowControl/>
      <w:autoSpaceDE/>
      <w:autoSpaceDN/>
      <w:adjustRightInd/>
      <w:spacing w:before="100" w:beforeAutospacing="1" w:after="100" w:afterAutospacing="1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3">
    <w:name w:val="Заголовок оглавления2"/>
    <w:basedOn w:val="1"/>
    <w:next w:val="a"/>
    <w:rsid w:val="00122080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lang w:eastAsia="en-US"/>
    </w:rPr>
  </w:style>
  <w:style w:type="paragraph" w:customStyle="1" w:styleId="24">
    <w:name w:val="Рецензия2"/>
    <w:hidden/>
    <w:semiHidden/>
    <w:rsid w:val="00122080"/>
    <w:pPr>
      <w:spacing w:after="0" w:line="240" w:lineRule="auto"/>
    </w:pPr>
    <w:rPr>
      <w:rFonts w:ascii="Calibri" w:eastAsia="Times New Roman" w:hAnsi="Calibri" w:cs="Calibri"/>
    </w:rPr>
  </w:style>
  <w:style w:type="paragraph" w:styleId="afd">
    <w:name w:val="List Paragraph"/>
    <w:basedOn w:val="a"/>
    <w:uiPriority w:val="34"/>
    <w:qFormat/>
    <w:rsid w:val="0041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7E7A5-4D03-4330-BA5E-0F066D42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</cp:revision>
  <cp:lastPrinted>2013-06-04T07:49:00Z</cp:lastPrinted>
  <dcterms:created xsi:type="dcterms:W3CDTF">2015-03-31T14:01:00Z</dcterms:created>
  <dcterms:modified xsi:type="dcterms:W3CDTF">2015-04-06T11:56:00Z</dcterms:modified>
</cp:coreProperties>
</file>