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2F" w:rsidRPr="00A712B0" w:rsidRDefault="0016302F" w:rsidP="0016302F">
      <w:pPr>
        <w:jc w:val="right"/>
        <w:rPr>
          <w:b/>
          <w:color w:val="000000" w:themeColor="text1"/>
          <w:sz w:val="28"/>
          <w:szCs w:val="28"/>
        </w:rPr>
      </w:pPr>
      <w:r w:rsidRPr="00A712B0">
        <w:rPr>
          <w:b/>
          <w:color w:val="000000" w:themeColor="text1"/>
          <w:sz w:val="28"/>
          <w:szCs w:val="28"/>
        </w:rPr>
        <w:t>ПРОЕКТ</w:t>
      </w:r>
    </w:p>
    <w:p w:rsidR="00146172" w:rsidRPr="00A712B0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 w:rsidRPr="00A712B0">
        <w:rPr>
          <w:b/>
          <w:color w:val="000000" w:themeColor="text1"/>
          <w:sz w:val="28"/>
          <w:szCs w:val="28"/>
        </w:rPr>
        <w:t>СОВЕТ ДЕПУТАТОВ</w:t>
      </w:r>
    </w:p>
    <w:p w:rsidR="00146172" w:rsidRPr="00A712B0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 w:rsidRPr="00A712B0"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46172" w:rsidRPr="00A712B0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 w:rsidRPr="00A712B0">
        <w:rPr>
          <w:b/>
          <w:color w:val="000000" w:themeColor="text1"/>
          <w:sz w:val="28"/>
          <w:szCs w:val="28"/>
        </w:rPr>
        <w:t>СЕВЕРНОЕ МЕДВЕДКОВО</w:t>
      </w:r>
    </w:p>
    <w:p w:rsidR="00146172" w:rsidRPr="00A712B0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Pr="00A712B0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Pr="00A712B0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 w:rsidRPr="00A712B0">
        <w:rPr>
          <w:b/>
          <w:color w:val="000000" w:themeColor="text1"/>
          <w:sz w:val="28"/>
          <w:szCs w:val="28"/>
        </w:rPr>
        <w:t>РЕШЕНИЕ</w:t>
      </w:r>
    </w:p>
    <w:p w:rsidR="00146172" w:rsidRPr="00A712B0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A712B0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A712B0" w:rsidRDefault="00FC70D4" w:rsidP="0014617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B30F2">
        <w:rPr>
          <w:sz w:val="28"/>
          <w:szCs w:val="28"/>
        </w:rPr>
        <w:t>.11.2016</w:t>
      </w:r>
      <w:r w:rsidR="00146172" w:rsidRPr="00A712B0">
        <w:rPr>
          <w:sz w:val="28"/>
          <w:szCs w:val="28"/>
        </w:rPr>
        <w:t xml:space="preserve">       </w:t>
      </w:r>
      <w:r w:rsidR="00B0278B" w:rsidRPr="00A712B0">
        <w:rPr>
          <w:sz w:val="28"/>
          <w:szCs w:val="28"/>
        </w:rPr>
        <w:t xml:space="preserve">                            </w:t>
      </w:r>
      <w:r w:rsidR="009B30F2">
        <w:rPr>
          <w:sz w:val="28"/>
          <w:szCs w:val="28"/>
        </w:rPr>
        <w:t>№13</w:t>
      </w:r>
      <w:r w:rsidR="00B0278B" w:rsidRPr="00A712B0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="00146172" w:rsidRPr="00A712B0">
        <w:rPr>
          <w:sz w:val="28"/>
          <w:szCs w:val="28"/>
        </w:rPr>
        <w:t>-СД</w:t>
      </w:r>
    </w:p>
    <w:p w:rsidR="00146172" w:rsidRPr="00A712B0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745"/>
        <w:gridCol w:w="2798"/>
      </w:tblGrid>
      <w:tr w:rsidR="00146172" w:rsidRPr="00A712B0" w:rsidTr="009B30F2">
        <w:tc>
          <w:tcPr>
            <w:tcW w:w="4962" w:type="dxa"/>
          </w:tcPr>
          <w:p w:rsidR="00146172" w:rsidRPr="00A712B0" w:rsidRDefault="00A712B0" w:rsidP="00A712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от 22.10.2013 №14/5-СД </w:t>
            </w:r>
          </w:p>
        </w:tc>
        <w:tc>
          <w:tcPr>
            <w:tcW w:w="745" w:type="dxa"/>
          </w:tcPr>
          <w:p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</w:tr>
    </w:tbl>
    <w:p w:rsidR="00146172" w:rsidRPr="00A712B0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sz w:val="28"/>
          <w:szCs w:val="28"/>
        </w:rPr>
      </w:pPr>
    </w:p>
    <w:p w:rsidR="00146172" w:rsidRPr="00A712B0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8"/>
          <w:szCs w:val="28"/>
        </w:rPr>
      </w:pPr>
      <w:r w:rsidRPr="00A712B0">
        <w:rPr>
          <w:bCs/>
          <w:color w:val="000000"/>
          <w:spacing w:val="-1"/>
          <w:sz w:val="28"/>
          <w:szCs w:val="28"/>
        </w:rPr>
        <w:t xml:space="preserve">   </w:t>
      </w:r>
    </w:p>
    <w:p w:rsidR="00146172" w:rsidRPr="00A712B0" w:rsidRDefault="00146172" w:rsidP="0014617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712B0">
        <w:rPr>
          <w:sz w:val="28"/>
          <w:szCs w:val="28"/>
        </w:rPr>
        <w:t xml:space="preserve">В соответствии </w:t>
      </w:r>
      <w:r w:rsidR="003D2EAA" w:rsidRPr="00A712B0">
        <w:rPr>
          <w:sz w:val="28"/>
          <w:szCs w:val="28"/>
        </w:rPr>
        <w:t>с</w:t>
      </w:r>
      <w:r w:rsidR="0016302F" w:rsidRPr="00A712B0">
        <w:rPr>
          <w:sz w:val="28"/>
          <w:szCs w:val="28"/>
        </w:rPr>
        <w:t xml:space="preserve"> частью 5</w:t>
      </w:r>
      <w:r w:rsidR="00B0278B" w:rsidRPr="00A712B0">
        <w:rPr>
          <w:sz w:val="28"/>
          <w:szCs w:val="28"/>
        </w:rPr>
        <w:t xml:space="preserve"> статьи 33 Закона города Москвы от 22.10.2008 г. № 50 «О муниципальной службе в городе Москве»</w:t>
      </w:r>
      <w:r w:rsidR="0016302F" w:rsidRPr="00A712B0">
        <w:rPr>
          <w:sz w:val="28"/>
          <w:szCs w:val="28"/>
        </w:rPr>
        <w:t>, Законом города Москвы от 13.04.2016 №16 «О внесении изменений в Закон города Москвы от 22.10.2008 г. № 50 «О муниц</w:t>
      </w:r>
      <w:r w:rsidR="00A712B0" w:rsidRPr="00A712B0">
        <w:rPr>
          <w:sz w:val="28"/>
          <w:szCs w:val="28"/>
        </w:rPr>
        <w:t>ипальной службе в городе Москве</w:t>
      </w:r>
      <w:proofErr w:type="gramStart"/>
      <w:r w:rsidR="0016302F" w:rsidRPr="00A712B0">
        <w:rPr>
          <w:sz w:val="28"/>
          <w:szCs w:val="28"/>
        </w:rPr>
        <w:t>»</w:t>
      </w:r>
      <w:r w:rsidR="00A712B0" w:rsidRPr="00A712B0">
        <w:rPr>
          <w:sz w:val="28"/>
          <w:szCs w:val="28"/>
        </w:rPr>
        <w:t xml:space="preserve">, </w:t>
      </w:r>
      <w:r w:rsidR="00B0278B" w:rsidRPr="00A712B0">
        <w:rPr>
          <w:sz w:val="28"/>
          <w:szCs w:val="28"/>
        </w:rPr>
        <w:t xml:space="preserve"> </w:t>
      </w:r>
      <w:r w:rsidRPr="00A712B0">
        <w:rPr>
          <w:b/>
          <w:sz w:val="28"/>
          <w:szCs w:val="28"/>
        </w:rPr>
        <w:t>Совет</w:t>
      </w:r>
      <w:proofErr w:type="gramEnd"/>
      <w:r w:rsidRPr="00A712B0">
        <w:rPr>
          <w:b/>
          <w:sz w:val="28"/>
          <w:szCs w:val="28"/>
        </w:rPr>
        <w:t xml:space="preserve"> депутатов решил</w:t>
      </w:r>
      <w:r w:rsidRPr="00A712B0">
        <w:rPr>
          <w:sz w:val="28"/>
          <w:szCs w:val="28"/>
        </w:rPr>
        <w:t>:</w:t>
      </w:r>
    </w:p>
    <w:p w:rsidR="00146172" w:rsidRPr="00A712B0" w:rsidRDefault="00146172" w:rsidP="00146172">
      <w:pPr>
        <w:tabs>
          <w:tab w:val="left" w:pos="1335"/>
        </w:tabs>
        <w:ind w:firstLine="720"/>
        <w:jc w:val="both"/>
        <w:rPr>
          <w:b/>
          <w:sz w:val="28"/>
          <w:szCs w:val="28"/>
        </w:rPr>
      </w:pPr>
    </w:p>
    <w:p w:rsidR="00A712B0" w:rsidRPr="00A712B0" w:rsidRDefault="0016302F" w:rsidP="00A712B0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>Внести изменения решение Совета депутатов муниципального округа Северное Медведково от 22.10.2013 №14/5-СД</w:t>
      </w:r>
      <w:r w:rsidR="00A712B0">
        <w:rPr>
          <w:sz w:val="28"/>
          <w:szCs w:val="28"/>
        </w:rPr>
        <w:t xml:space="preserve"> </w:t>
      </w:r>
      <w:r w:rsidR="00A712B0" w:rsidRPr="00A712B0">
        <w:rPr>
          <w:sz w:val="28"/>
          <w:szCs w:val="28"/>
        </w:rPr>
        <w:t>«Об утверждении Порядка работы и состава Комиссии муниципального округа Северное Медведково по исчислению стажа муниципальной службы муниципальных служащих»</w:t>
      </w:r>
      <w:r w:rsidRPr="00A712B0">
        <w:rPr>
          <w:sz w:val="28"/>
          <w:szCs w:val="28"/>
        </w:rPr>
        <w:t>, и</w:t>
      </w:r>
      <w:r w:rsidRPr="00A712B0">
        <w:rPr>
          <w:iCs/>
          <w:sz w:val="28"/>
          <w:szCs w:val="28"/>
        </w:rPr>
        <w:t>зложив приложе</w:t>
      </w:r>
      <w:r w:rsidR="00A712B0">
        <w:rPr>
          <w:iCs/>
          <w:sz w:val="28"/>
          <w:szCs w:val="28"/>
        </w:rPr>
        <w:t>ния №№1,2</w:t>
      </w:r>
      <w:r w:rsidRPr="00A712B0">
        <w:rPr>
          <w:iCs/>
          <w:sz w:val="28"/>
          <w:szCs w:val="28"/>
        </w:rPr>
        <w:t xml:space="preserve"> к решени</w:t>
      </w:r>
      <w:r w:rsidR="00A712B0">
        <w:rPr>
          <w:iCs/>
          <w:sz w:val="28"/>
          <w:szCs w:val="28"/>
        </w:rPr>
        <w:t>ю в редакции согласно приложениям №№1,2</w:t>
      </w:r>
      <w:r w:rsidRPr="00A712B0">
        <w:rPr>
          <w:iCs/>
          <w:sz w:val="28"/>
          <w:szCs w:val="28"/>
        </w:rPr>
        <w:t xml:space="preserve"> к настоящему решению.</w:t>
      </w:r>
    </w:p>
    <w:p w:rsidR="00A712B0" w:rsidRPr="00A712B0" w:rsidRDefault="00A26AD0" w:rsidP="00A712B0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9B30F2">
        <w:rPr>
          <w:sz w:val="28"/>
          <w:szCs w:val="28"/>
        </w:rPr>
        <w:t>.</w:t>
      </w:r>
    </w:p>
    <w:p w:rsidR="00A712B0" w:rsidRPr="00FC70D4" w:rsidRDefault="00714204" w:rsidP="00A712B0">
      <w:pPr>
        <w:pStyle w:val="a8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712B0">
        <w:rPr>
          <w:sz w:val="28"/>
          <w:szCs w:val="28"/>
        </w:rPr>
        <w:t>Настоящее решение</w:t>
      </w:r>
      <w:r w:rsidR="00146172" w:rsidRPr="00A712B0">
        <w:rPr>
          <w:sz w:val="28"/>
          <w:szCs w:val="28"/>
        </w:rPr>
        <w:t xml:space="preserve"> вступ</w:t>
      </w:r>
      <w:r w:rsidR="00B0278B" w:rsidRPr="00A712B0">
        <w:rPr>
          <w:sz w:val="28"/>
          <w:szCs w:val="28"/>
        </w:rPr>
        <w:t xml:space="preserve">ает в силу со дня </w:t>
      </w:r>
      <w:r w:rsidR="00B0278B" w:rsidRPr="00FC70D4">
        <w:rPr>
          <w:sz w:val="28"/>
          <w:szCs w:val="28"/>
        </w:rPr>
        <w:t>его опубликования</w:t>
      </w:r>
      <w:r w:rsidR="00146172" w:rsidRPr="00FC70D4">
        <w:rPr>
          <w:sz w:val="28"/>
          <w:szCs w:val="28"/>
        </w:rPr>
        <w:t>.</w:t>
      </w:r>
    </w:p>
    <w:p w:rsidR="00146172" w:rsidRPr="00A712B0" w:rsidRDefault="00146172" w:rsidP="00A712B0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146172" w:rsidRPr="00A712B0" w:rsidRDefault="00146172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146172" w:rsidRPr="00A712B0" w:rsidTr="00B7779E">
        <w:tc>
          <w:tcPr>
            <w:tcW w:w="4785" w:type="dxa"/>
            <w:hideMark/>
          </w:tcPr>
          <w:p w:rsidR="00146172" w:rsidRPr="00A712B0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  <w:p w:rsidR="00146172" w:rsidRPr="00A712B0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A712B0" w:rsidRDefault="00A712B0" w:rsidP="00146172">
      <w:pPr>
        <w:ind w:firstLine="709"/>
        <w:jc w:val="both"/>
        <w:rPr>
          <w:sz w:val="28"/>
          <w:szCs w:val="28"/>
        </w:rPr>
      </w:pPr>
    </w:p>
    <w:p w:rsidR="00A712B0" w:rsidRDefault="00A712B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6AD0" w:rsidRPr="00A712B0" w:rsidTr="009C3EAA">
        <w:tc>
          <w:tcPr>
            <w:tcW w:w="4672" w:type="dxa"/>
          </w:tcPr>
          <w:p w:rsidR="00A26AD0" w:rsidRPr="00A712B0" w:rsidRDefault="00A26AD0" w:rsidP="009C3EAA">
            <w:pPr>
              <w:rPr>
                <w:sz w:val="28"/>
                <w:szCs w:val="28"/>
              </w:rPr>
            </w:pPr>
          </w:p>
          <w:p w:rsidR="005E04DE" w:rsidRPr="00A712B0" w:rsidRDefault="005E04DE" w:rsidP="009C3EAA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26AD0" w:rsidRPr="00A712B0" w:rsidRDefault="00A26AD0" w:rsidP="009C3EAA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 xml:space="preserve">Приложение </w:t>
            </w:r>
            <w:r w:rsidR="009238CF" w:rsidRPr="00A712B0">
              <w:rPr>
                <w:sz w:val="28"/>
                <w:szCs w:val="28"/>
              </w:rPr>
              <w:t>1</w:t>
            </w:r>
          </w:p>
          <w:p w:rsidR="00A26AD0" w:rsidRPr="00A712B0" w:rsidRDefault="00A26AD0" w:rsidP="009C3EAA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к решению Совета депутатов муниципального округа Северное Медведково</w:t>
            </w:r>
          </w:p>
          <w:p w:rsidR="00A26AD0" w:rsidRPr="00A712B0" w:rsidRDefault="00FC70D4" w:rsidP="00A712B0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18.11.2016 г. №13/7-СД</w:t>
            </w:r>
            <w:bookmarkStart w:id="0" w:name="_GoBack"/>
            <w:bookmarkEnd w:id="0"/>
          </w:p>
        </w:tc>
      </w:tr>
    </w:tbl>
    <w:p w:rsidR="0028210F" w:rsidRPr="00A712B0" w:rsidRDefault="0028210F" w:rsidP="00E92C11">
      <w:pPr>
        <w:jc w:val="both"/>
        <w:rPr>
          <w:sz w:val="28"/>
          <w:szCs w:val="28"/>
        </w:rPr>
      </w:pPr>
    </w:p>
    <w:p w:rsidR="009238CF" w:rsidRPr="00A712B0" w:rsidRDefault="009238CF" w:rsidP="00E92C11">
      <w:pPr>
        <w:jc w:val="center"/>
        <w:rPr>
          <w:b/>
          <w:sz w:val="28"/>
          <w:szCs w:val="28"/>
        </w:rPr>
      </w:pPr>
      <w:r w:rsidRPr="00A712B0">
        <w:rPr>
          <w:b/>
          <w:sz w:val="28"/>
          <w:szCs w:val="28"/>
        </w:rPr>
        <w:t>Порядок работы</w:t>
      </w:r>
    </w:p>
    <w:p w:rsidR="009238CF" w:rsidRPr="00A712B0" w:rsidRDefault="009238CF" w:rsidP="00E92C11">
      <w:pPr>
        <w:jc w:val="center"/>
        <w:rPr>
          <w:b/>
          <w:sz w:val="28"/>
          <w:szCs w:val="28"/>
        </w:rPr>
      </w:pPr>
      <w:r w:rsidRPr="00A712B0">
        <w:rPr>
          <w:b/>
          <w:sz w:val="28"/>
          <w:szCs w:val="28"/>
        </w:rPr>
        <w:t>Комиссии муниципального округа Северное Медведково по исчислению стажа муниципальной службы муниципальных служащих</w:t>
      </w:r>
    </w:p>
    <w:p w:rsidR="009238CF" w:rsidRPr="00A712B0" w:rsidRDefault="009238CF" w:rsidP="00E92C11">
      <w:pPr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ab/>
      </w:r>
    </w:p>
    <w:p w:rsidR="009238CF" w:rsidRPr="00A712B0" w:rsidRDefault="009238CF" w:rsidP="00E5415D">
      <w:pPr>
        <w:pStyle w:val="aa"/>
        <w:ind w:firstLine="708"/>
        <w:jc w:val="both"/>
        <w:rPr>
          <w:sz w:val="28"/>
          <w:szCs w:val="28"/>
        </w:rPr>
      </w:pPr>
      <w:r w:rsidRPr="00A712B0">
        <w:rPr>
          <w:sz w:val="28"/>
          <w:szCs w:val="28"/>
        </w:rPr>
        <w:t xml:space="preserve">1. Комиссия муниципального округа Северное Медведково по исчислению стажа муниципальной службы муниципальных служащих (далее – Комиссия) образована в целях обеспечения единого подхода к исчислению стажа муниципальной службы муниципальных служащих аппарата Совета депутатов муниципального округа Северное Медведково (далее – муниципальные служащие) на принципах законности и единства основных требований, предъявляемых к муниципальной службе. </w:t>
      </w:r>
    </w:p>
    <w:p w:rsidR="009238CF" w:rsidRPr="00A712B0" w:rsidRDefault="009238CF" w:rsidP="00E5415D">
      <w:pPr>
        <w:pStyle w:val="aa"/>
        <w:ind w:firstLine="708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города Москвы, законами и иными нормативными правовыми актами города Москвы, Уставом муниципального округа Северное Медведково, а также настоящим Порядком.</w:t>
      </w:r>
    </w:p>
    <w:p w:rsidR="009238CF" w:rsidRPr="00A712B0" w:rsidRDefault="009238CF" w:rsidP="00E5415D">
      <w:pPr>
        <w:pStyle w:val="aa"/>
        <w:ind w:firstLine="708"/>
        <w:jc w:val="both"/>
        <w:rPr>
          <w:sz w:val="28"/>
          <w:szCs w:val="28"/>
        </w:rPr>
      </w:pPr>
      <w:r w:rsidRPr="00A712B0">
        <w:rPr>
          <w:sz w:val="28"/>
          <w:szCs w:val="28"/>
        </w:rPr>
        <w:t xml:space="preserve">3. Состав Комиссии утверждается и изменяется решением </w:t>
      </w:r>
      <w:r w:rsidR="00E92C11" w:rsidRPr="00A712B0">
        <w:rPr>
          <w:sz w:val="28"/>
          <w:szCs w:val="28"/>
        </w:rPr>
        <w:t xml:space="preserve">Совета депутатов муниципального округа </w:t>
      </w:r>
      <w:r w:rsidRPr="00A712B0">
        <w:rPr>
          <w:sz w:val="28"/>
          <w:szCs w:val="28"/>
        </w:rPr>
        <w:t xml:space="preserve">Северное Медведково (далее – </w:t>
      </w:r>
      <w:r w:rsidR="00E92C11" w:rsidRPr="00A712B0">
        <w:rPr>
          <w:sz w:val="28"/>
          <w:szCs w:val="28"/>
        </w:rPr>
        <w:t>Совет депутатов</w:t>
      </w:r>
      <w:r w:rsidRPr="00A712B0">
        <w:rPr>
          <w:sz w:val="28"/>
          <w:szCs w:val="28"/>
        </w:rPr>
        <w:t xml:space="preserve">) по представлению </w:t>
      </w:r>
      <w:r w:rsidR="00E92C11" w:rsidRPr="00A712B0">
        <w:rPr>
          <w:sz w:val="28"/>
          <w:szCs w:val="28"/>
        </w:rPr>
        <w:t xml:space="preserve">главы муниципального округа Северное Медведково </w:t>
      </w:r>
      <w:r w:rsidRPr="00A712B0">
        <w:rPr>
          <w:sz w:val="28"/>
          <w:szCs w:val="28"/>
        </w:rPr>
        <w:t xml:space="preserve">(далее – </w:t>
      </w:r>
      <w:r w:rsidR="00E92C11" w:rsidRPr="00A712B0">
        <w:rPr>
          <w:sz w:val="28"/>
          <w:szCs w:val="28"/>
        </w:rPr>
        <w:t>глава муниципального округа</w:t>
      </w:r>
      <w:r w:rsidRPr="00A712B0">
        <w:rPr>
          <w:sz w:val="28"/>
          <w:szCs w:val="28"/>
        </w:rPr>
        <w:t>). В состав Комиссии включается не менее 5 человек: председатель Комиссии, заместитель председателя Комиссии, члены Комиссии и секретарь Комиссии.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 xml:space="preserve">4. В состав Комиссии входят муниципальные служащие </w:t>
      </w:r>
      <w:r w:rsidRPr="00FC70D4">
        <w:rPr>
          <w:sz w:val="28"/>
          <w:szCs w:val="28"/>
        </w:rPr>
        <w:t>кадровой и юридической служб</w:t>
      </w:r>
      <w:r w:rsidRPr="00A712B0">
        <w:rPr>
          <w:sz w:val="28"/>
          <w:szCs w:val="28"/>
        </w:rPr>
        <w:t xml:space="preserve"> </w:t>
      </w:r>
      <w:r w:rsidR="00E92C11" w:rsidRPr="00A712B0">
        <w:rPr>
          <w:sz w:val="28"/>
          <w:szCs w:val="28"/>
        </w:rPr>
        <w:t>аппарата Совета депутатов</w:t>
      </w:r>
      <w:r w:rsidRPr="00A712B0">
        <w:rPr>
          <w:sz w:val="28"/>
          <w:szCs w:val="28"/>
        </w:rPr>
        <w:t xml:space="preserve">, могут входить иные муниципальные служащие, депутаты </w:t>
      </w:r>
      <w:r w:rsidR="00E92C11" w:rsidRPr="00A712B0">
        <w:rPr>
          <w:sz w:val="28"/>
          <w:szCs w:val="28"/>
        </w:rPr>
        <w:t>Совета депутатов</w:t>
      </w:r>
      <w:r w:rsidRPr="00A712B0">
        <w:rPr>
          <w:sz w:val="28"/>
          <w:szCs w:val="28"/>
        </w:rPr>
        <w:t>, представители органов исполнительной власти города Москвы, профсоюзных организаций.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5. Комиссия рассматривает вопросы, связанные:</w:t>
      </w:r>
    </w:p>
    <w:p w:rsidR="009238CF" w:rsidRPr="00A712B0" w:rsidRDefault="009238CF" w:rsidP="00E92C11">
      <w:pPr>
        <w:pStyle w:val="aa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 xml:space="preserve">1) с исчислением стажа муниципальной службы муниципального служащего (далее – стаж муниципальной службы) при поступлении муниципального служащего на муниципальную службу на основании представления кадровой службы </w:t>
      </w:r>
      <w:r w:rsidR="00E92C11" w:rsidRPr="00A712B0">
        <w:rPr>
          <w:sz w:val="28"/>
          <w:szCs w:val="28"/>
        </w:rPr>
        <w:t>аппарата Совета депутатов муниципального округа Северное Медведково</w:t>
      </w:r>
      <w:r w:rsidRPr="00A712B0">
        <w:rPr>
          <w:sz w:val="28"/>
          <w:szCs w:val="28"/>
        </w:rPr>
        <w:t xml:space="preserve"> (далее – кадровая служба);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 xml:space="preserve">2) с включением в стаж муниципальной службы отдельных муниципальных служащих </w:t>
      </w:r>
      <w:r w:rsidR="00C94641" w:rsidRPr="00A712B0">
        <w:rPr>
          <w:sz w:val="28"/>
          <w:szCs w:val="28"/>
        </w:rPr>
        <w:t xml:space="preserve">иных </w:t>
      </w:r>
      <w:r w:rsidRPr="00A712B0">
        <w:rPr>
          <w:sz w:val="28"/>
          <w:szCs w:val="28"/>
        </w:rPr>
        <w:t xml:space="preserve">периодов </w:t>
      </w:r>
      <w:r w:rsidR="00C94641" w:rsidRPr="00FC70D4">
        <w:rPr>
          <w:sz w:val="28"/>
          <w:szCs w:val="28"/>
        </w:rPr>
        <w:t>трудовой деятельности</w:t>
      </w:r>
      <w:r w:rsidR="00C94641" w:rsidRPr="00A712B0">
        <w:rPr>
          <w:sz w:val="28"/>
          <w:szCs w:val="28"/>
        </w:rPr>
        <w:t xml:space="preserve"> </w:t>
      </w:r>
      <w:r w:rsidRPr="00A712B0">
        <w:rPr>
          <w:sz w:val="28"/>
          <w:szCs w:val="28"/>
        </w:rPr>
        <w:t xml:space="preserve">на основании представления </w:t>
      </w:r>
      <w:r w:rsidR="00E92C11" w:rsidRPr="00A712B0">
        <w:rPr>
          <w:sz w:val="28"/>
          <w:szCs w:val="28"/>
        </w:rPr>
        <w:t>главы муниципального округа</w:t>
      </w:r>
      <w:r w:rsidRPr="00A712B0">
        <w:rPr>
          <w:sz w:val="28"/>
          <w:szCs w:val="28"/>
        </w:rPr>
        <w:t>.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6. К представлениям, указанным в пункте 7 настоящего Порядка, прикладываются копии документов, подтверждающих стаж муниципальной службы. Копии документов заверяются кадровой службой.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lastRenderedPageBreak/>
        <w:t>Документами, подтверждающими стаж муниципальной службы, являются: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1) трудовая книжка. При отсутствии трудовой книжки, а также в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9238CF" w:rsidRPr="00A712B0" w:rsidRDefault="009238CF" w:rsidP="00E5415D">
      <w:pPr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2) военный билет либо справки военных комиссариатов в подтверждение стажа военной службы.</w:t>
      </w:r>
    </w:p>
    <w:p w:rsidR="00E5415D" w:rsidRPr="00A712B0" w:rsidRDefault="00E5415D" w:rsidP="00E5415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12B0">
        <w:rPr>
          <w:sz w:val="28"/>
          <w:szCs w:val="28"/>
        </w:rPr>
        <w:t xml:space="preserve">7. </w:t>
      </w:r>
      <w:r w:rsidRPr="00A712B0">
        <w:rPr>
          <w:rFonts w:eastAsiaTheme="minorHAnsi"/>
          <w:sz w:val="28"/>
          <w:szCs w:val="28"/>
          <w:lang w:eastAsia="en-US"/>
        </w:rPr>
        <w:t>В стаж (общую продолжительность) муниципальной службы включаются периоды замещения:</w:t>
      </w:r>
    </w:p>
    <w:p w:rsidR="00E5415D" w:rsidRPr="00A712B0" w:rsidRDefault="00E5415D" w:rsidP="00E5415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3311"/>
      <w:r w:rsidRPr="00A712B0">
        <w:rPr>
          <w:rFonts w:eastAsiaTheme="minorHAnsi"/>
          <w:sz w:val="28"/>
          <w:szCs w:val="28"/>
          <w:lang w:eastAsia="en-US"/>
        </w:rPr>
        <w:t>1) должностей муниципальной службы;</w:t>
      </w:r>
    </w:p>
    <w:p w:rsidR="00E5415D" w:rsidRPr="00A712B0" w:rsidRDefault="00E5415D" w:rsidP="00E5415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3312"/>
      <w:bookmarkEnd w:id="1"/>
      <w:r w:rsidRPr="00A712B0">
        <w:rPr>
          <w:rFonts w:eastAsiaTheme="minorHAnsi"/>
          <w:sz w:val="28"/>
          <w:szCs w:val="28"/>
          <w:lang w:eastAsia="en-US"/>
        </w:rPr>
        <w:t>2) муниципальных должностей;</w:t>
      </w:r>
    </w:p>
    <w:p w:rsidR="00E5415D" w:rsidRPr="00A712B0" w:rsidRDefault="00E5415D" w:rsidP="00E5415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3313"/>
      <w:bookmarkEnd w:id="2"/>
      <w:r w:rsidRPr="00A712B0">
        <w:rPr>
          <w:rFonts w:eastAsiaTheme="minorHAnsi"/>
          <w:sz w:val="28"/>
          <w:szCs w:val="28"/>
          <w:lang w:eastAsia="en-US"/>
        </w:rPr>
        <w:t xml:space="preserve">3) государственных должностей Российской </w:t>
      </w:r>
      <w:proofErr w:type="gramStart"/>
      <w:r w:rsidRPr="00A712B0">
        <w:rPr>
          <w:rFonts w:eastAsiaTheme="minorHAnsi"/>
          <w:sz w:val="28"/>
          <w:szCs w:val="28"/>
          <w:lang w:eastAsia="en-US"/>
        </w:rPr>
        <w:t>Федерации,  государственных</w:t>
      </w:r>
      <w:proofErr w:type="gramEnd"/>
      <w:r w:rsidRPr="00A712B0">
        <w:rPr>
          <w:rFonts w:eastAsiaTheme="minorHAnsi"/>
          <w:sz w:val="28"/>
          <w:szCs w:val="28"/>
          <w:lang w:eastAsia="en-US"/>
        </w:rPr>
        <w:t xml:space="preserve"> должностей города Москвы, государственных должностей иных субъектов Российской Федерации;</w:t>
      </w:r>
    </w:p>
    <w:p w:rsidR="00E5415D" w:rsidRPr="00A712B0" w:rsidRDefault="00E5415D" w:rsidP="00E5415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3314"/>
      <w:bookmarkEnd w:id="3"/>
      <w:r w:rsidRPr="00A712B0">
        <w:rPr>
          <w:rFonts w:eastAsiaTheme="minorHAnsi"/>
          <w:sz w:val="28"/>
          <w:szCs w:val="28"/>
          <w:lang w:eastAsia="en-US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E5415D" w:rsidRPr="00A712B0" w:rsidRDefault="00E5415D" w:rsidP="00E5415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3315"/>
      <w:bookmarkEnd w:id="4"/>
      <w:r w:rsidRPr="00A712B0">
        <w:rPr>
          <w:rFonts w:eastAsiaTheme="minorHAnsi"/>
          <w:sz w:val="28"/>
          <w:szCs w:val="28"/>
          <w:lang w:eastAsia="en-US"/>
        </w:rPr>
        <w:t>5) иных должностей в соответствии с федеральными законами.</w:t>
      </w:r>
    </w:p>
    <w:bookmarkEnd w:id="5"/>
    <w:p w:rsidR="00E5415D" w:rsidRPr="00A712B0" w:rsidRDefault="00E5415D" w:rsidP="00E5415D">
      <w:pPr>
        <w:ind w:firstLine="708"/>
        <w:jc w:val="both"/>
        <w:rPr>
          <w:sz w:val="28"/>
          <w:szCs w:val="28"/>
        </w:rPr>
      </w:pPr>
      <w:r w:rsidRPr="00A712B0">
        <w:rPr>
          <w:b/>
          <w:sz w:val="28"/>
          <w:szCs w:val="28"/>
        </w:rPr>
        <w:t>8</w:t>
      </w:r>
      <w:r w:rsidR="009238CF" w:rsidRPr="00A712B0">
        <w:rPr>
          <w:b/>
          <w:sz w:val="28"/>
          <w:szCs w:val="28"/>
        </w:rPr>
        <w:t>.</w:t>
      </w:r>
      <w:r w:rsidR="009238CF" w:rsidRPr="00A712B0">
        <w:rPr>
          <w:sz w:val="28"/>
          <w:szCs w:val="28"/>
        </w:rPr>
        <w:t xml:space="preserve"> </w:t>
      </w:r>
      <w:r w:rsidRPr="00A712B0">
        <w:rPr>
          <w:sz w:val="28"/>
          <w:szCs w:val="28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города Москвы и уставами муниципальных образований, помимо периодов замещения должностей, указанных в </w:t>
      </w:r>
      <w:r w:rsidRPr="00A712B0">
        <w:rPr>
          <w:rStyle w:val="ad"/>
          <w:color w:val="auto"/>
          <w:sz w:val="28"/>
          <w:szCs w:val="28"/>
        </w:rPr>
        <w:t>пункте</w:t>
      </w:r>
      <w:r w:rsidRPr="00A712B0">
        <w:rPr>
          <w:sz w:val="28"/>
          <w:szCs w:val="28"/>
        </w:rPr>
        <w:t xml:space="preserve"> 7 настоящего положения,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r w:rsidRPr="00A712B0">
        <w:rPr>
          <w:rStyle w:val="ad"/>
          <w:color w:val="auto"/>
          <w:sz w:val="28"/>
          <w:szCs w:val="28"/>
        </w:rPr>
        <w:t>Федеральным законом</w:t>
      </w:r>
      <w:r w:rsidRPr="00A712B0">
        <w:rPr>
          <w:sz w:val="28"/>
          <w:szCs w:val="28"/>
        </w:rPr>
        <w:t xml:space="preserve"> от 27 июля 2004 года N 79-ФЗ "О государственной гражданской службе Российской Федерации".</w:t>
      </w:r>
    </w:p>
    <w:p w:rsidR="00E5415D" w:rsidRPr="00A712B0" w:rsidRDefault="00E5415D" w:rsidP="00E5415D">
      <w:pPr>
        <w:ind w:firstLine="708"/>
        <w:jc w:val="both"/>
        <w:rPr>
          <w:sz w:val="28"/>
          <w:szCs w:val="28"/>
        </w:rPr>
      </w:pPr>
      <w:r w:rsidRPr="00A712B0">
        <w:rPr>
          <w:b/>
          <w:sz w:val="28"/>
          <w:szCs w:val="28"/>
        </w:rPr>
        <w:t>9.</w:t>
      </w:r>
      <w:r w:rsidRPr="00A712B0">
        <w:rPr>
          <w:sz w:val="28"/>
          <w:szCs w:val="28"/>
        </w:rPr>
        <w:t xml:space="preserve">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</w:t>
      </w:r>
      <w:r w:rsidRPr="00A712B0">
        <w:rPr>
          <w:rStyle w:val="ad"/>
          <w:color w:val="auto"/>
          <w:sz w:val="28"/>
          <w:szCs w:val="28"/>
        </w:rPr>
        <w:t>пункте</w:t>
      </w:r>
      <w:r w:rsidRPr="00A712B0">
        <w:rPr>
          <w:sz w:val="28"/>
          <w:szCs w:val="28"/>
        </w:rPr>
        <w:t xml:space="preserve"> 7 настоящего положения, иные периоды трудовой деятельности в соответствии с нормативными правовыми актами города Москвы и муниципальными правовыми актами. Под иными периодами трудовой деятельности понимаются периоды работы (службы) на должностях руководителей и специалистов организаций, в которых приобретены опыт и знания, необходимые для выполнения должностных обязанностей по замещаемым должностям муниципальной службы. При этом общая продолжительность иных периодов трудовой деятельности не может превышать 50 процентов имеющегося стажа муниципальной службы муниципального служащего и в целом не может составлять более пяти лет.</w:t>
      </w:r>
    </w:p>
    <w:p w:rsidR="009238CF" w:rsidRPr="00A712B0" w:rsidRDefault="00E5415D" w:rsidP="00E5415D">
      <w:pPr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 xml:space="preserve"> 10</w:t>
      </w:r>
      <w:r w:rsidR="009238CF" w:rsidRPr="00A712B0">
        <w:rPr>
          <w:sz w:val="28"/>
          <w:szCs w:val="28"/>
        </w:rPr>
        <w:t xml:space="preserve">. Срок рассмотрения Комиссией представления не должен превышать 20 дней со дня его поступления. </w:t>
      </w:r>
    </w:p>
    <w:p w:rsidR="009238CF" w:rsidRPr="00A712B0" w:rsidRDefault="00E5415D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11</w:t>
      </w:r>
      <w:r w:rsidR="009238CF" w:rsidRPr="00A712B0">
        <w:rPr>
          <w:sz w:val="28"/>
          <w:szCs w:val="28"/>
        </w:rPr>
        <w:t xml:space="preserve">. В целях объективного принятия решения по рассматриваемому вопросу, а также в целях выявления дополнительных сведений о </w:t>
      </w:r>
      <w:r w:rsidR="009238CF" w:rsidRPr="00A712B0">
        <w:rPr>
          <w:sz w:val="28"/>
          <w:szCs w:val="28"/>
        </w:rPr>
        <w:lastRenderedPageBreak/>
        <w:t xml:space="preserve">профессиональной деятельности муниципального служащего за предшествующий период Комиссия вправе отложить рассмотрение вопроса до получения дополнительной информации. 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В случае необходимости получения дополнительной информации, срок, указанный в пункте 8 настоящего Порядка, исчисляется со дня поступления такой информации.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1</w:t>
      </w:r>
      <w:r w:rsidR="00E5415D" w:rsidRPr="00A712B0">
        <w:rPr>
          <w:sz w:val="28"/>
          <w:szCs w:val="28"/>
        </w:rPr>
        <w:t>2</w:t>
      </w:r>
      <w:r w:rsidRPr="00A712B0">
        <w:rPr>
          <w:sz w:val="28"/>
          <w:szCs w:val="28"/>
        </w:rPr>
        <w:t xml:space="preserve">. Решения Комиссии носят обязательный характер для </w:t>
      </w:r>
      <w:r w:rsidR="00DD384A" w:rsidRPr="00A712B0">
        <w:rPr>
          <w:sz w:val="28"/>
          <w:szCs w:val="28"/>
        </w:rPr>
        <w:t>аппарата совета депутатов</w:t>
      </w:r>
      <w:r w:rsidRPr="00A712B0">
        <w:rPr>
          <w:sz w:val="28"/>
          <w:szCs w:val="28"/>
        </w:rPr>
        <w:t xml:space="preserve"> со дня принятия Комиссией соответствующих решений.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1</w:t>
      </w:r>
      <w:r w:rsidR="00E5415D" w:rsidRPr="00A712B0">
        <w:rPr>
          <w:sz w:val="28"/>
          <w:szCs w:val="28"/>
        </w:rPr>
        <w:t>3</w:t>
      </w:r>
      <w:r w:rsidRPr="00A712B0">
        <w:rPr>
          <w:sz w:val="28"/>
          <w:szCs w:val="28"/>
        </w:rPr>
        <w:t xml:space="preserve">. Заседания Комиссии проводятся по мере поступления </w:t>
      </w:r>
      <w:r w:rsidR="00AC3027" w:rsidRPr="00A712B0">
        <w:rPr>
          <w:sz w:val="28"/>
          <w:szCs w:val="28"/>
        </w:rPr>
        <w:t>представлений и</w:t>
      </w:r>
      <w:r w:rsidRPr="00A712B0">
        <w:rPr>
          <w:sz w:val="28"/>
          <w:szCs w:val="28"/>
        </w:rPr>
        <w:t xml:space="preserve"> считаются правомочными, если на них присутствует не менее двух третей от общего числа членов Комиссии. 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1</w:t>
      </w:r>
      <w:r w:rsidR="00E5415D" w:rsidRPr="00A712B0">
        <w:rPr>
          <w:sz w:val="28"/>
          <w:szCs w:val="28"/>
        </w:rPr>
        <w:t>4</w:t>
      </w:r>
      <w:r w:rsidRPr="00A712B0">
        <w:rPr>
          <w:sz w:val="28"/>
          <w:szCs w:val="28"/>
        </w:rPr>
        <w:t>. Заседаниями Комиссии руководит председатель Комиссии, а в его отсутствие – заместитель председателя Комиссии. Решения Комиссии принимаются путем открытого голосования большинством голосов от общего числа членов Комиссии. При равенстве голосов решающим считается голос председательствующего на заседании.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1</w:t>
      </w:r>
      <w:r w:rsidR="00E5415D" w:rsidRPr="00A712B0">
        <w:rPr>
          <w:sz w:val="28"/>
          <w:szCs w:val="28"/>
        </w:rPr>
        <w:t>5</w:t>
      </w:r>
      <w:r w:rsidRPr="00A712B0">
        <w:rPr>
          <w:sz w:val="28"/>
          <w:szCs w:val="28"/>
        </w:rPr>
        <w:t>. Комиссия не рассматривает: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1) представления на муниципальных служащих, не отвечающих квалификационным требованиям, установленным по соответствующим группам должностей муниципальной службы по уровню профессионального образования, стажу муниципальной службы и опыту работы;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2) представления на лиц, имеющих стаж муниципальной службы менее 1 года;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3) индивидуальные трудовые споры, связанные с исчислением стажа муниципальной службы;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4) повторные обращения в Комиссию по вопросам, по которым ранее Комиссия уже приняла отрицательные решения.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A712B0">
        <w:rPr>
          <w:sz w:val="28"/>
          <w:szCs w:val="28"/>
        </w:rPr>
        <w:t>1</w:t>
      </w:r>
      <w:r w:rsidR="00E5415D" w:rsidRPr="00A712B0">
        <w:rPr>
          <w:sz w:val="28"/>
          <w:szCs w:val="28"/>
        </w:rPr>
        <w:t>6</w:t>
      </w:r>
      <w:r w:rsidRPr="00A712B0">
        <w:rPr>
          <w:sz w:val="28"/>
          <w:szCs w:val="28"/>
        </w:rPr>
        <w:t xml:space="preserve">. Решения Комиссии оформляются протоколом заседания Комиссии, подписанным членами Комиссии в день проведения заседания, и доводятся до сведения </w:t>
      </w:r>
      <w:r w:rsidR="00DD384A" w:rsidRPr="00A712B0">
        <w:rPr>
          <w:sz w:val="28"/>
          <w:szCs w:val="28"/>
        </w:rPr>
        <w:t>аппарата Совета депутатов</w:t>
      </w:r>
      <w:r w:rsidRPr="00A712B0">
        <w:rPr>
          <w:sz w:val="28"/>
          <w:szCs w:val="28"/>
        </w:rPr>
        <w:t xml:space="preserve"> выписками из протокола заседания Комиссии в течение трех дней со дня подписания данного протокола.</w:t>
      </w:r>
    </w:p>
    <w:p w:rsidR="009238CF" w:rsidRPr="00A712B0" w:rsidRDefault="009238CF" w:rsidP="00E92C11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A712B0">
        <w:rPr>
          <w:sz w:val="28"/>
          <w:szCs w:val="28"/>
        </w:rPr>
        <w:t>1</w:t>
      </w:r>
      <w:r w:rsidR="00E5415D" w:rsidRPr="00A712B0">
        <w:rPr>
          <w:sz w:val="28"/>
          <w:szCs w:val="28"/>
        </w:rPr>
        <w:t>7</w:t>
      </w:r>
      <w:r w:rsidRPr="00A712B0">
        <w:rPr>
          <w:sz w:val="28"/>
          <w:szCs w:val="28"/>
        </w:rPr>
        <w:t xml:space="preserve">. Подготовку материалов на заседания Комиссии и контроль за исполнением принятых Комиссией решений осуществляет кадровая служба </w:t>
      </w:r>
      <w:r w:rsidR="00DD384A" w:rsidRPr="00A712B0">
        <w:rPr>
          <w:sz w:val="28"/>
          <w:szCs w:val="28"/>
        </w:rPr>
        <w:t>аппарата Совета депутатов</w:t>
      </w:r>
      <w:r w:rsidRPr="00A712B0">
        <w:rPr>
          <w:sz w:val="28"/>
          <w:szCs w:val="28"/>
        </w:rPr>
        <w:t xml:space="preserve">. Секретарь Комиссии обеспечивает организацию работы Комиссии, оформление протоколов ее заседаний. Материалы, необходимые для заседания Комиссии, доводятся до сведения членов Комиссии не позднее чем за десять дней до дня заседания Комиссии. </w:t>
      </w:r>
    </w:p>
    <w:p w:rsidR="009238CF" w:rsidRPr="00A712B0" w:rsidRDefault="009238CF" w:rsidP="00E92C11">
      <w:pPr>
        <w:jc w:val="both"/>
        <w:rPr>
          <w:sz w:val="28"/>
          <w:szCs w:val="28"/>
        </w:rPr>
      </w:pPr>
    </w:p>
    <w:p w:rsidR="009238CF" w:rsidRPr="00A712B0" w:rsidRDefault="009238CF" w:rsidP="00E92C11">
      <w:pPr>
        <w:tabs>
          <w:tab w:val="left" w:pos="1260"/>
        </w:tabs>
        <w:jc w:val="both"/>
        <w:rPr>
          <w:sz w:val="28"/>
          <w:szCs w:val="28"/>
        </w:rPr>
      </w:pPr>
      <w:r w:rsidRPr="00A712B0">
        <w:rPr>
          <w:sz w:val="28"/>
          <w:szCs w:val="28"/>
        </w:rPr>
        <w:tab/>
      </w:r>
    </w:p>
    <w:p w:rsidR="00FC70D4" w:rsidRDefault="00FC70D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384A" w:rsidRPr="00A712B0" w:rsidTr="00596FBD">
        <w:tc>
          <w:tcPr>
            <w:tcW w:w="4672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Приложение 2</w:t>
            </w: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к решению Совета депутатов муниципального округа Северное Медведково</w:t>
            </w:r>
          </w:p>
          <w:p w:rsidR="00DD384A" w:rsidRPr="00A712B0" w:rsidRDefault="00DD384A" w:rsidP="00A712B0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 xml:space="preserve">от </w:t>
            </w:r>
            <w:r w:rsidR="00FC70D4">
              <w:rPr>
                <w:sz w:val="28"/>
                <w:szCs w:val="28"/>
              </w:rPr>
              <w:t>18.11.2016 г. №13/7-СД</w:t>
            </w:r>
          </w:p>
        </w:tc>
      </w:tr>
    </w:tbl>
    <w:p w:rsidR="00FC70D4" w:rsidRDefault="00FC70D4" w:rsidP="00DD384A">
      <w:pPr>
        <w:jc w:val="center"/>
        <w:rPr>
          <w:b/>
          <w:sz w:val="28"/>
          <w:szCs w:val="28"/>
        </w:rPr>
      </w:pPr>
    </w:p>
    <w:p w:rsidR="00DD384A" w:rsidRPr="00A712B0" w:rsidRDefault="00DD384A" w:rsidP="00DD384A">
      <w:pPr>
        <w:jc w:val="center"/>
        <w:rPr>
          <w:b/>
          <w:sz w:val="28"/>
          <w:szCs w:val="28"/>
        </w:rPr>
      </w:pPr>
      <w:r w:rsidRPr="00A712B0">
        <w:rPr>
          <w:b/>
          <w:sz w:val="28"/>
          <w:szCs w:val="28"/>
        </w:rPr>
        <w:t xml:space="preserve">Состав </w:t>
      </w:r>
    </w:p>
    <w:p w:rsidR="00DD384A" w:rsidRPr="00A712B0" w:rsidRDefault="00DD384A" w:rsidP="00DD384A">
      <w:pPr>
        <w:jc w:val="center"/>
        <w:rPr>
          <w:b/>
          <w:sz w:val="28"/>
          <w:szCs w:val="28"/>
        </w:rPr>
      </w:pPr>
      <w:r w:rsidRPr="00A712B0">
        <w:rPr>
          <w:b/>
          <w:sz w:val="28"/>
          <w:szCs w:val="28"/>
        </w:rPr>
        <w:t xml:space="preserve">Комиссии муниципального округа Северное </w:t>
      </w:r>
      <w:r w:rsidR="00FC70D4" w:rsidRPr="00A712B0">
        <w:rPr>
          <w:b/>
          <w:sz w:val="28"/>
          <w:szCs w:val="28"/>
        </w:rPr>
        <w:t>Медведково по</w:t>
      </w:r>
      <w:r w:rsidRPr="00A712B0">
        <w:rPr>
          <w:b/>
          <w:sz w:val="28"/>
          <w:szCs w:val="28"/>
        </w:rPr>
        <w:t xml:space="preserve"> исчислению стажа муниципальной службы муниципальных служащих</w:t>
      </w:r>
    </w:p>
    <w:p w:rsidR="00DD384A" w:rsidRPr="00A712B0" w:rsidRDefault="00DD384A" w:rsidP="00DD384A">
      <w:pPr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070"/>
        <w:gridCol w:w="4286"/>
      </w:tblGrid>
      <w:tr w:rsidR="00DD384A" w:rsidRPr="00A712B0" w:rsidTr="00A712B0">
        <w:tc>
          <w:tcPr>
            <w:tcW w:w="5070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Председатель Комиссии:</w:t>
            </w: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DD384A" w:rsidRPr="00A712B0" w:rsidRDefault="00DD384A" w:rsidP="00DD384A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 xml:space="preserve">Денисова </w:t>
            </w:r>
          </w:p>
          <w:p w:rsidR="00DD384A" w:rsidRPr="00A712B0" w:rsidRDefault="00DD384A" w:rsidP="00DD384A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Тамара Николаевна</w:t>
            </w:r>
          </w:p>
        </w:tc>
        <w:tc>
          <w:tcPr>
            <w:tcW w:w="4286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DD384A" w:rsidRPr="00A712B0" w:rsidRDefault="00DD384A" w:rsidP="00A712B0">
            <w:pPr>
              <w:jc w:val="both"/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 xml:space="preserve">Глава муниципального округа </w:t>
            </w: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 xml:space="preserve">Северное Медведково </w:t>
            </w:r>
          </w:p>
        </w:tc>
      </w:tr>
      <w:tr w:rsidR="00DD384A" w:rsidRPr="00A712B0" w:rsidTr="00A712B0">
        <w:tc>
          <w:tcPr>
            <w:tcW w:w="5070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</w:tc>
      </w:tr>
      <w:tr w:rsidR="00DD384A" w:rsidRPr="00A712B0" w:rsidTr="00A712B0">
        <w:tc>
          <w:tcPr>
            <w:tcW w:w="5070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Заместитель председателя Комиссии:</w:t>
            </w: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Гвазава</w:t>
            </w: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Татьяна Владимировна</w:t>
            </w: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A712B0" w:rsidRPr="00A712B0" w:rsidRDefault="00A712B0" w:rsidP="00A712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</w:t>
            </w:r>
            <w:r w:rsidR="00DD384A" w:rsidRPr="00A712B0">
              <w:rPr>
                <w:sz w:val="28"/>
                <w:szCs w:val="28"/>
              </w:rPr>
              <w:t xml:space="preserve">ухгалтер </w:t>
            </w:r>
            <w:r w:rsidR="004402BE" w:rsidRPr="00A712B0">
              <w:rPr>
                <w:sz w:val="28"/>
                <w:szCs w:val="28"/>
              </w:rPr>
              <w:t>–</w:t>
            </w:r>
            <w:r w:rsidR="00DD384A" w:rsidRPr="00A712B0">
              <w:rPr>
                <w:sz w:val="28"/>
                <w:szCs w:val="28"/>
              </w:rPr>
              <w:t xml:space="preserve"> </w:t>
            </w:r>
            <w:r w:rsidR="004402BE" w:rsidRPr="00A712B0">
              <w:rPr>
                <w:sz w:val="28"/>
                <w:szCs w:val="28"/>
              </w:rPr>
              <w:t>заведующий сектором</w:t>
            </w:r>
            <w:r w:rsidRPr="00A712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аппарата </w:t>
            </w:r>
            <w:r w:rsidRPr="00A712B0">
              <w:rPr>
                <w:sz w:val="28"/>
                <w:szCs w:val="28"/>
              </w:rPr>
              <w:t>Совета депутатов муниципального округа Северное Медведково</w:t>
            </w:r>
          </w:p>
          <w:p w:rsidR="00DD384A" w:rsidRPr="00A712B0" w:rsidRDefault="00DD384A" w:rsidP="00A712B0">
            <w:pPr>
              <w:rPr>
                <w:sz w:val="28"/>
                <w:szCs w:val="28"/>
              </w:rPr>
            </w:pPr>
          </w:p>
        </w:tc>
      </w:tr>
      <w:tr w:rsidR="00DD384A" w:rsidRPr="00A712B0" w:rsidTr="00A712B0">
        <w:tc>
          <w:tcPr>
            <w:tcW w:w="5070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</w:tc>
      </w:tr>
      <w:tr w:rsidR="00DD384A" w:rsidRPr="00A712B0" w:rsidTr="00A712B0">
        <w:tc>
          <w:tcPr>
            <w:tcW w:w="5070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Члены Комиссии:</w:t>
            </w:r>
          </w:p>
          <w:p w:rsidR="004F57BF" w:rsidRPr="00A712B0" w:rsidRDefault="004F57BF" w:rsidP="00596FBD">
            <w:pPr>
              <w:rPr>
                <w:sz w:val="28"/>
                <w:szCs w:val="28"/>
              </w:rPr>
            </w:pP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 xml:space="preserve">Заседателева </w:t>
            </w: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Ирина Владимировна</w:t>
            </w:r>
          </w:p>
          <w:p w:rsidR="004F57BF" w:rsidRPr="00A712B0" w:rsidRDefault="004F57BF" w:rsidP="00596FBD">
            <w:pPr>
              <w:rPr>
                <w:sz w:val="28"/>
                <w:szCs w:val="28"/>
              </w:rPr>
            </w:pPr>
          </w:p>
          <w:p w:rsidR="004F57BF" w:rsidRPr="00A712B0" w:rsidRDefault="004F57BF" w:rsidP="004F57BF">
            <w:pPr>
              <w:rPr>
                <w:sz w:val="28"/>
                <w:szCs w:val="28"/>
              </w:rPr>
            </w:pPr>
          </w:p>
          <w:p w:rsidR="004F57BF" w:rsidRPr="00A712B0" w:rsidRDefault="00FC70D4" w:rsidP="004F5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Болюх Антонина Сергеевна</w:t>
            </w:r>
          </w:p>
          <w:p w:rsidR="004F57BF" w:rsidRPr="00A712B0" w:rsidRDefault="004F57BF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4F57BF" w:rsidRPr="00A712B0" w:rsidRDefault="004F57BF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 xml:space="preserve">Депутат Совета депутатов муниципального </w:t>
            </w:r>
            <w:proofErr w:type="gramStart"/>
            <w:r w:rsidRPr="00A712B0">
              <w:rPr>
                <w:sz w:val="28"/>
                <w:szCs w:val="28"/>
              </w:rPr>
              <w:t>округа  Северное</w:t>
            </w:r>
            <w:proofErr w:type="gramEnd"/>
            <w:r w:rsidRPr="00A712B0">
              <w:rPr>
                <w:sz w:val="28"/>
                <w:szCs w:val="28"/>
              </w:rPr>
              <w:t xml:space="preserve"> Медведково</w:t>
            </w:r>
          </w:p>
          <w:p w:rsidR="004F57BF" w:rsidRPr="00A712B0" w:rsidRDefault="004F57BF" w:rsidP="004F57BF">
            <w:pPr>
              <w:rPr>
                <w:sz w:val="28"/>
                <w:szCs w:val="28"/>
              </w:rPr>
            </w:pPr>
          </w:p>
          <w:p w:rsidR="00DD384A" w:rsidRPr="00A712B0" w:rsidRDefault="00FC70D4" w:rsidP="00FC70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Юрисконсульт-советник </w:t>
            </w:r>
            <w:r>
              <w:rPr>
                <w:sz w:val="28"/>
                <w:szCs w:val="28"/>
              </w:rPr>
              <w:t xml:space="preserve">аппарата </w:t>
            </w:r>
            <w:r w:rsidRPr="00A712B0">
              <w:rPr>
                <w:sz w:val="28"/>
                <w:szCs w:val="28"/>
              </w:rPr>
              <w:t>Совета депутатов муниципального округа Северное Медведково</w:t>
            </w:r>
          </w:p>
        </w:tc>
      </w:tr>
      <w:tr w:rsidR="00DD384A" w:rsidRPr="00A712B0" w:rsidTr="00A712B0">
        <w:tc>
          <w:tcPr>
            <w:tcW w:w="5070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</w:tc>
      </w:tr>
      <w:tr w:rsidR="00DD384A" w:rsidRPr="00A712B0" w:rsidTr="00A712B0">
        <w:tc>
          <w:tcPr>
            <w:tcW w:w="5070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Секретарь Комиссии:</w:t>
            </w: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DD384A" w:rsidRPr="00A712B0" w:rsidRDefault="004402BE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 xml:space="preserve">Нечепуренко </w:t>
            </w:r>
          </w:p>
          <w:p w:rsidR="004402BE" w:rsidRPr="00A712B0" w:rsidRDefault="004402BE" w:rsidP="00596FBD">
            <w:pPr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Ксения Эдуардовна</w:t>
            </w:r>
          </w:p>
        </w:tc>
        <w:tc>
          <w:tcPr>
            <w:tcW w:w="4286" w:type="dxa"/>
          </w:tcPr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DD384A" w:rsidRPr="00A712B0" w:rsidRDefault="00DD384A" w:rsidP="00596FBD">
            <w:pPr>
              <w:rPr>
                <w:sz w:val="28"/>
                <w:szCs w:val="28"/>
              </w:rPr>
            </w:pPr>
          </w:p>
          <w:p w:rsidR="00DD384A" w:rsidRPr="00A712B0" w:rsidRDefault="004402BE" w:rsidP="00A712B0">
            <w:pPr>
              <w:jc w:val="both"/>
              <w:rPr>
                <w:sz w:val="28"/>
                <w:szCs w:val="28"/>
              </w:rPr>
            </w:pPr>
            <w:r w:rsidRPr="00A712B0">
              <w:rPr>
                <w:sz w:val="28"/>
                <w:szCs w:val="28"/>
              </w:rPr>
              <w:t>Советник</w:t>
            </w:r>
            <w:r w:rsidR="00DD384A" w:rsidRPr="00A712B0">
              <w:rPr>
                <w:sz w:val="28"/>
                <w:szCs w:val="28"/>
              </w:rPr>
              <w:t xml:space="preserve"> </w:t>
            </w:r>
            <w:r w:rsidR="00A712B0">
              <w:rPr>
                <w:sz w:val="28"/>
                <w:szCs w:val="28"/>
              </w:rPr>
              <w:t xml:space="preserve">аппарата </w:t>
            </w:r>
            <w:r w:rsidR="00A712B0" w:rsidRPr="00A712B0">
              <w:rPr>
                <w:sz w:val="28"/>
                <w:szCs w:val="28"/>
              </w:rPr>
              <w:t>Совета депутатов муниципального округа Северное Медведково</w:t>
            </w:r>
          </w:p>
        </w:tc>
      </w:tr>
    </w:tbl>
    <w:p w:rsidR="0028210F" w:rsidRPr="00A712B0" w:rsidRDefault="0028210F" w:rsidP="009B30F2">
      <w:pPr>
        <w:jc w:val="both"/>
        <w:rPr>
          <w:sz w:val="28"/>
          <w:szCs w:val="28"/>
        </w:rPr>
      </w:pPr>
    </w:p>
    <w:sectPr w:rsidR="0028210F" w:rsidRPr="00A7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C6A22"/>
    <w:multiLevelType w:val="hybridMultilevel"/>
    <w:tmpl w:val="0A8C14F6"/>
    <w:lvl w:ilvl="0" w:tplc="999A3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146172"/>
    <w:rsid w:val="0016302F"/>
    <w:rsid w:val="0028210F"/>
    <w:rsid w:val="002A129E"/>
    <w:rsid w:val="003D2EAA"/>
    <w:rsid w:val="004402BE"/>
    <w:rsid w:val="004F57BF"/>
    <w:rsid w:val="005B4BDC"/>
    <w:rsid w:val="005E04DE"/>
    <w:rsid w:val="006C5F3B"/>
    <w:rsid w:val="00714204"/>
    <w:rsid w:val="007303AF"/>
    <w:rsid w:val="00837926"/>
    <w:rsid w:val="009238CF"/>
    <w:rsid w:val="009B30F2"/>
    <w:rsid w:val="00A26AD0"/>
    <w:rsid w:val="00A712B0"/>
    <w:rsid w:val="00AC3027"/>
    <w:rsid w:val="00B0278B"/>
    <w:rsid w:val="00C913CF"/>
    <w:rsid w:val="00C94641"/>
    <w:rsid w:val="00DD384A"/>
    <w:rsid w:val="00E141BA"/>
    <w:rsid w:val="00E5415D"/>
    <w:rsid w:val="00E92C11"/>
    <w:rsid w:val="00F77BF1"/>
    <w:rsid w:val="00FA47F9"/>
    <w:rsid w:val="00FB4B84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E5415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E5415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2013-10-23T11:10:00Z</cp:lastPrinted>
  <dcterms:created xsi:type="dcterms:W3CDTF">2016-10-12T08:51:00Z</dcterms:created>
  <dcterms:modified xsi:type="dcterms:W3CDTF">2016-11-03T08:52:00Z</dcterms:modified>
</cp:coreProperties>
</file>