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83F" w:rsidRDefault="00C6383F" w:rsidP="00C6383F">
      <w:pPr>
        <w:jc w:val="right"/>
        <w:rPr>
          <w:b/>
          <w:color w:val="000000"/>
          <w:szCs w:val="28"/>
        </w:rPr>
      </w:pPr>
      <w:r>
        <w:rPr>
          <w:b/>
          <w:color w:val="000000"/>
          <w:szCs w:val="28"/>
        </w:rPr>
        <w:t>ПРОЕКТ</w:t>
      </w:r>
    </w:p>
    <w:p w:rsidR="004570F2" w:rsidRPr="0050617D" w:rsidRDefault="004570F2" w:rsidP="004570F2">
      <w:pPr>
        <w:jc w:val="center"/>
        <w:rPr>
          <w:b/>
          <w:color w:val="000000"/>
          <w:szCs w:val="28"/>
        </w:rPr>
      </w:pPr>
      <w:r w:rsidRPr="0050617D">
        <w:rPr>
          <w:b/>
          <w:color w:val="000000"/>
          <w:szCs w:val="28"/>
        </w:rPr>
        <w:t xml:space="preserve">СОВЕТ ДЕПУТАТОВ </w:t>
      </w:r>
    </w:p>
    <w:p w:rsidR="004570F2" w:rsidRPr="0050617D" w:rsidRDefault="004570F2" w:rsidP="004570F2">
      <w:pPr>
        <w:jc w:val="center"/>
        <w:rPr>
          <w:b/>
          <w:color w:val="000000"/>
          <w:szCs w:val="28"/>
        </w:rPr>
      </w:pPr>
      <w:r w:rsidRPr="0050617D">
        <w:rPr>
          <w:b/>
          <w:color w:val="000000"/>
          <w:szCs w:val="28"/>
        </w:rPr>
        <w:t>муниципального округа</w:t>
      </w:r>
    </w:p>
    <w:p w:rsidR="004570F2" w:rsidRPr="0050617D" w:rsidRDefault="004570F2" w:rsidP="004570F2">
      <w:pPr>
        <w:jc w:val="center"/>
        <w:rPr>
          <w:b/>
          <w:color w:val="000000"/>
          <w:szCs w:val="28"/>
        </w:rPr>
      </w:pPr>
      <w:r w:rsidRPr="0050617D">
        <w:rPr>
          <w:b/>
          <w:color w:val="000000"/>
          <w:szCs w:val="28"/>
        </w:rPr>
        <w:t>СЕВЕРНОЕ МЕДВЕДКОВО</w:t>
      </w:r>
    </w:p>
    <w:p w:rsidR="004570F2" w:rsidRPr="0050617D" w:rsidRDefault="004570F2" w:rsidP="004570F2">
      <w:pPr>
        <w:jc w:val="center"/>
        <w:rPr>
          <w:b/>
          <w:color w:val="000000"/>
          <w:szCs w:val="28"/>
        </w:rPr>
      </w:pPr>
    </w:p>
    <w:p w:rsidR="004570F2" w:rsidRPr="0050617D" w:rsidRDefault="004570F2" w:rsidP="004570F2">
      <w:pPr>
        <w:jc w:val="center"/>
        <w:rPr>
          <w:b/>
          <w:color w:val="000000"/>
          <w:szCs w:val="28"/>
        </w:rPr>
      </w:pPr>
      <w:r w:rsidRPr="0050617D">
        <w:rPr>
          <w:b/>
          <w:color w:val="000000"/>
          <w:szCs w:val="28"/>
        </w:rPr>
        <w:t>РЕШЕНИЕ</w:t>
      </w:r>
    </w:p>
    <w:p w:rsidR="004570F2" w:rsidRPr="0050617D" w:rsidRDefault="004570F2" w:rsidP="004570F2">
      <w:pPr>
        <w:ind w:firstLine="0"/>
        <w:rPr>
          <w:b/>
          <w:color w:val="000000"/>
          <w:szCs w:val="28"/>
        </w:rPr>
      </w:pPr>
    </w:p>
    <w:p w:rsidR="004570F2" w:rsidRPr="0050617D" w:rsidRDefault="004570F2" w:rsidP="004570F2">
      <w:pPr>
        <w:ind w:firstLine="0"/>
        <w:rPr>
          <w:b/>
          <w:color w:val="000000"/>
          <w:szCs w:val="28"/>
        </w:rPr>
      </w:pPr>
    </w:p>
    <w:p w:rsidR="004570F2" w:rsidRPr="0050617D" w:rsidRDefault="004420CC" w:rsidP="004570F2">
      <w:pPr>
        <w:ind w:firstLine="0"/>
        <w:rPr>
          <w:b/>
          <w:szCs w:val="28"/>
        </w:rPr>
      </w:pPr>
      <w:r>
        <w:rPr>
          <w:b/>
          <w:szCs w:val="28"/>
        </w:rPr>
        <w:t>14</w:t>
      </w:r>
      <w:r w:rsidR="004570F2" w:rsidRPr="0050617D">
        <w:rPr>
          <w:b/>
          <w:szCs w:val="28"/>
        </w:rPr>
        <w:t>.</w:t>
      </w:r>
      <w:r>
        <w:rPr>
          <w:b/>
          <w:szCs w:val="28"/>
        </w:rPr>
        <w:t>11</w:t>
      </w:r>
      <w:r w:rsidR="004570F2" w:rsidRPr="0050617D">
        <w:rPr>
          <w:b/>
          <w:szCs w:val="28"/>
        </w:rPr>
        <w:t>.201</w:t>
      </w:r>
      <w:r w:rsidR="00C6383F">
        <w:rPr>
          <w:b/>
          <w:szCs w:val="28"/>
        </w:rPr>
        <w:t>7</w:t>
      </w:r>
      <w:r w:rsidR="004570F2" w:rsidRPr="0050617D">
        <w:rPr>
          <w:b/>
          <w:szCs w:val="28"/>
        </w:rPr>
        <w:t xml:space="preserve">           </w:t>
      </w:r>
      <w:r w:rsidR="00EE286D" w:rsidRPr="0050617D">
        <w:rPr>
          <w:b/>
          <w:szCs w:val="28"/>
        </w:rPr>
        <w:t xml:space="preserve">           </w:t>
      </w:r>
      <w:r w:rsidR="00633FE8">
        <w:rPr>
          <w:b/>
          <w:szCs w:val="28"/>
        </w:rPr>
        <w:t xml:space="preserve">№ </w:t>
      </w:r>
      <w:r>
        <w:rPr>
          <w:b/>
          <w:szCs w:val="28"/>
        </w:rPr>
        <w:t>3</w:t>
      </w:r>
      <w:r w:rsidR="00EE286D" w:rsidRPr="0050617D">
        <w:rPr>
          <w:b/>
          <w:szCs w:val="28"/>
        </w:rPr>
        <w:t>/</w:t>
      </w:r>
      <w:r>
        <w:rPr>
          <w:b/>
          <w:szCs w:val="28"/>
        </w:rPr>
        <w:t>9</w:t>
      </w:r>
      <w:r w:rsidR="004570F2" w:rsidRPr="0050617D">
        <w:rPr>
          <w:b/>
          <w:szCs w:val="28"/>
        </w:rPr>
        <w:t>-СД</w:t>
      </w:r>
    </w:p>
    <w:p w:rsidR="004570F2" w:rsidRPr="0050617D" w:rsidRDefault="004570F2" w:rsidP="004570F2">
      <w:pPr>
        <w:ind w:firstLine="0"/>
        <w:rPr>
          <w:szCs w:val="28"/>
        </w:rPr>
      </w:pPr>
    </w:p>
    <w:p w:rsidR="004570F2" w:rsidRDefault="00BF4974" w:rsidP="0083767B">
      <w:pPr>
        <w:pStyle w:val="a3"/>
        <w:ind w:right="4819"/>
        <w:rPr>
          <w:b/>
        </w:rPr>
      </w:pPr>
      <w:r>
        <w:rPr>
          <w:b/>
        </w:rPr>
        <w:t>О</w:t>
      </w:r>
      <w:r w:rsidR="004420CC">
        <w:rPr>
          <w:b/>
        </w:rPr>
        <w:t xml:space="preserve">б </w:t>
      </w:r>
      <w:r w:rsidR="00C267C4">
        <w:rPr>
          <w:b/>
        </w:rPr>
        <w:t>утверждении Положения</w:t>
      </w:r>
      <w:r w:rsidR="004420CC">
        <w:rPr>
          <w:b/>
        </w:rPr>
        <w:t xml:space="preserve"> </w:t>
      </w:r>
      <w:r w:rsidR="00C267C4">
        <w:rPr>
          <w:b/>
        </w:rPr>
        <w:t>о постоянных Комиссиях</w:t>
      </w:r>
      <w:r>
        <w:rPr>
          <w:b/>
        </w:rPr>
        <w:t xml:space="preserve"> С</w:t>
      </w:r>
      <w:r w:rsidR="00A17E66">
        <w:rPr>
          <w:b/>
        </w:rPr>
        <w:t>овета депутатов муниципального округа Северное Медведково</w:t>
      </w:r>
    </w:p>
    <w:p w:rsidR="00A17E66" w:rsidRDefault="00A17E66" w:rsidP="0083767B">
      <w:pPr>
        <w:pStyle w:val="a3"/>
        <w:ind w:right="4819"/>
      </w:pPr>
    </w:p>
    <w:p w:rsidR="00DB6695" w:rsidRPr="004E789A" w:rsidRDefault="0050617D" w:rsidP="004E789A">
      <w:pPr>
        <w:pStyle w:val="1"/>
        <w:ind w:firstLine="851"/>
        <w:jc w:val="both"/>
        <w:rPr>
          <w:rFonts w:ascii="Times New Roman" w:hAnsi="Times New Roman" w:cs="Times New Roman"/>
          <w:b w:val="0"/>
          <w:sz w:val="28"/>
          <w:szCs w:val="28"/>
        </w:rPr>
      </w:pPr>
      <w:r w:rsidRPr="0050617D">
        <w:rPr>
          <w:rFonts w:ascii="Times New Roman" w:hAnsi="Times New Roman" w:cs="Times New Roman"/>
          <w:b w:val="0"/>
          <w:color w:val="auto"/>
          <w:sz w:val="28"/>
          <w:szCs w:val="28"/>
        </w:rPr>
        <w:t xml:space="preserve">В соответствии с п. 13 ч. 4 ст. 12 Закона г. Москвы от 6 ноября 2002 г. N 56 "Об организации местного самоуправления в городе Москве", п. 9 ст. 5 Устава муниципального округа Северное </w:t>
      </w:r>
      <w:r w:rsidR="003D0D03" w:rsidRPr="0050617D">
        <w:rPr>
          <w:rFonts w:ascii="Times New Roman" w:hAnsi="Times New Roman" w:cs="Times New Roman"/>
          <w:b w:val="0"/>
          <w:color w:val="auto"/>
          <w:sz w:val="28"/>
          <w:szCs w:val="28"/>
        </w:rPr>
        <w:t>Медведково</w:t>
      </w:r>
      <w:r w:rsidR="00BF4974">
        <w:rPr>
          <w:rFonts w:ascii="Times New Roman" w:hAnsi="Times New Roman" w:cs="Times New Roman"/>
          <w:b w:val="0"/>
          <w:color w:val="auto"/>
          <w:sz w:val="28"/>
          <w:szCs w:val="28"/>
        </w:rPr>
        <w:t xml:space="preserve">, ст. 9 Регламента Совета депутатов муниципального округа Северное Медведково </w:t>
      </w:r>
      <w:r w:rsidR="003D0D03" w:rsidRPr="0083767B">
        <w:rPr>
          <w:rFonts w:ascii="Times New Roman" w:hAnsi="Times New Roman" w:cs="Times New Roman"/>
          <w:sz w:val="28"/>
          <w:szCs w:val="28"/>
        </w:rPr>
        <w:t>Совет</w:t>
      </w:r>
      <w:r w:rsidR="004570F2" w:rsidRPr="004E789A">
        <w:rPr>
          <w:rFonts w:ascii="Times New Roman" w:hAnsi="Times New Roman" w:cs="Times New Roman"/>
          <w:sz w:val="28"/>
          <w:szCs w:val="28"/>
        </w:rPr>
        <w:t xml:space="preserve"> </w:t>
      </w:r>
      <w:r w:rsidR="004E789A" w:rsidRPr="004E789A">
        <w:rPr>
          <w:rFonts w:ascii="Times New Roman" w:hAnsi="Times New Roman" w:cs="Times New Roman"/>
          <w:sz w:val="28"/>
          <w:szCs w:val="28"/>
        </w:rPr>
        <w:t>депутатов решил</w:t>
      </w:r>
      <w:r w:rsidR="004570F2" w:rsidRPr="004E789A">
        <w:rPr>
          <w:rFonts w:ascii="Times New Roman" w:hAnsi="Times New Roman" w:cs="Times New Roman"/>
          <w:b w:val="0"/>
          <w:sz w:val="28"/>
          <w:szCs w:val="28"/>
        </w:rPr>
        <w:t>:</w:t>
      </w:r>
    </w:p>
    <w:p w:rsidR="00A17E66" w:rsidRPr="00C267C4" w:rsidRDefault="00C267C4" w:rsidP="00C267C4">
      <w:pPr>
        <w:pStyle w:val="a5"/>
        <w:numPr>
          <w:ilvl w:val="0"/>
          <w:numId w:val="5"/>
        </w:numPr>
        <w:ind w:left="0" w:firstLine="709"/>
        <w:jc w:val="both"/>
        <w:rPr>
          <w:sz w:val="28"/>
          <w:szCs w:val="28"/>
        </w:rPr>
      </w:pPr>
      <w:r>
        <w:rPr>
          <w:sz w:val="28"/>
          <w:szCs w:val="28"/>
        </w:rPr>
        <w:t>Утвердить Положение о постоянных</w:t>
      </w:r>
      <w:r w:rsidR="00BE3030">
        <w:rPr>
          <w:sz w:val="28"/>
          <w:szCs w:val="28"/>
        </w:rPr>
        <w:t xml:space="preserve"> </w:t>
      </w:r>
      <w:r>
        <w:rPr>
          <w:sz w:val="28"/>
          <w:szCs w:val="28"/>
        </w:rPr>
        <w:t>К</w:t>
      </w:r>
      <w:r>
        <w:rPr>
          <w:bCs/>
          <w:sz w:val="28"/>
          <w:szCs w:val="28"/>
        </w:rPr>
        <w:t>омиссиях</w:t>
      </w:r>
      <w:r w:rsidR="00C6383F" w:rsidRPr="00BE3030">
        <w:rPr>
          <w:bCs/>
          <w:sz w:val="28"/>
          <w:szCs w:val="28"/>
        </w:rPr>
        <w:t xml:space="preserve"> Совета депутатов </w:t>
      </w:r>
      <w:r w:rsidR="00C6383F" w:rsidRPr="00BE3030">
        <w:rPr>
          <w:sz w:val="28"/>
          <w:szCs w:val="28"/>
        </w:rPr>
        <w:t>муниципального округа Северное Медведково</w:t>
      </w:r>
      <w:r>
        <w:rPr>
          <w:sz w:val="28"/>
          <w:szCs w:val="28"/>
        </w:rPr>
        <w:t xml:space="preserve"> </w:t>
      </w:r>
      <w:r w:rsidR="00327098" w:rsidRPr="00C267C4">
        <w:rPr>
          <w:sz w:val="28"/>
        </w:rPr>
        <w:t>(приложение).</w:t>
      </w:r>
    </w:p>
    <w:p w:rsidR="00A17E66" w:rsidRDefault="001022C6" w:rsidP="00A17E66">
      <w:pPr>
        <w:pStyle w:val="a5"/>
        <w:numPr>
          <w:ilvl w:val="0"/>
          <w:numId w:val="5"/>
        </w:numPr>
        <w:ind w:left="0" w:firstLine="709"/>
        <w:jc w:val="both"/>
        <w:rPr>
          <w:sz w:val="28"/>
          <w:szCs w:val="28"/>
        </w:rPr>
      </w:pPr>
      <w:r w:rsidRPr="00A17E66">
        <w:rPr>
          <w:sz w:val="28"/>
          <w:szCs w:val="28"/>
        </w:rPr>
        <w:t>Опубликовать н</w:t>
      </w:r>
      <w:r w:rsidR="004570F2" w:rsidRPr="00A17E66">
        <w:rPr>
          <w:sz w:val="28"/>
          <w:szCs w:val="28"/>
        </w:rPr>
        <w:t>астоящее решение в бюллетене «Московский муниципальный вестник»</w:t>
      </w:r>
      <w:r w:rsidR="00786937" w:rsidRPr="00A17E66">
        <w:rPr>
          <w:sz w:val="28"/>
          <w:szCs w:val="28"/>
        </w:rPr>
        <w:t xml:space="preserve"> и разместить на официальном сайте муниципального округа Северное Медведково</w:t>
      </w:r>
      <w:r w:rsidR="004570F2" w:rsidRPr="00A17E66">
        <w:rPr>
          <w:sz w:val="28"/>
          <w:szCs w:val="28"/>
        </w:rPr>
        <w:t>.</w:t>
      </w:r>
    </w:p>
    <w:p w:rsidR="004570F2" w:rsidRPr="00A17E66" w:rsidRDefault="004570F2" w:rsidP="00A17E66">
      <w:pPr>
        <w:pStyle w:val="a5"/>
        <w:numPr>
          <w:ilvl w:val="0"/>
          <w:numId w:val="5"/>
        </w:numPr>
        <w:ind w:left="0" w:firstLine="709"/>
        <w:jc w:val="both"/>
        <w:rPr>
          <w:sz w:val="28"/>
          <w:szCs w:val="28"/>
        </w:rPr>
      </w:pPr>
      <w:r w:rsidRPr="00A17E66">
        <w:rPr>
          <w:sz w:val="28"/>
          <w:szCs w:val="28"/>
        </w:rPr>
        <w:t>Контроль за выполнением настоящего решения возложить на главу муниципального округа Северное Медведково Денисову Т.Н.</w:t>
      </w:r>
    </w:p>
    <w:p w:rsidR="004570F2" w:rsidRDefault="004570F2" w:rsidP="004570F2">
      <w:pPr>
        <w:rPr>
          <w:szCs w:val="28"/>
        </w:rPr>
      </w:pPr>
    </w:p>
    <w:p w:rsidR="004570F2" w:rsidRDefault="004570F2" w:rsidP="004570F2">
      <w:pPr>
        <w:rPr>
          <w:szCs w:val="28"/>
        </w:rPr>
      </w:pPr>
    </w:p>
    <w:p w:rsidR="004570F2" w:rsidRDefault="004570F2" w:rsidP="004570F2">
      <w:pPr>
        <w:rPr>
          <w:szCs w:val="28"/>
        </w:rPr>
      </w:pPr>
    </w:p>
    <w:p w:rsidR="008952F9" w:rsidRDefault="004570F2" w:rsidP="008952F9">
      <w:pPr>
        <w:rPr>
          <w:b/>
          <w:szCs w:val="28"/>
        </w:rPr>
      </w:pPr>
      <w:r w:rsidRPr="001622E4">
        <w:rPr>
          <w:b/>
          <w:szCs w:val="28"/>
        </w:rPr>
        <w:t>Глава муниципального окру</w:t>
      </w:r>
      <w:r>
        <w:rPr>
          <w:b/>
          <w:szCs w:val="28"/>
        </w:rPr>
        <w:t xml:space="preserve">га </w:t>
      </w:r>
    </w:p>
    <w:p w:rsidR="004570F2" w:rsidRPr="001622E4" w:rsidRDefault="004570F2" w:rsidP="008952F9">
      <w:pPr>
        <w:rPr>
          <w:b/>
          <w:szCs w:val="28"/>
        </w:rPr>
      </w:pPr>
      <w:r>
        <w:rPr>
          <w:b/>
          <w:szCs w:val="28"/>
        </w:rPr>
        <w:t xml:space="preserve">Северное Медведково  </w:t>
      </w:r>
      <w:r>
        <w:rPr>
          <w:b/>
          <w:szCs w:val="28"/>
        </w:rPr>
        <w:tab/>
      </w:r>
      <w:r>
        <w:rPr>
          <w:b/>
          <w:szCs w:val="28"/>
        </w:rPr>
        <w:tab/>
        <w:t xml:space="preserve"> </w:t>
      </w:r>
      <w:r>
        <w:rPr>
          <w:b/>
          <w:szCs w:val="28"/>
        </w:rPr>
        <w:tab/>
      </w:r>
      <w:r>
        <w:rPr>
          <w:b/>
          <w:szCs w:val="28"/>
        </w:rPr>
        <w:tab/>
      </w:r>
      <w:r w:rsidR="005B4E62">
        <w:rPr>
          <w:b/>
          <w:szCs w:val="28"/>
        </w:rPr>
        <w:t xml:space="preserve">              </w:t>
      </w:r>
      <w:r w:rsidRPr="001622E4">
        <w:rPr>
          <w:b/>
          <w:szCs w:val="28"/>
        </w:rPr>
        <w:t>Денисова Т.Н.</w:t>
      </w:r>
    </w:p>
    <w:p w:rsidR="00327098" w:rsidRDefault="00327098">
      <w:pPr>
        <w:spacing w:after="160" w:line="259" w:lineRule="auto"/>
        <w:ind w:firstLine="0"/>
        <w:jc w:val="left"/>
      </w:pPr>
      <w:r>
        <w:br w:type="page"/>
      </w:r>
    </w:p>
    <w:p w:rsidR="00327098" w:rsidRPr="003A4ACB" w:rsidRDefault="00327098" w:rsidP="00774349">
      <w:pPr>
        <w:tabs>
          <w:tab w:val="left" w:pos="9638"/>
        </w:tabs>
        <w:ind w:left="6096" w:firstLine="0"/>
        <w:contextualSpacing/>
        <w:rPr>
          <w:sz w:val="26"/>
          <w:szCs w:val="26"/>
        </w:rPr>
      </w:pPr>
      <w:r w:rsidRPr="003A4ACB">
        <w:rPr>
          <w:sz w:val="26"/>
          <w:szCs w:val="26"/>
        </w:rPr>
        <w:lastRenderedPageBreak/>
        <w:t xml:space="preserve">Приложение </w:t>
      </w:r>
    </w:p>
    <w:p w:rsidR="00200DAA" w:rsidRDefault="00327098" w:rsidP="00774349">
      <w:pPr>
        <w:ind w:left="5670" w:firstLine="0"/>
        <w:contextualSpacing/>
        <w:rPr>
          <w:sz w:val="26"/>
          <w:szCs w:val="26"/>
        </w:rPr>
      </w:pPr>
      <w:r w:rsidRPr="003A4ACB">
        <w:rPr>
          <w:sz w:val="26"/>
          <w:szCs w:val="26"/>
        </w:rPr>
        <w:t>к решению Совета депутатов муниципального округа Северное М</w:t>
      </w:r>
      <w:r w:rsidR="00C267C4">
        <w:rPr>
          <w:sz w:val="26"/>
          <w:szCs w:val="26"/>
        </w:rPr>
        <w:t>едведково от 14.11.2017 года № 3</w:t>
      </w:r>
      <w:r w:rsidRPr="003A4ACB">
        <w:rPr>
          <w:sz w:val="26"/>
          <w:szCs w:val="26"/>
        </w:rPr>
        <w:t>/</w:t>
      </w:r>
      <w:r w:rsidR="00C267C4">
        <w:rPr>
          <w:sz w:val="26"/>
          <w:szCs w:val="26"/>
        </w:rPr>
        <w:t>9</w:t>
      </w:r>
      <w:r w:rsidRPr="003A4ACB">
        <w:rPr>
          <w:sz w:val="26"/>
          <w:szCs w:val="26"/>
        </w:rPr>
        <w:t>-СД</w:t>
      </w:r>
    </w:p>
    <w:p w:rsidR="00C267C4" w:rsidRDefault="00C267C4" w:rsidP="00774349">
      <w:pPr>
        <w:ind w:left="5670" w:firstLine="0"/>
        <w:contextualSpacing/>
        <w:rPr>
          <w:sz w:val="26"/>
          <w:szCs w:val="26"/>
        </w:rPr>
      </w:pPr>
    </w:p>
    <w:p w:rsidR="00C267C4" w:rsidRPr="004E4194" w:rsidRDefault="00C267C4" w:rsidP="00C267C4">
      <w:pPr>
        <w:ind w:firstLine="540"/>
        <w:jc w:val="center"/>
        <w:rPr>
          <w:b/>
          <w:szCs w:val="28"/>
        </w:rPr>
      </w:pPr>
      <w:r w:rsidRPr="004E4194">
        <w:rPr>
          <w:b/>
          <w:szCs w:val="28"/>
        </w:rPr>
        <w:t>Положение</w:t>
      </w:r>
    </w:p>
    <w:p w:rsidR="00C267C4" w:rsidRPr="004E4194" w:rsidRDefault="00C267C4" w:rsidP="00C267C4">
      <w:pPr>
        <w:ind w:firstLine="540"/>
        <w:jc w:val="center"/>
        <w:rPr>
          <w:b/>
          <w:szCs w:val="28"/>
        </w:rPr>
      </w:pPr>
      <w:r w:rsidRPr="004E4194">
        <w:rPr>
          <w:b/>
          <w:szCs w:val="28"/>
        </w:rPr>
        <w:t>о постоянных Комиссиях Совета депутатов муниципального округа Северное Медведково</w:t>
      </w:r>
    </w:p>
    <w:p w:rsidR="00C267C4" w:rsidRPr="004E4194" w:rsidRDefault="00C267C4" w:rsidP="00C267C4">
      <w:pPr>
        <w:ind w:firstLine="540"/>
        <w:rPr>
          <w:b/>
          <w:szCs w:val="28"/>
        </w:rPr>
      </w:pPr>
    </w:p>
    <w:p w:rsidR="00C267C4" w:rsidRPr="004E4194" w:rsidRDefault="00C267C4" w:rsidP="00C267C4">
      <w:pPr>
        <w:ind w:firstLine="540"/>
        <w:rPr>
          <w:b/>
          <w:szCs w:val="28"/>
        </w:rPr>
      </w:pPr>
      <w:r w:rsidRPr="004E4194">
        <w:rPr>
          <w:b/>
          <w:szCs w:val="28"/>
        </w:rPr>
        <w:t>1. Общие положения:</w:t>
      </w:r>
    </w:p>
    <w:p w:rsidR="00C267C4" w:rsidRPr="004E4194" w:rsidRDefault="00C267C4" w:rsidP="00C267C4">
      <w:pPr>
        <w:ind w:firstLine="540"/>
        <w:rPr>
          <w:szCs w:val="28"/>
        </w:rPr>
      </w:pPr>
      <w:r w:rsidRPr="004E4194">
        <w:rPr>
          <w:szCs w:val="28"/>
        </w:rPr>
        <w:t xml:space="preserve">1. </w:t>
      </w:r>
      <w:r w:rsidRPr="008906D9">
        <w:rPr>
          <w:szCs w:val="28"/>
        </w:rPr>
        <w:t>Постоянные комиссии Совета депутатов муниципального округа Северное Медведково</w:t>
      </w:r>
      <w:r w:rsidRPr="004E4194">
        <w:rPr>
          <w:b/>
          <w:szCs w:val="28"/>
        </w:rPr>
        <w:t xml:space="preserve"> </w:t>
      </w:r>
      <w:r w:rsidRPr="004E4194">
        <w:rPr>
          <w:szCs w:val="28"/>
        </w:rPr>
        <w:t>(далее – Комиссии) являются постоянно действующим рабочим органом Совета депутатов муниципального округа</w:t>
      </w:r>
      <w:r w:rsidRPr="004E4194">
        <w:rPr>
          <w:b/>
          <w:szCs w:val="28"/>
        </w:rPr>
        <w:t xml:space="preserve"> </w:t>
      </w:r>
      <w:r w:rsidRPr="004E4194">
        <w:rPr>
          <w:szCs w:val="28"/>
        </w:rPr>
        <w:t xml:space="preserve">Северное Медведково (далее – Совета депутатов) и образуются на срок полномочий депутатов Совета депутатов очередного созыва. </w:t>
      </w:r>
    </w:p>
    <w:p w:rsidR="00C267C4" w:rsidRPr="004E4194" w:rsidRDefault="00C267C4" w:rsidP="00C267C4">
      <w:pPr>
        <w:ind w:firstLine="540"/>
        <w:rPr>
          <w:szCs w:val="28"/>
        </w:rPr>
      </w:pPr>
      <w:r w:rsidRPr="004E4194">
        <w:rPr>
          <w:szCs w:val="28"/>
        </w:rPr>
        <w:t>2. Комиссии действуют на основе законов города Москвы, Устава муниципального округа Северное Медведково (далее – Устава), Регламента Совета депутатов, н</w:t>
      </w:r>
      <w:r w:rsidRPr="004E4194">
        <w:rPr>
          <w:szCs w:val="28"/>
        </w:rPr>
        <w:t>а</w:t>
      </w:r>
      <w:r w:rsidRPr="004E4194">
        <w:rPr>
          <w:szCs w:val="28"/>
        </w:rPr>
        <w:t>с</w:t>
      </w:r>
      <w:r>
        <w:rPr>
          <w:szCs w:val="28"/>
        </w:rPr>
        <w:t>тоящего Положения и руководствую</w:t>
      </w:r>
      <w:r w:rsidRPr="004E4194">
        <w:rPr>
          <w:szCs w:val="28"/>
        </w:rPr>
        <w:t xml:space="preserve">тся решениями (протокольными решениями) Совета депутатов. </w:t>
      </w:r>
    </w:p>
    <w:p w:rsidR="00C267C4" w:rsidRPr="004E4194" w:rsidRDefault="00C267C4" w:rsidP="00C267C4">
      <w:pPr>
        <w:ind w:firstLine="540"/>
        <w:rPr>
          <w:szCs w:val="28"/>
        </w:rPr>
      </w:pPr>
      <w:r w:rsidRPr="004E4194">
        <w:rPr>
          <w:szCs w:val="28"/>
        </w:rPr>
        <w:t>3. Формирование Комиссий, утверждение их персонального состава, внес</w:t>
      </w:r>
      <w:r w:rsidRPr="004E4194">
        <w:rPr>
          <w:szCs w:val="28"/>
        </w:rPr>
        <w:t>е</w:t>
      </w:r>
      <w:r w:rsidRPr="004E4194">
        <w:rPr>
          <w:szCs w:val="28"/>
        </w:rPr>
        <w:t xml:space="preserve">ние изменений в него, а также упразднение Комиссий осуществляется решениями Совета депутатов. </w:t>
      </w:r>
    </w:p>
    <w:p w:rsidR="00C267C4" w:rsidRPr="004E4194" w:rsidRDefault="00C267C4" w:rsidP="00C267C4">
      <w:pPr>
        <w:ind w:firstLine="540"/>
        <w:rPr>
          <w:szCs w:val="28"/>
        </w:rPr>
      </w:pPr>
    </w:p>
    <w:p w:rsidR="00C267C4" w:rsidRPr="004E4194" w:rsidRDefault="00C267C4" w:rsidP="00C267C4">
      <w:pPr>
        <w:ind w:firstLine="540"/>
        <w:rPr>
          <w:b/>
          <w:szCs w:val="28"/>
        </w:rPr>
      </w:pPr>
      <w:r w:rsidRPr="004E4194">
        <w:rPr>
          <w:b/>
          <w:szCs w:val="28"/>
        </w:rPr>
        <w:t>2. Основные задачи Комиссий:</w:t>
      </w:r>
    </w:p>
    <w:p w:rsidR="00C267C4" w:rsidRPr="004E4194" w:rsidRDefault="00C267C4" w:rsidP="00C267C4">
      <w:pPr>
        <w:ind w:firstLine="540"/>
        <w:rPr>
          <w:szCs w:val="28"/>
        </w:rPr>
      </w:pPr>
      <w:r w:rsidRPr="004E4194">
        <w:rPr>
          <w:szCs w:val="28"/>
        </w:rPr>
        <w:t>Комиссии осуществляют разработку проектов нормативно-правовых актов, обращений, а также з</w:t>
      </w:r>
      <w:r w:rsidRPr="004E4194">
        <w:rPr>
          <w:szCs w:val="28"/>
        </w:rPr>
        <w:t>а</w:t>
      </w:r>
      <w:r w:rsidRPr="004E4194">
        <w:rPr>
          <w:szCs w:val="28"/>
        </w:rPr>
        <w:t>ключений на внесённые в Совет депутатов проекты и иные материалы в соответствии с предметами своего ведения, организует исполнение решений Совета депутатов и осуществляет контроль их исполнения (на основании решения Совета депутатов).</w:t>
      </w:r>
    </w:p>
    <w:p w:rsidR="00C267C4" w:rsidRPr="004E4194" w:rsidRDefault="00C267C4" w:rsidP="00C267C4">
      <w:pPr>
        <w:spacing w:line="380" w:lineRule="exact"/>
        <w:ind w:firstLine="540"/>
        <w:rPr>
          <w:bCs/>
          <w:szCs w:val="28"/>
        </w:rPr>
      </w:pPr>
    </w:p>
    <w:p w:rsidR="00C267C4" w:rsidRPr="004E4194" w:rsidRDefault="00C267C4" w:rsidP="00C267C4">
      <w:pPr>
        <w:ind w:firstLine="540"/>
        <w:rPr>
          <w:b/>
          <w:szCs w:val="28"/>
        </w:rPr>
      </w:pPr>
      <w:r w:rsidRPr="004E4194">
        <w:rPr>
          <w:b/>
          <w:szCs w:val="28"/>
        </w:rPr>
        <w:t>3. Функции Комиссий:</w:t>
      </w:r>
    </w:p>
    <w:p w:rsidR="00C267C4" w:rsidRPr="004E4194" w:rsidRDefault="00C267C4" w:rsidP="00C267C4">
      <w:pPr>
        <w:ind w:firstLine="540"/>
        <w:rPr>
          <w:szCs w:val="28"/>
        </w:rPr>
      </w:pPr>
      <w:r w:rsidRPr="004E4194">
        <w:rPr>
          <w:szCs w:val="28"/>
        </w:rPr>
        <w:t>В соответствии с предметами ведения Комиссии осуществляют:</w:t>
      </w:r>
    </w:p>
    <w:p w:rsidR="00C267C4" w:rsidRPr="004E4194" w:rsidRDefault="00C267C4" w:rsidP="00C267C4">
      <w:pPr>
        <w:ind w:firstLine="540"/>
        <w:rPr>
          <w:szCs w:val="28"/>
        </w:rPr>
      </w:pPr>
      <w:r w:rsidRPr="004E4194">
        <w:rPr>
          <w:szCs w:val="28"/>
        </w:rPr>
        <w:t xml:space="preserve">1. Подготовку материалов к заседанию Совета депутатов по </w:t>
      </w:r>
      <w:r>
        <w:rPr>
          <w:szCs w:val="28"/>
        </w:rPr>
        <w:t>своим полномочиям</w:t>
      </w:r>
      <w:r w:rsidRPr="004E4194">
        <w:rPr>
          <w:szCs w:val="28"/>
        </w:rPr>
        <w:t>.</w:t>
      </w:r>
    </w:p>
    <w:p w:rsidR="00C267C4" w:rsidRPr="004E4194" w:rsidRDefault="00C267C4" w:rsidP="00C267C4">
      <w:pPr>
        <w:ind w:firstLine="540"/>
        <w:rPr>
          <w:szCs w:val="28"/>
        </w:rPr>
      </w:pPr>
      <w:r w:rsidRPr="004E4194">
        <w:rPr>
          <w:szCs w:val="28"/>
        </w:rPr>
        <w:t>2. Р</w:t>
      </w:r>
      <w:r>
        <w:rPr>
          <w:szCs w:val="28"/>
        </w:rPr>
        <w:t>азработку</w:t>
      </w:r>
      <w:r w:rsidRPr="004E4194">
        <w:rPr>
          <w:szCs w:val="28"/>
        </w:rPr>
        <w:t xml:space="preserve"> проектов решений по собственной инициативе или по поручению Совета депутатов, обращений Совета депутатов, внесение подготовленных Комиссией материалов на заседания Совета депутатов, в органы государственной власти города Москвы.</w:t>
      </w:r>
    </w:p>
    <w:p w:rsidR="00C267C4" w:rsidRPr="004E4194" w:rsidRDefault="00C267C4" w:rsidP="00C267C4">
      <w:pPr>
        <w:ind w:firstLine="540"/>
        <w:rPr>
          <w:szCs w:val="28"/>
        </w:rPr>
      </w:pPr>
      <w:r w:rsidRPr="004E4194">
        <w:rPr>
          <w:szCs w:val="28"/>
        </w:rPr>
        <w:t>3. Предварительное при необходимости обсуждение внесённых на Совет депутатов проектов, подготовку заключений по ним, рассмотрение и внесение поправок к принятым проектам документов.</w:t>
      </w:r>
    </w:p>
    <w:p w:rsidR="00C267C4" w:rsidRPr="004E4194" w:rsidRDefault="00C267C4" w:rsidP="00C267C4">
      <w:pPr>
        <w:ind w:firstLine="540"/>
        <w:rPr>
          <w:szCs w:val="28"/>
        </w:rPr>
      </w:pPr>
      <w:r w:rsidRPr="004E4194">
        <w:rPr>
          <w:szCs w:val="28"/>
        </w:rPr>
        <w:t>4. Организацию обсуждения на заседаниях Комиссии рассматриваемых вопросов.</w:t>
      </w:r>
    </w:p>
    <w:p w:rsidR="00C267C4" w:rsidRPr="004E4194" w:rsidRDefault="00C267C4" w:rsidP="00C267C4">
      <w:pPr>
        <w:ind w:firstLine="540"/>
        <w:rPr>
          <w:szCs w:val="28"/>
        </w:rPr>
      </w:pPr>
      <w:r w:rsidRPr="004E4194">
        <w:rPr>
          <w:szCs w:val="28"/>
        </w:rPr>
        <w:lastRenderedPageBreak/>
        <w:t>5. Взаимодействие с другими рабочими органами Совета депутатов, аппаратом Совета депутатов муниципального округа Северное Медведково, территориальными органами исполнительной власти города Москвы, о</w:t>
      </w:r>
      <w:r w:rsidRPr="004E4194">
        <w:rPr>
          <w:szCs w:val="28"/>
        </w:rPr>
        <w:t>р</w:t>
      </w:r>
      <w:r w:rsidRPr="004E4194">
        <w:rPr>
          <w:szCs w:val="28"/>
        </w:rPr>
        <w:t>ганами местного самоуправления в городе Москве в пределах компетенции Комиссии.</w:t>
      </w:r>
    </w:p>
    <w:p w:rsidR="00C267C4" w:rsidRDefault="00C267C4" w:rsidP="00C267C4">
      <w:pPr>
        <w:ind w:firstLine="540"/>
        <w:rPr>
          <w:szCs w:val="28"/>
        </w:rPr>
      </w:pPr>
      <w:r w:rsidRPr="004E4194">
        <w:rPr>
          <w:szCs w:val="28"/>
        </w:rPr>
        <w:t>6. Сбор и анализ информации по вопросам, находящимся в ведении Комиссии.</w:t>
      </w:r>
    </w:p>
    <w:p w:rsidR="00C267C4" w:rsidRPr="004E4194" w:rsidRDefault="00C267C4" w:rsidP="00C267C4">
      <w:pPr>
        <w:ind w:firstLine="540"/>
        <w:rPr>
          <w:szCs w:val="28"/>
        </w:rPr>
      </w:pPr>
      <w:r>
        <w:rPr>
          <w:szCs w:val="28"/>
        </w:rPr>
        <w:t xml:space="preserve">7. </w:t>
      </w:r>
      <w:r w:rsidRPr="001A2CC3">
        <w:t>Рассмотрение обращений граждан по вопросам ведения Комиссии.</w:t>
      </w:r>
    </w:p>
    <w:p w:rsidR="00C267C4" w:rsidRPr="004E4194" w:rsidRDefault="00C267C4" w:rsidP="00C267C4">
      <w:pPr>
        <w:spacing w:line="380" w:lineRule="exact"/>
        <w:ind w:left="360" w:firstLine="540"/>
        <w:rPr>
          <w:bCs/>
          <w:szCs w:val="28"/>
        </w:rPr>
      </w:pPr>
    </w:p>
    <w:p w:rsidR="00C267C4" w:rsidRPr="004E4194" w:rsidRDefault="00C267C4" w:rsidP="00C267C4">
      <w:pPr>
        <w:pStyle w:val="ConsNormal"/>
        <w:widowControl/>
        <w:ind w:firstLine="540"/>
        <w:jc w:val="both"/>
        <w:rPr>
          <w:rFonts w:ascii="Times New Roman" w:hAnsi="Times New Roman"/>
          <w:sz w:val="28"/>
          <w:szCs w:val="28"/>
        </w:rPr>
      </w:pPr>
      <w:r w:rsidRPr="004E4194">
        <w:rPr>
          <w:rFonts w:ascii="Times New Roman" w:hAnsi="Times New Roman"/>
          <w:b/>
          <w:bCs/>
          <w:sz w:val="28"/>
          <w:szCs w:val="28"/>
        </w:rPr>
        <w:t>4. Права Комиссий</w:t>
      </w:r>
      <w:r w:rsidRPr="004E4194">
        <w:rPr>
          <w:rFonts w:ascii="Times New Roman" w:hAnsi="Times New Roman"/>
          <w:sz w:val="28"/>
          <w:szCs w:val="28"/>
        </w:rPr>
        <w:t>:</w:t>
      </w:r>
    </w:p>
    <w:p w:rsidR="00C267C4" w:rsidRPr="004E4194" w:rsidRDefault="00C267C4" w:rsidP="00C267C4">
      <w:pPr>
        <w:pStyle w:val="ConsNormal"/>
        <w:ind w:firstLine="540"/>
        <w:jc w:val="both"/>
        <w:rPr>
          <w:rFonts w:ascii="Times New Roman" w:hAnsi="Times New Roman"/>
          <w:sz w:val="28"/>
          <w:szCs w:val="28"/>
        </w:rPr>
      </w:pPr>
      <w:r w:rsidRPr="004E4194">
        <w:rPr>
          <w:rFonts w:ascii="Times New Roman" w:hAnsi="Times New Roman"/>
          <w:sz w:val="28"/>
          <w:szCs w:val="28"/>
        </w:rPr>
        <w:t>1. Обращаться в государственные органы города Москвы, отраслевые и территориальные органы исполнительной власти города Москвы, органы местного самоуправления, к юридическим и физическим лицам по вопросам своей компетенции. Запрашивать и пол</w:t>
      </w:r>
      <w:r w:rsidRPr="004E4194">
        <w:rPr>
          <w:rFonts w:ascii="Times New Roman" w:hAnsi="Times New Roman"/>
          <w:sz w:val="28"/>
          <w:szCs w:val="28"/>
        </w:rPr>
        <w:t>у</w:t>
      </w:r>
      <w:r w:rsidRPr="004E4194">
        <w:rPr>
          <w:rFonts w:ascii="Times New Roman" w:hAnsi="Times New Roman"/>
          <w:sz w:val="28"/>
          <w:szCs w:val="28"/>
        </w:rPr>
        <w:t>чать в установленном порядке документы и материалы, необходимые для работы Комиссии в соответствии с её компетенцией.</w:t>
      </w:r>
    </w:p>
    <w:p w:rsidR="00C267C4" w:rsidRPr="004E4194" w:rsidRDefault="00C267C4" w:rsidP="00C267C4">
      <w:pPr>
        <w:pStyle w:val="ConsNormal"/>
        <w:ind w:firstLine="540"/>
        <w:jc w:val="both"/>
        <w:rPr>
          <w:rFonts w:ascii="Times New Roman" w:hAnsi="Times New Roman"/>
          <w:sz w:val="28"/>
          <w:szCs w:val="28"/>
        </w:rPr>
      </w:pPr>
      <w:r w:rsidRPr="004E4194">
        <w:rPr>
          <w:rFonts w:ascii="Times New Roman" w:hAnsi="Times New Roman"/>
          <w:sz w:val="28"/>
          <w:szCs w:val="28"/>
        </w:rPr>
        <w:t>2. Заслушивать на своих заседаниях доклады и сообщения должнос</w:t>
      </w:r>
      <w:r w:rsidRPr="004E4194">
        <w:rPr>
          <w:rFonts w:ascii="Times New Roman" w:hAnsi="Times New Roman"/>
          <w:sz w:val="28"/>
          <w:szCs w:val="28"/>
        </w:rPr>
        <w:t>т</w:t>
      </w:r>
      <w:r w:rsidRPr="004E4194">
        <w:rPr>
          <w:rFonts w:ascii="Times New Roman" w:hAnsi="Times New Roman"/>
          <w:sz w:val="28"/>
          <w:szCs w:val="28"/>
        </w:rPr>
        <w:t>ных лиц органов местного самоуправления, приглашать руководителей, должностных лиц отраслевых и территориальных органов исполнительной власти города Москвы. Приглашённые предварительно, но не позднее, чем за три дня, уведомляются о пре</w:t>
      </w:r>
      <w:r w:rsidRPr="004E4194">
        <w:rPr>
          <w:rFonts w:ascii="Times New Roman" w:hAnsi="Times New Roman"/>
          <w:sz w:val="28"/>
          <w:szCs w:val="28"/>
        </w:rPr>
        <w:t>д</w:t>
      </w:r>
      <w:r w:rsidRPr="004E4194">
        <w:rPr>
          <w:rFonts w:ascii="Times New Roman" w:hAnsi="Times New Roman"/>
          <w:sz w:val="28"/>
          <w:szCs w:val="28"/>
        </w:rPr>
        <w:t>стоящем заседании Комиссии.</w:t>
      </w:r>
    </w:p>
    <w:p w:rsidR="00C267C4" w:rsidRPr="004E4194" w:rsidRDefault="00C267C4" w:rsidP="00C267C4">
      <w:pPr>
        <w:pStyle w:val="ConsNormal"/>
        <w:widowControl/>
        <w:ind w:firstLine="540"/>
        <w:jc w:val="both"/>
        <w:rPr>
          <w:rFonts w:ascii="Times New Roman" w:hAnsi="Times New Roman"/>
          <w:sz w:val="28"/>
          <w:szCs w:val="28"/>
        </w:rPr>
      </w:pPr>
      <w:r>
        <w:rPr>
          <w:rFonts w:ascii="Times New Roman" w:hAnsi="Times New Roman"/>
          <w:sz w:val="28"/>
          <w:szCs w:val="28"/>
        </w:rPr>
        <w:t>3</w:t>
      </w:r>
      <w:r w:rsidRPr="004E4194">
        <w:rPr>
          <w:rFonts w:ascii="Times New Roman" w:hAnsi="Times New Roman"/>
          <w:sz w:val="28"/>
          <w:szCs w:val="28"/>
        </w:rPr>
        <w:t xml:space="preserve">. Вносить на заседание Совета депутатов предложения о проведении местного референдума по </w:t>
      </w:r>
      <w:r>
        <w:rPr>
          <w:rFonts w:ascii="Times New Roman" w:hAnsi="Times New Roman"/>
          <w:sz w:val="28"/>
          <w:szCs w:val="28"/>
        </w:rPr>
        <w:t>своим полномочиям</w:t>
      </w:r>
      <w:r w:rsidRPr="004E4194">
        <w:rPr>
          <w:rFonts w:ascii="Times New Roman" w:hAnsi="Times New Roman"/>
          <w:sz w:val="28"/>
          <w:szCs w:val="28"/>
        </w:rPr>
        <w:t>.</w:t>
      </w:r>
    </w:p>
    <w:p w:rsidR="00C267C4" w:rsidRPr="004E4194" w:rsidRDefault="00C267C4" w:rsidP="00C267C4">
      <w:pPr>
        <w:pStyle w:val="ConsNormal"/>
        <w:widowControl/>
        <w:ind w:firstLine="540"/>
        <w:jc w:val="both"/>
        <w:rPr>
          <w:rFonts w:ascii="Times New Roman" w:hAnsi="Times New Roman"/>
          <w:sz w:val="28"/>
          <w:szCs w:val="28"/>
        </w:rPr>
      </w:pPr>
      <w:r>
        <w:rPr>
          <w:rFonts w:ascii="Times New Roman" w:hAnsi="Times New Roman"/>
          <w:sz w:val="28"/>
          <w:szCs w:val="28"/>
        </w:rPr>
        <w:t>4.</w:t>
      </w:r>
      <w:r w:rsidRPr="004E4194">
        <w:rPr>
          <w:rFonts w:ascii="Times New Roman" w:hAnsi="Times New Roman"/>
          <w:sz w:val="28"/>
          <w:szCs w:val="28"/>
        </w:rPr>
        <w:t xml:space="preserve"> Проводить при необходимости совместные заседания с другими Комиссиями Совета депутатов, организовывать общественные слушания по </w:t>
      </w:r>
      <w:r>
        <w:rPr>
          <w:rFonts w:ascii="Times New Roman" w:hAnsi="Times New Roman"/>
          <w:sz w:val="28"/>
          <w:szCs w:val="28"/>
        </w:rPr>
        <w:t>своим полномочиям</w:t>
      </w:r>
      <w:r w:rsidRPr="004E4194">
        <w:rPr>
          <w:rFonts w:ascii="Times New Roman" w:hAnsi="Times New Roman"/>
          <w:sz w:val="28"/>
          <w:szCs w:val="28"/>
        </w:rPr>
        <w:t>.</w:t>
      </w:r>
    </w:p>
    <w:p w:rsidR="00C267C4" w:rsidRPr="004E4194" w:rsidRDefault="00C267C4" w:rsidP="00C267C4">
      <w:pPr>
        <w:pStyle w:val="ConsNonformat"/>
        <w:widowControl/>
        <w:ind w:firstLine="720"/>
        <w:jc w:val="both"/>
        <w:rPr>
          <w:rFonts w:ascii="Times New Roman" w:hAnsi="Times New Roman" w:cs="Times New Roman"/>
          <w:sz w:val="28"/>
          <w:szCs w:val="28"/>
        </w:rPr>
      </w:pPr>
    </w:p>
    <w:p w:rsidR="00C267C4" w:rsidRPr="004E4194" w:rsidRDefault="00C267C4" w:rsidP="00C267C4">
      <w:pPr>
        <w:pStyle w:val="ConsNormal"/>
        <w:widowControl/>
        <w:ind w:firstLine="900"/>
        <w:jc w:val="both"/>
        <w:rPr>
          <w:rFonts w:ascii="Times New Roman" w:hAnsi="Times New Roman"/>
          <w:b/>
          <w:bCs/>
          <w:sz w:val="28"/>
          <w:szCs w:val="28"/>
        </w:rPr>
      </w:pPr>
      <w:r w:rsidRPr="004E4194">
        <w:rPr>
          <w:rFonts w:ascii="Times New Roman" w:hAnsi="Times New Roman"/>
          <w:b/>
          <w:sz w:val="28"/>
          <w:szCs w:val="28"/>
        </w:rPr>
        <w:t xml:space="preserve">5. </w:t>
      </w:r>
      <w:r w:rsidRPr="004E4194">
        <w:rPr>
          <w:rFonts w:ascii="Times New Roman" w:hAnsi="Times New Roman"/>
          <w:b/>
          <w:bCs/>
          <w:sz w:val="28"/>
          <w:szCs w:val="28"/>
        </w:rPr>
        <w:t>Права и обязанности членов Комиссий:</w:t>
      </w:r>
    </w:p>
    <w:p w:rsidR="00C267C4" w:rsidRPr="004E4194" w:rsidRDefault="00C267C4" w:rsidP="00C267C4">
      <w:pPr>
        <w:pStyle w:val="ConsNormal"/>
        <w:widowControl/>
        <w:ind w:firstLine="900"/>
        <w:jc w:val="both"/>
        <w:rPr>
          <w:rFonts w:ascii="Times New Roman" w:hAnsi="Times New Roman"/>
          <w:sz w:val="28"/>
          <w:szCs w:val="28"/>
        </w:rPr>
      </w:pPr>
      <w:r w:rsidRPr="004E4194">
        <w:rPr>
          <w:rFonts w:ascii="Times New Roman" w:hAnsi="Times New Roman"/>
          <w:sz w:val="28"/>
          <w:szCs w:val="28"/>
        </w:rPr>
        <w:t>1. Вносить вопросы и предложения для рассмотрения Комиссиями, участвовать в подготовке, обсуждении и принятии по ним решений, а также в организации их реализации и контроле их исполнения.</w:t>
      </w:r>
    </w:p>
    <w:p w:rsidR="00C267C4" w:rsidRPr="004E4194" w:rsidRDefault="00C267C4" w:rsidP="00C267C4">
      <w:pPr>
        <w:pStyle w:val="ConsNormal"/>
        <w:widowControl/>
        <w:ind w:firstLine="900"/>
        <w:jc w:val="both"/>
        <w:rPr>
          <w:rFonts w:ascii="Times New Roman" w:hAnsi="Times New Roman"/>
          <w:sz w:val="28"/>
          <w:szCs w:val="28"/>
        </w:rPr>
      </w:pPr>
      <w:r w:rsidRPr="004E4194">
        <w:rPr>
          <w:rFonts w:ascii="Times New Roman" w:hAnsi="Times New Roman"/>
          <w:sz w:val="28"/>
          <w:szCs w:val="28"/>
        </w:rPr>
        <w:t>2. Вносить предложения о заслушивании на заседании Комиссий доклада или информации о деятельности любого органа либо должностного лица в пределах компетенции Комиссий.</w:t>
      </w:r>
    </w:p>
    <w:p w:rsidR="00C267C4" w:rsidRPr="004E4194" w:rsidRDefault="00C267C4" w:rsidP="00C267C4">
      <w:pPr>
        <w:pStyle w:val="ConsNormal"/>
        <w:ind w:firstLine="900"/>
        <w:jc w:val="both"/>
        <w:rPr>
          <w:rFonts w:ascii="Times New Roman" w:hAnsi="Times New Roman"/>
          <w:sz w:val="28"/>
          <w:szCs w:val="28"/>
        </w:rPr>
      </w:pPr>
      <w:r w:rsidRPr="004E4194">
        <w:rPr>
          <w:rFonts w:ascii="Times New Roman" w:hAnsi="Times New Roman"/>
          <w:sz w:val="28"/>
          <w:szCs w:val="28"/>
        </w:rPr>
        <w:t>3. Представлять Совету депутатов своё особое мнение в случае несогласия с пр</w:t>
      </w:r>
      <w:r w:rsidRPr="004E4194">
        <w:rPr>
          <w:rFonts w:ascii="Times New Roman" w:hAnsi="Times New Roman"/>
          <w:sz w:val="28"/>
          <w:szCs w:val="28"/>
        </w:rPr>
        <w:t>и</w:t>
      </w:r>
      <w:r w:rsidRPr="004E4194">
        <w:rPr>
          <w:rFonts w:ascii="Times New Roman" w:hAnsi="Times New Roman"/>
          <w:sz w:val="28"/>
          <w:szCs w:val="28"/>
        </w:rPr>
        <w:t>нятым Комиссией решением.</w:t>
      </w:r>
    </w:p>
    <w:p w:rsidR="00C267C4" w:rsidRPr="004E4194" w:rsidRDefault="00C267C4" w:rsidP="00C267C4">
      <w:pPr>
        <w:pStyle w:val="ConsNormal"/>
        <w:widowControl/>
        <w:ind w:firstLine="900"/>
        <w:jc w:val="both"/>
        <w:rPr>
          <w:rFonts w:ascii="Times New Roman" w:hAnsi="Times New Roman"/>
          <w:sz w:val="28"/>
          <w:szCs w:val="28"/>
        </w:rPr>
      </w:pPr>
      <w:r w:rsidRPr="004E4194">
        <w:rPr>
          <w:rFonts w:ascii="Times New Roman" w:hAnsi="Times New Roman"/>
          <w:sz w:val="28"/>
          <w:szCs w:val="28"/>
        </w:rPr>
        <w:t>5. Сложить полномочия члена Комиссии на основании личного зая</w:t>
      </w:r>
      <w:r w:rsidRPr="004E4194">
        <w:rPr>
          <w:rFonts w:ascii="Times New Roman" w:hAnsi="Times New Roman"/>
          <w:sz w:val="28"/>
          <w:szCs w:val="28"/>
        </w:rPr>
        <w:t>в</w:t>
      </w:r>
      <w:r w:rsidRPr="004E4194">
        <w:rPr>
          <w:rFonts w:ascii="Times New Roman" w:hAnsi="Times New Roman"/>
          <w:sz w:val="28"/>
          <w:szCs w:val="28"/>
        </w:rPr>
        <w:t>ления на имя Главы муниципального округа Северное Медведково.</w:t>
      </w:r>
    </w:p>
    <w:p w:rsidR="00C267C4" w:rsidRDefault="00C267C4" w:rsidP="00C267C4">
      <w:pPr>
        <w:pStyle w:val="ConsNormal"/>
        <w:widowControl/>
        <w:ind w:firstLine="900"/>
        <w:jc w:val="both"/>
        <w:rPr>
          <w:rFonts w:ascii="Times New Roman" w:hAnsi="Times New Roman"/>
          <w:sz w:val="28"/>
          <w:szCs w:val="28"/>
        </w:rPr>
      </w:pPr>
      <w:r w:rsidRPr="004E4194">
        <w:rPr>
          <w:rFonts w:ascii="Times New Roman" w:hAnsi="Times New Roman"/>
          <w:sz w:val="28"/>
          <w:szCs w:val="28"/>
        </w:rPr>
        <w:t>6. По поручению (решению) Комиссии вести переписку</w:t>
      </w:r>
      <w:r>
        <w:rPr>
          <w:rFonts w:ascii="Times New Roman" w:hAnsi="Times New Roman"/>
          <w:sz w:val="28"/>
          <w:szCs w:val="28"/>
        </w:rPr>
        <w:t>.</w:t>
      </w:r>
      <w:r w:rsidRPr="004E4194">
        <w:rPr>
          <w:rFonts w:ascii="Times New Roman" w:hAnsi="Times New Roman"/>
          <w:sz w:val="28"/>
          <w:szCs w:val="28"/>
        </w:rPr>
        <w:t xml:space="preserve"> </w:t>
      </w:r>
    </w:p>
    <w:p w:rsidR="00C267C4" w:rsidRPr="004E4194" w:rsidRDefault="00C267C4" w:rsidP="00C267C4">
      <w:pPr>
        <w:pStyle w:val="ConsNormal"/>
        <w:widowControl/>
        <w:ind w:firstLine="900"/>
        <w:jc w:val="both"/>
        <w:rPr>
          <w:rFonts w:ascii="Times New Roman" w:hAnsi="Times New Roman"/>
          <w:sz w:val="28"/>
          <w:szCs w:val="28"/>
        </w:rPr>
      </w:pPr>
      <w:r w:rsidRPr="004E4194">
        <w:rPr>
          <w:rFonts w:ascii="Times New Roman" w:hAnsi="Times New Roman"/>
          <w:sz w:val="28"/>
          <w:szCs w:val="28"/>
        </w:rPr>
        <w:t>7. Регистрировать своё присутствие на каждом заседании Комиссии и участвовать в работе Комиссии, не допускать пропусков её заседаний без уважительной причины. Член Комиссии, пропустивший без уважительной причины три заседания подряд, сч</w:t>
      </w:r>
      <w:r w:rsidRPr="004E4194">
        <w:rPr>
          <w:rFonts w:ascii="Times New Roman" w:hAnsi="Times New Roman"/>
          <w:sz w:val="28"/>
          <w:szCs w:val="28"/>
        </w:rPr>
        <w:t>и</w:t>
      </w:r>
      <w:r w:rsidRPr="004E4194">
        <w:rPr>
          <w:rFonts w:ascii="Times New Roman" w:hAnsi="Times New Roman"/>
          <w:sz w:val="28"/>
          <w:szCs w:val="28"/>
        </w:rPr>
        <w:t>тается выбывшим из состава Комиссии. Комиссии</w:t>
      </w:r>
      <w:r>
        <w:rPr>
          <w:rFonts w:ascii="Times New Roman" w:hAnsi="Times New Roman"/>
          <w:sz w:val="28"/>
          <w:szCs w:val="28"/>
        </w:rPr>
        <w:t xml:space="preserve"> внося</w:t>
      </w:r>
      <w:r w:rsidRPr="004E4194">
        <w:rPr>
          <w:rFonts w:ascii="Times New Roman" w:hAnsi="Times New Roman"/>
          <w:sz w:val="28"/>
          <w:szCs w:val="28"/>
        </w:rPr>
        <w:t>т на заседание Совета депутатов соответс</w:t>
      </w:r>
      <w:r w:rsidRPr="004E4194">
        <w:rPr>
          <w:rFonts w:ascii="Times New Roman" w:hAnsi="Times New Roman"/>
          <w:sz w:val="28"/>
          <w:szCs w:val="28"/>
        </w:rPr>
        <w:t>т</w:t>
      </w:r>
      <w:r w:rsidRPr="004E4194">
        <w:rPr>
          <w:rFonts w:ascii="Times New Roman" w:hAnsi="Times New Roman"/>
          <w:sz w:val="28"/>
          <w:szCs w:val="28"/>
        </w:rPr>
        <w:t>вующий проект решения.</w:t>
      </w:r>
    </w:p>
    <w:p w:rsidR="00C267C4" w:rsidRPr="004E4194" w:rsidRDefault="00C267C4" w:rsidP="00C267C4">
      <w:pPr>
        <w:pStyle w:val="ConsNormal"/>
        <w:widowControl/>
        <w:ind w:firstLine="900"/>
        <w:jc w:val="both"/>
        <w:rPr>
          <w:rFonts w:ascii="Times New Roman" w:hAnsi="Times New Roman"/>
          <w:sz w:val="28"/>
          <w:szCs w:val="28"/>
        </w:rPr>
      </w:pPr>
      <w:r w:rsidRPr="004E4194">
        <w:rPr>
          <w:rFonts w:ascii="Times New Roman" w:hAnsi="Times New Roman"/>
          <w:sz w:val="28"/>
          <w:szCs w:val="28"/>
        </w:rPr>
        <w:lastRenderedPageBreak/>
        <w:t>8. Выполнять решения Комиссии и поручения её председателя, а также по решению Комиссии информировать её о своей деятельности в составе Комиссии.</w:t>
      </w:r>
    </w:p>
    <w:p w:rsidR="00C267C4" w:rsidRPr="004E4194" w:rsidRDefault="00C267C4" w:rsidP="00C267C4">
      <w:pPr>
        <w:pStyle w:val="ConsNormal"/>
        <w:widowControl/>
        <w:ind w:firstLine="900"/>
        <w:jc w:val="both"/>
        <w:rPr>
          <w:rFonts w:ascii="Times New Roman" w:hAnsi="Times New Roman"/>
          <w:sz w:val="28"/>
          <w:szCs w:val="28"/>
        </w:rPr>
      </w:pPr>
      <w:r w:rsidRPr="004E4194">
        <w:rPr>
          <w:rFonts w:ascii="Times New Roman" w:hAnsi="Times New Roman"/>
          <w:sz w:val="28"/>
          <w:szCs w:val="28"/>
        </w:rPr>
        <w:t>9. Содействовать реализации решений Комиссии.</w:t>
      </w:r>
    </w:p>
    <w:p w:rsidR="00C267C4" w:rsidRPr="004E4194" w:rsidRDefault="00C267C4" w:rsidP="00C267C4">
      <w:pPr>
        <w:ind w:firstLine="900"/>
        <w:rPr>
          <w:szCs w:val="28"/>
        </w:rPr>
      </w:pPr>
    </w:p>
    <w:p w:rsidR="00C267C4" w:rsidRPr="004E4194" w:rsidRDefault="00C267C4" w:rsidP="00C267C4">
      <w:pPr>
        <w:pStyle w:val="ConsNormal"/>
        <w:widowControl/>
        <w:ind w:firstLine="900"/>
        <w:jc w:val="both"/>
        <w:rPr>
          <w:rFonts w:ascii="Times New Roman" w:hAnsi="Times New Roman"/>
          <w:b/>
          <w:bCs/>
          <w:sz w:val="28"/>
          <w:szCs w:val="28"/>
        </w:rPr>
      </w:pPr>
      <w:r w:rsidRPr="004E4194">
        <w:rPr>
          <w:rFonts w:ascii="Times New Roman" w:hAnsi="Times New Roman"/>
          <w:b/>
          <w:bCs/>
          <w:sz w:val="28"/>
          <w:szCs w:val="28"/>
        </w:rPr>
        <w:t>6. Председатель Комиссии:</w:t>
      </w:r>
    </w:p>
    <w:p w:rsidR="00C267C4" w:rsidRPr="004E4194" w:rsidRDefault="00C267C4" w:rsidP="00C267C4">
      <w:pPr>
        <w:pStyle w:val="ConsNormal"/>
        <w:widowControl/>
        <w:ind w:firstLine="900"/>
        <w:jc w:val="both"/>
        <w:rPr>
          <w:rFonts w:ascii="Times New Roman" w:hAnsi="Times New Roman"/>
          <w:sz w:val="28"/>
          <w:szCs w:val="28"/>
        </w:rPr>
      </w:pPr>
      <w:r w:rsidRPr="004E4194">
        <w:rPr>
          <w:rFonts w:ascii="Times New Roman" w:hAnsi="Times New Roman"/>
          <w:sz w:val="28"/>
          <w:szCs w:val="28"/>
        </w:rPr>
        <w:t>1. Председатель Комиссии избирается Совет</w:t>
      </w:r>
      <w:r>
        <w:rPr>
          <w:rFonts w:ascii="Times New Roman" w:hAnsi="Times New Roman"/>
          <w:sz w:val="28"/>
          <w:szCs w:val="28"/>
        </w:rPr>
        <w:t>ом</w:t>
      </w:r>
      <w:r w:rsidRPr="004E4194">
        <w:rPr>
          <w:rFonts w:ascii="Times New Roman" w:hAnsi="Times New Roman"/>
          <w:sz w:val="28"/>
          <w:szCs w:val="28"/>
        </w:rPr>
        <w:t xml:space="preserve"> депутатов из числа депутатов Совета депутатов по представлению не менее одной трети от установленной численности депутатов Совета депутатов.</w:t>
      </w:r>
    </w:p>
    <w:p w:rsidR="00C267C4" w:rsidRPr="004E4194" w:rsidRDefault="00C267C4" w:rsidP="00C267C4">
      <w:pPr>
        <w:pStyle w:val="ConsNormal"/>
        <w:widowControl/>
        <w:ind w:firstLine="900"/>
        <w:jc w:val="both"/>
        <w:rPr>
          <w:rFonts w:ascii="Times New Roman" w:hAnsi="Times New Roman"/>
          <w:sz w:val="28"/>
          <w:szCs w:val="28"/>
        </w:rPr>
      </w:pPr>
      <w:r w:rsidRPr="004E4194">
        <w:rPr>
          <w:rFonts w:ascii="Times New Roman" w:hAnsi="Times New Roman"/>
          <w:sz w:val="28"/>
          <w:szCs w:val="28"/>
        </w:rPr>
        <w:t>2. Ежегодно отчитывается перед Совет</w:t>
      </w:r>
      <w:r>
        <w:rPr>
          <w:rFonts w:ascii="Times New Roman" w:hAnsi="Times New Roman"/>
          <w:sz w:val="28"/>
          <w:szCs w:val="28"/>
        </w:rPr>
        <w:t>ом</w:t>
      </w:r>
      <w:r w:rsidRPr="004E4194">
        <w:rPr>
          <w:rFonts w:ascii="Times New Roman" w:hAnsi="Times New Roman"/>
          <w:sz w:val="28"/>
          <w:szCs w:val="28"/>
        </w:rPr>
        <w:t xml:space="preserve"> депутатов о работе Комиссии.</w:t>
      </w:r>
    </w:p>
    <w:p w:rsidR="00C267C4" w:rsidRPr="004E4194" w:rsidRDefault="00C267C4" w:rsidP="00C267C4">
      <w:pPr>
        <w:pStyle w:val="ConsNormal"/>
        <w:widowControl/>
        <w:ind w:firstLine="900"/>
        <w:jc w:val="both"/>
        <w:rPr>
          <w:rFonts w:ascii="Times New Roman" w:hAnsi="Times New Roman"/>
          <w:sz w:val="28"/>
          <w:szCs w:val="28"/>
        </w:rPr>
      </w:pPr>
      <w:r w:rsidRPr="004E4194">
        <w:rPr>
          <w:rFonts w:ascii="Times New Roman" w:hAnsi="Times New Roman"/>
          <w:sz w:val="28"/>
          <w:szCs w:val="28"/>
        </w:rPr>
        <w:t>3. Организует работу Комиссии, в том числе формирует повестку дня заседания Комиссии и список лиц, приглашённых для участия в её заседании.</w:t>
      </w:r>
    </w:p>
    <w:p w:rsidR="00C267C4" w:rsidRPr="004E4194" w:rsidRDefault="00C267C4" w:rsidP="00C267C4">
      <w:pPr>
        <w:pStyle w:val="ConsNormal"/>
        <w:widowControl/>
        <w:ind w:firstLine="900"/>
        <w:jc w:val="both"/>
        <w:rPr>
          <w:rFonts w:ascii="Times New Roman" w:hAnsi="Times New Roman"/>
          <w:sz w:val="28"/>
          <w:szCs w:val="28"/>
        </w:rPr>
      </w:pPr>
      <w:r w:rsidRPr="004E4194">
        <w:rPr>
          <w:rFonts w:ascii="Times New Roman" w:hAnsi="Times New Roman"/>
          <w:sz w:val="28"/>
          <w:szCs w:val="28"/>
        </w:rPr>
        <w:t>4. Представляет Комиссию на заседаниях Совета депутатов и в иных органах местного самоуправления и территориальных органах исполнительной власти города Москвы без каких-либо д</w:t>
      </w:r>
      <w:r w:rsidRPr="004E4194">
        <w:rPr>
          <w:rFonts w:ascii="Times New Roman" w:hAnsi="Times New Roman"/>
          <w:sz w:val="28"/>
          <w:szCs w:val="28"/>
        </w:rPr>
        <w:t>о</w:t>
      </w:r>
      <w:r w:rsidRPr="004E4194">
        <w:rPr>
          <w:rFonts w:ascii="Times New Roman" w:hAnsi="Times New Roman"/>
          <w:sz w:val="28"/>
          <w:szCs w:val="28"/>
        </w:rPr>
        <w:t>полнительных документальных подтверждений своих полномочий.</w:t>
      </w:r>
    </w:p>
    <w:p w:rsidR="00C267C4" w:rsidRPr="004E4194" w:rsidRDefault="00C267C4" w:rsidP="00C267C4">
      <w:pPr>
        <w:pStyle w:val="ConsNormal"/>
        <w:widowControl/>
        <w:ind w:firstLine="900"/>
        <w:jc w:val="both"/>
        <w:rPr>
          <w:rFonts w:ascii="Times New Roman" w:hAnsi="Times New Roman"/>
          <w:sz w:val="28"/>
          <w:szCs w:val="28"/>
        </w:rPr>
      </w:pPr>
      <w:r w:rsidRPr="004E4194">
        <w:rPr>
          <w:rFonts w:ascii="Times New Roman" w:hAnsi="Times New Roman"/>
          <w:sz w:val="28"/>
          <w:szCs w:val="28"/>
        </w:rPr>
        <w:t>5. Ведёт заседания Комиссии.</w:t>
      </w:r>
    </w:p>
    <w:p w:rsidR="00C267C4" w:rsidRPr="004E4194" w:rsidRDefault="00C267C4" w:rsidP="00C267C4">
      <w:pPr>
        <w:pStyle w:val="ConsNormal"/>
        <w:widowControl/>
        <w:ind w:firstLine="900"/>
        <w:jc w:val="both"/>
        <w:rPr>
          <w:rFonts w:ascii="Times New Roman" w:hAnsi="Times New Roman"/>
          <w:sz w:val="28"/>
          <w:szCs w:val="28"/>
        </w:rPr>
      </w:pPr>
      <w:r w:rsidRPr="004E4194">
        <w:rPr>
          <w:rFonts w:ascii="Times New Roman" w:hAnsi="Times New Roman"/>
          <w:sz w:val="28"/>
          <w:szCs w:val="28"/>
        </w:rPr>
        <w:t>6. Координирует работу Комиссии с деятельностью других рабочих органов Совета депутатов, в том числе при совместном рассмотрении вопр</w:t>
      </w:r>
      <w:r w:rsidRPr="004E4194">
        <w:rPr>
          <w:rFonts w:ascii="Times New Roman" w:hAnsi="Times New Roman"/>
          <w:sz w:val="28"/>
          <w:szCs w:val="28"/>
        </w:rPr>
        <w:t>о</w:t>
      </w:r>
      <w:r w:rsidRPr="004E4194">
        <w:rPr>
          <w:rFonts w:ascii="Times New Roman" w:hAnsi="Times New Roman"/>
          <w:sz w:val="28"/>
          <w:szCs w:val="28"/>
        </w:rPr>
        <w:t>сов.</w:t>
      </w:r>
    </w:p>
    <w:p w:rsidR="00C267C4" w:rsidRPr="004E4194" w:rsidRDefault="00C267C4" w:rsidP="00C267C4">
      <w:pPr>
        <w:pStyle w:val="ConsNormal"/>
        <w:widowControl/>
        <w:ind w:firstLine="900"/>
        <w:jc w:val="both"/>
        <w:rPr>
          <w:rFonts w:ascii="Times New Roman" w:hAnsi="Times New Roman"/>
          <w:sz w:val="28"/>
          <w:szCs w:val="28"/>
        </w:rPr>
      </w:pPr>
      <w:r w:rsidRPr="004E4194">
        <w:rPr>
          <w:rFonts w:ascii="Times New Roman" w:hAnsi="Times New Roman"/>
          <w:sz w:val="28"/>
          <w:szCs w:val="28"/>
        </w:rPr>
        <w:t>7. Обеспечивает информирование членов Комиссии, других депут</w:t>
      </w:r>
      <w:r w:rsidRPr="004E4194">
        <w:rPr>
          <w:rFonts w:ascii="Times New Roman" w:hAnsi="Times New Roman"/>
          <w:sz w:val="28"/>
          <w:szCs w:val="28"/>
        </w:rPr>
        <w:t>а</w:t>
      </w:r>
      <w:r w:rsidRPr="004E4194">
        <w:rPr>
          <w:rFonts w:ascii="Times New Roman" w:hAnsi="Times New Roman"/>
          <w:sz w:val="28"/>
          <w:szCs w:val="28"/>
        </w:rPr>
        <w:t>тов о проведении заседаний Комиссии.</w:t>
      </w:r>
    </w:p>
    <w:p w:rsidR="00C267C4" w:rsidRPr="004E4194" w:rsidRDefault="00C267C4" w:rsidP="00C267C4">
      <w:pPr>
        <w:pStyle w:val="ConsNormal"/>
        <w:widowControl/>
        <w:ind w:firstLine="900"/>
        <w:jc w:val="both"/>
        <w:rPr>
          <w:rFonts w:ascii="Times New Roman" w:hAnsi="Times New Roman"/>
          <w:sz w:val="28"/>
          <w:szCs w:val="28"/>
        </w:rPr>
      </w:pPr>
      <w:r w:rsidRPr="004E4194">
        <w:rPr>
          <w:rFonts w:ascii="Times New Roman" w:hAnsi="Times New Roman"/>
          <w:sz w:val="28"/>
          <w:szCs w:val="28"/>
        </w:rPr>
        <w:t>8. Даёт в пределах своих полномочий поручения членам Комиссии с учётом их пожеланий и компетенции.</w:t>
      </w:r>
    </w:p>
    <w:p w:rsidR="00C267C4" w:rsidRDefault="00C267C4" w:rsidP="00C267C4">
      <w:pPr>
        <w:pStyle w:val="ConsNormal"/>
        <w:widowControl/>
        <w:ind w:firstLine="900"/>
        <w:jc w:val="both"/>
        <w:rPr>
          <w:rFonts w:ascii="Times New Roman" w:hAnsi="Times New Roman"/>
          <w:sz w:val="28"/>
          <w:szCs w:val="28"/>
        </w:rPr>
      </w:pPr>
      <w:r w:rsidRPr="004E4194">
        <w:rPr>
          <w:rFonts w:ascii="Times New Roman" w:hAnsi="Times New Roman"/>
          <w:sz w:val="28"/>
          <w:szCs w:val="28"/>
        </w:rPr>
        <w:t>9. Обладает правом подписи обращений от имени Комиссии по в</w:t>
      </w:r>
      <w:r w:rsidRPr="004E4194">
        <w:rPr>
          <w:rFonts w:ascii="Times New Roman" w:hAnsi="Times New Roman"/>
          <w:sz w:val="28"/>
          <w:szCs w:val="28"/>
        </w:rPr>
        <w:t>о</w:t>
      </w:r>
      <w:r w:rsidRPr="004E4194">
        <w:rPr>
          <w:rFonts w:ascii="Times New Roman" w:hAnsi="Times New Roman"/>
          <w:sz w:val="28"/>
          <w:szCs w:val="28"/>
        </w:rPr>
        <w:t>просам, по которым в установленном порядке было выработано и зафиксир</w:t>
      </w:r>
      <w:r w:rsidRPr="004E4194">
        <w:rPr>
          <w:rFonts w:ascii="Times New Roman" w:hAnsi="Times New Roman"/>
          <w:sz w:val="28"/>
          <w:szCs w:val="28"/>
        </w:rPr>
        <w:t>о</w:t>
      </w:r>
      <w:r w:rsidRPr="004E4194">
        <w:rPr>
          <w:rFonts w:ascii="Times New Roman" w:hAnsi="Times New Roman"/>
          <w:sz w:val="28"/>
          <w:szCs w:val="28"/>
        </w:rPr>
        <w:t xml:space="preserve">вано согласованное мнение Комиссии. </w:t>
      </w:r>
    </w:p>
    <w:p w:rsidR="00C267C4" w:rsidRPr="004E4194" w:rsidRDefault="00C267C4" w:rsidP="00C267C4">
      <w:pPr>
        <w:pStyle w:val="ConsNormal"/>
        <w:widowControl/>
        <w:ind w:firstLine="900"/>
        <w:jc w:val="both"/>
        <w:rPr>
          <w:rFonts w:ascii="Times New Roman" w:hAnsi="Times New Roman"/>
          <w:sz w:val="28"/>
          <w:szCs w:val="28"/>
        </w:rPr>
      </w:pPr>
      <w:r w:rsidRPr="004E4194">
        <w:rPr>
          <w:rFonts w:ascii="Times New Roman" w:hAnsi="Times New Roman"/>
          <w:sz w:val="28"/>
          <w:szCs w:val="28"/>
        </w:rPr>
        <w:t>10. Организует ведение документации Комиссии в соответствии с у</w:t>
      </w:r>
      <w:r w:rsidRPr="004E4194">
        <w:rPr>
          <w:rFonts w:ascii="Times New Roman" w:hAnsi="Times New Roman"/>
          <w:sz w:val="28"/>
          <w:szCs w:val="28"/>
        </w:rPr>
        <w:t>т</w:t>
      </w:r>
      <w:r w:rsidRPr="004E4194">
        <w:rPr>
          <w:rFonts w:ascii="Times New Roman" w:hAnsi="Times New Roman"/>
          <w:sz w:val="28"/>
          <w:szCs w:val="28"/>
        </w:rPr>
        <w:t>верждёнными правилами ведения делопроизводства.</w:t>
      </w:r>
    </w:p>
    <w:p w:rsidR="00C267C4" w:rsidRPr="004E4194" w:rsidRDefault="00C267C4" w:rsidP="00C267C4">
      <w:pPr>
        <w:ind w:firstLine="900"/>
        <w:rPr>
          <w:szCs w:val="28"/>
        </w:rPr>
      </w:pPr>
    </w:p>
    <w:p w:rsidR="00C267C4" w:rsidRPr="004E4194" w:rsidRDefault="00C267C4" w:rsidP="00C267C4">
      <w:pPr>
        <w:tabs>
          <w:tab w:val="left" w:pos="360"/>
        </w:tabs>
        <w:ind w:firstLine="900"/>
        <w:rPr>
          <w:b/>
          <w:szCs w:val="28"/>
        </w:rPr>
      </w:pPr>
      <w:r w:rsidRPr="001A2CC3">
        <w:rPr>
          <w:b/>
          <w:szCs w:val="28"/>
        </w:rPr>
        <w:t>7.</w:t>
      </w:r>
      <w:r>
        <w:rPr>
          <w:b/>
          <w:i/>
          <w:szCs w:val="28"/>
        </w:rPr>
        <w:t xml:space="preserve"> </w:t>
      </w:r>
      <w:r>
        <w:rPr>
          <w:b/>
          <w:szCs w:val="28"/>
        </w:rPr>
        <w:t>С</w:t>
      </w:r>
      <w:r w:rsidRPr="004E4194">
        <w:rPr>
          <w:b/>
          <w:szCs w:val="28"/>
        </w:rPr>
        <w:t>екретарь Комиссии:</w:t>
      </w:r>
    </w:p>
    <w:p w:rsidR="00C267C4" w:rsidRPr="004E4194" w:rsidRDefault="00C267C4" w:rsidP="00C267C4">
      <w:pPr>
        <w:tabs>
          <w:tab w:val="left" w:pos="360"/>
        </w:tabs>
        <w:rPr>
          <w:szCs w:val="28"/>
        </w:rPr>
      </w:pPr>
      <w:r>
        <w:rPr>
          <w:szCs w:val="28"/>
        </w:rPr>
        <w:tab/>
      </w:r>
      <w:r w:rsidRPr="004E4194">
        <w:rPr>
          <w:szCs w:val="28"/>
        </w:rPr>
        <w:t>Секретарь Комиссии:</w:t>
      </w:r>
    </w:p>
    <w:p w:rsidR="00C267C4" w:rsidRDefault="00C267C4" w:rsidP="00C267C4">
      <w:pPr>
        <w:numPr>
          <w:ilvl w:val="0"/>
          <w:numId w:val="7"/>
        </w:numPr>
        <w:tabs>
          <w:tab w:val="left" w:pos="360"/>
        </w:tabs>
        <w:rPr>
          <w:szCs w:val="28"/>
        </w:rPr>
      </w:pPr>
      <w:r>
        <w:rPr>
          <w:szCs w:val="28"/>
        </w:rPr>
        <w:t xml:space="preserve"> участвует в подготовке материалов заседаний Комиссии</w:t>
      </w:r>
    </w:p>
    <w:p w:rsidR="00C267C4" w:rsidRPr="00867BC9" w:rsidRDefault="00C267C4" w:rsidP="00C267C4">
      <w:pPr>
        <w:numPr>
          <w:ilvl w:val="0"/>
          <w:numId w:val="7"/>
        </w:numPr>
        <w:tabs>
          <w:tab w:val="left" w:pos="360"/>
        </w:tabs>
        <w:ind w:left="1560" w:hanging="284"/>
        <w:rPr>
          <w:szCs w:val="28"/>
        </w:rPr>
      </w:pPr>
      <w:r>
        <w:rPr>
          <w:szCs w:val="28"/>
        </w:rPr>
        <w:t xml:space="preserve"> </w:t>
      </w:r>
      <w:r w:rsidRPr="00867BC9">
        <w:rPr>
          <w:szCs w:val="28"/>
        </w:rPr>
        <w:t>По поручению пр</w:t>
      </w:r>
      <w:r>
        <w:rPr>
          <w:szCs w:val="28"/>
        </w:rPr>
        <w:t xml:space="preserve">едседателя Комиссии информирует членов </w:t>
      </w:r>
      <w:r w:rsidRPr="00867BC9">
        <w:rPr>
          <w:szCs w:val="28"/>
        </w:rPr>
        <w:t xml:space="preserve">Комиссии о проведении заседаний </w:t>
      </w:r>
    </w:p>
    <w:p w:rsidR="00C267C4" w:rsidRPr="004E4194" w:rsidRDefault="00C267C4" w:rsidP="00C267C4">
      <w:pPr>
        <w:numPr>
          <w:ilvl w:val="0"/>
          <w:numId w:val="7"/>
        </w:numPr>
        <w:tabs>
          <w:tab w:val="left" w:pos="360"/>
        </w:tabs>
        <w:rPr>
          <w:szCs w:val="28"/>
        </w:rPr>
      </w:pPr>
      <w:r w:rsidRPr="004E4194">
        <w:rPr>
          <w:szCs w:val="28"/>
        </w:rPr>
        <w:t xml:space="preserve">обеспечивает регистрацию участников заседания Комиссии </w:t>
      </w:r>
    </w:p>
    <w:p w:rsidR="00C267C4" w:rsidRPr="004E4194" w:rsidRDefault="00C267C4" w:rsidP="00C267C4">
      <w:pPr>
        <w:numPr>
          <w:ilvl w:val="0"/>
          <w:numId w:val="7"/>
        </w:numPr>
        <w:tabs>
          <w:tab w:val="left" w:pos="360"/>
        </w:tabs>
        <w:rPr>
          <w:szCs w:val="28"/>
        </w:rPr>
      </w:pPr>
      <w:r>
        <w:rPr>
          <w:szCs w:val="28"/>
        </w:rPr>
        <w:t xml:space="preserve"> </w:t>
      </w:r>
      <w:r w:rsidRPr="004E4194">
        <w:rPr>
          <w:szCs w:val="28"/>
        </w:rPr>
        <w:t xml:space="preserve">ведет протоколы заседаний Комиссии </w:t>
      </w:r>
    </w:p>
    <w:p w:rsidR="00C267C4" w:rsidRPr="004E4194" w:rsidRDefault="00C267C4" w:rsidP="00C267C4">
      <w:pPr>
        <w:numPr>
          <w:ilvl w:val="0"/>
          <w:numId w:val="7"/>
        </w:numPr>
        <w:tabs>
          <w:tab w:val="left" w:pos="360"/>
        </w:tabs>
        <w:rPr>
          <w:szCs w:val="28"/>
        </w:rPr>
      </w:pPr>
      <w:r>
        <w:rPr>
          <w:szCs w:val="28"/>
        </w:rPr>
        <w:t xml:space="preserve"> </w:t>
      </w:r>
      <w:r w:rsidRPr="004E4194">
        <w:rPr>
          <w:szCs w:val="28"/>
        </w:rPr>
        <w:t xml:space="preserve">обеспечивает делопроизводство Комиссии. </w:t>
      </w:r>
    </w:p>
    <w:p w:rsidR="00C267C4" w:rsidRPr="004E4194" w:rsidRDefault="00C267C4" w:rsidP="00C267C4">
      <w:pPr>
        <w:tabs>
          <w:tab w:val="left" w:pos="360"/>
        </w:tabs>
        <w:ind w:firstLine="900"/>
        <w:rPr>
          <w:b/>
          <w:szCs w:val="28"/>
        </w:rPr>
      </w:pPr>
    </w:p>
    <w:p w:rsidR="00C267C4" w:rsidRPr="004E4194" w:rsidRDefault="00C267C4" w:rsidP="00C267C4">
      <w:pPr>
        <w:tabs>
          <w:tab w:val="left" w:pos="360"/>
        </w:tabs>
        <w:ind w:firstLine="900"/>
        <w:rPr>
          <w:b/>
          <w:szCs w:val="28"/>
        </w:rPr>
      </w:pPr>
      <w:r w:rsidRPr="004E4194">
        <w:rPr>
          <w:b/>
          <w:szCs w:val="28"/>
        </w:rPr>
        <w:t>8. Регламент заседаний Комиссии:</w:t>
      </w:r>
    </w:p>
    <w:p w:rsidR="00C267C4" w:rsidRPr="004E4194" w:rsidRDefault="00C267C4" w:rsidP="00C267C4">
      <w:pPr>
        <w:tabs>
          <w:tab w:val="left" w:pos="360"/>
        </w:tabs>
        <w:ind w:firstLine="900"/>
        <w:rPr>
          <w:szCs w:val="28"/>
        </w:rPr>
      </w:pPr>
      <w:r w:rsidRPr="004E4194">
        <w:rPr>
          <w:szCs w:val="28"/>
        </w:rPr>
        <w:t xml:space="preserve">1. Заседания Комиссии проводятся открыто. По решению Комиссии могут проводиться закрытые заседания. Депутаты Совета депутатов, глава управы района Северное Медведково, депутат Московской городской Думы, </w:t>
      </w:r>
      <w:r w:rsidRPr="004E4194">
        <w:rPr>
          <w:szCs w:val="28"/>
        </w:rPr>
        <w:lastRenderedPageBreak/>
        <w:t>избранный от района Северное Медведково, вправе присутствовать на любых заседаниях Комиссии и обладают правом совещательного голоса.</w:t>
      </w:r>
    </w:p>
    <w:p w:rsidR="00C267C4" w:rsidRPr="004E4194" w:rsidRDefault="00C267C4" w:rsidP="00C267C4">
      <w:pPr>
        <w:tabs>
          <w:tab w:val="left" w:pos="360"/>
        </w:tabs>
        <w:ind w:firstLine="900"/>
        <w:rPr>
          <w:szCs w:val="28"/>
        </w:rPr>
      </w:pPr>
      <w:r w:rsidRPr="004E4194">
        <w:rPr>
          <w:szCs w:val="28"/>
        </w:rPr>
        <w:t>2. Заседание Комиссии ведет её председатель. В отсутствие председателя заседание Комиссии ведёт его заместитель (если таковой избран). В отсутствие председателя Комиссии и его заместителя (если таковой избран) заседание Комиссии ведёт один из членов Комиссии по поручению председателя либо, если такое поручение не может быть дано по объективным причинам, по согласованному решению членов Комиссии.</w:t>
      </w:r>
    </w:p>
    <w:p w:rsidR="00C267C4" w:rsidRPr="004E4194" w:rsidRDefault="00C267C4" w:rsidP="00C267C4">
      <w:pPr>
        <w:tabs>
          <w:tab w:val="left" w:pos="360"/>
        </w:tabs>
        <w:ind w:firstLine="900"/>
        <w:rPr>
          <w:szCs w:val="28"/>
        </w:rPr>
      </w:pPr>
      <w:r w:rsidRPr="00867BC9">
        <w:rPr>
          <w:szCs w:val="28"/>
        </w:rPr>
        <w:t>3.</w:t>
      </w:r>
      <w:r w:rsidRPr="004E4194">
        <w:rPr>
          <w:i/>
          <w:szCs w:val="28"/>
        </w:rPr>
        <w:t xml:space="preserve"> </w:t>
      </w:r>
      <w:r w:rsidRPr="00867BC9">
        <w:rPr>
          <w:szCs w:val="28"/>
        </w:rPr>
        <w:t>Заседания Комиссии проводятся в соответствии с графиком, установленным решением Комиссии</w:t>
      </w:r>
      <w:r w:rsidRPr="004E4194">
        <w:rPr>
          <w:szCs w:val="28"/>
        </w:rPr>
        <w:t xml:space="preserve"> или </w:t>
      </w:r>
      <w:r>
        <w:rPr>
          <w:szCs w:val="28"/>
        </w:rPr>
        <w:t>по мере необходимости</w:t>
      </w:r>
      <w:r w:rsidRPr="004E4194">
        <w:rPr>
          <w:szCs w:val="28"/>
        </w:rPr>
        <w:t xml:space="preserve">. </w:t>
      </w:r>
    </w:p>
    <w:p w:rsidR="00C267C4" w:rsidRPr="004E4194" w:rsidRDefault="00C267C4" w:rsidP="00C267C4">
      <w:pPr>
        <w:tabs>
          <w:tab w:val="left" w:pos="360"/>
        </w:tabs>
        <w:ind w:firstLine="900"/>
        <w:rPr>
          <w:szCs w:val="28"/>
        </w:rPr>
      </w:pPr>
      <w:r w:rsidRPr="004E4194">
        <w:rPr>
          <w:szCs w:val="28"/>
        </w:rPr>
        <w:t>4. Комиссии</w:t>
      </w:r>
      <w:r>
        <w:rPr>
          <w:szCs w:val="28"/>
        </w:rPr>
        <w:t xml:space="preserve"> имею</w:t>
      </w:r>
      <w:r w:rsidRPr="004E4194">
        <w:rPr>
          <w:szCs w:val="28"/>
        </w:rPr>
        <w:t>т право принимать решения голосованием на заседании, если на нём присутствует более половины членов Комиссии.</w:t>
      </w:r>
    </w:p>
    <w:p w:rsidR="00C267C4" w:rsidRPr="004E4194" w:rsidRDefault="00C267C4" w:rsidP="00C267C4">
      <w:pPr>
        <w:tabs>
          <w:tab w:val="left" w:pos="360"/>
        </w:tabs>
        <w:ind w:firstLine="900"/>
        <w:rPr>
          <w:szCs w:val="28"/>
        </w:rPr>
      </w:pPr>
      <w:r w:rsidRPr="004E4194">
        <w:rPr>
          <w:szCs w:val="28"/>
        </w:rPr>
        <w:t>Число присутствующих на заседании членов Комиссии определяется по результатам регистрации, которая начинается перед каждым заседанием и проводится секретарем Комиссии до его окончания с указанием времени регистрации.</w:t>
      </w:r>
    </w:p>
    <w:p w:rsidR="00C267C4" w:rsidRPr="004E4194" w:rsidRDefault="00C267C4" w:rsidP="00C267C4">
      <w:pPr>
        <w:tabs>
          <w:tab w:val="left" w:pos="-2880"/>
        </w:tabs>
        <w:ind w:firstLine="900"/>
        <w:rPr>
          <w:szCs w:val="28"/>
        </w:rPr>
      </w:pPr>
      <w:r w:rsidRPr="004E4194">
        <w:rPr>
          <w:szCs w:val="28"/>
        </w:rPr>
        <w:t>Решение считается принятым, если за него проголосовало большинство членов Комиссии от числа присутствующих на её заседании. В случае равенства голосов, поданных “за” и “против”, голос председателя Комиссии является решающим.</w:t>
      </w:r>
    </w:p>
    <w:p w:rsidR="00C267C4" w:rsidRPr="004E4194" w:rsidRDefault="00C267C4" w:rsidP="00C267C4">
      <w:pPr>
        <w:tabs>
          <w:tab w:val="left" w:pos="360"/>
        </w:tabs>
        <w:ind w:firstLine="900"/>
        <w:rPr>
          <w:szCs w:val="28"/>
        </w:rPr>
      </w:pPr>
      <w:r w:rsidRPr="004E4194">
        <w:rPr>
          <w:szCs w:val="28"/>
        </w:rPr>
        <w:t>5. Член Комиссии, в случае невозможности присутствия на заседании Комиссии, может до начала её заседания в письме на имя председателя высказать своё мнение по вопросу, вынесенному на обсуждение Комиссии. Изложенное мнение оглашается председательствующим на заседании.</w:t>
      </w:r>
    </w:p>
    <w:p w:rsidR="00C267C4" w:rsidRPr="004E4194" w:rsidRDefault="00C267C4" w:rsidP="00C267C4">
      <w:pPr>
        <w:tabs>
          <w:tab w:val="left" w:pos="360"/>
        </w:tabs>
        <w:ind w:firstLine="900"/>
        <w:rPr>
          <w:szCs w:val="28"/>
        </w:rPr>
      </w:pPr>
      <w:r>
        <w:rPr>
          <w:szCs w:val="28"/>
        </w:rPr>
        <w:t>6</w:t>
      </w:r>
      <w:r w:rsidRPr="004E4194">
        <w:rPr>
          <w:szCs w:val="28"/>
        </w:rPr>
        <w:t>. Член Комиссии, на которого возложен контроль исполнения принятого решения, в установленные сроки информирует Комиссию о ходе выполнения решения и, в случае необходимости, вносит на утверждение Комиссии свои предложения о мерах для обеспечения его своевременного выполнения.</w:t>
      </w:r>
    </w:p>
    <w:p w:rsidR="00C267C4" w:rsidRPr="004E4194" w:rsidRDefault="00C267C4" w:rsidP="00C267C4">
      <w:pPr>
        <w:tabs>
          <w:tab w:val="left" w:pos="360"/>
        </w:tabs>
        <w:ind w:firstLine="900"/>
        <w:rPr>
          <w:szCs w:val="28"/>
        </w:rPr>
      </w:pPr>
      <w:r w:rsidRPr="004E4194">
        <w:rPr>
          <w:szCs w:val="28"/>
        </w:rPr>
        <w:t xml:space="preserve">8. На заседаниях Комиссии ведётся протокол. Протокол ведёт секретарь Комиссии. </w:t>
      </w:r>
      <w:proofErr w:type="gramStart"/>
      <w:r w:rsidRPr="004E4194">
        <w:rPr>
          <w:szCs w:val="28"/>
        </w:rPr>
        <w:t>Протокол  оформляется</w:t>
      </w:r>
      <w:proofErr w:type="gramEnd"/>
      <w:r w:rsidRPr="004E4194">
        <w:rPr>
          <w:szCs w:val="28"/>
        </w:rPr>
        <w:t xml:space="preserve"> в течение семи дней после проведения заседания, подписывается председательствующим на заседании Комиссии и секретарём. Оригиналы протоколов хранятся в аппарате Совета депутатов. Копии протоколов направляются всем членам Комиссии, а также всем участникам заседания Комиссии, которые были приглашены на её заседание председателем Комиссии по их требованию.</w:t>
      </w:r>
    </w:p>
    <w:p w:rsidR="00C267C4" w:rsidRPr="004E4194" w:rsidRDefault="00C267C4" w:rsidP="00C267C4">
      <w:pPr>
        <w:ind w:firstLine="900"/>
        <w:rPr>
          <w:b/>
          <w:szCs w:val="28"/>
        </w:rPr>
      </w:pPr>
    </w:p>
    <w:p w:rsidR="00C267C4" w:rsidRPr="004E4194" w:rsidRDefault="00C267C4" w:rsidP="00C267C4">
      <w:pPr>
        <w:ind w:firstLine="900"/>
        <w:rPr>
          <w:b/>
          <w:szCs w:val="28"/>
        </w:rPr>
      </w:pPr>
      <w:r w:rsidRPr="004E4194">
        <w:rPr>
          <w:b/>
          <w:szCs w:val="28"/>
        </w:rPr>
        <w:t>9. Отчётность Комиссий перед Совет</w:t>
      </w:r>
      <w:r>
        <w:rPr>
          <w:b/>
          <w:szCs w:val="28"/>
        </w:rPr>
        <w:t>ом</w:t>
      </w:r>
      <w:r w:rsidRPr="004E4194">
        <w:rPr>
          <w:b/>
          <w:szCs w:val="28"/>
        </w:rPr>
        <w:t xml:space="preserve"> депутатов:</w:t>
      </w:r>
    </w:p>
    <w:p w:rsidR="00C267C4" w:rsidRPr="004E4194" w:rsidRDefault="00C267C4" w:rsidP="00C267C4">
      <w:pPr>
        <w:ind w:firstLine="900"/>
        <w:rPr>
          <w:szCs w:val="28"/>
        </w:rPr>
      </w:pPr>
      <w:r w:rsidRPr="004E4194">
        <w:rPr>
          <w:szCs w:val="28"/>
        </w:rPr>
        <w:t>1. В конце календарного года Комиссии направляют Главе муниципального округа Северное Медведково письме</w:t>
      </w:r>
      <w:r w:rsidRPr="004E4194">
        <w:rPr>
          <w:szCs w:val="28"/>
        </w:rPr>
        <w:t>н</w:t>
      </w:r>
      <w:r w:rsidRPr="004E4194">
        <w:rPr>
          <w:szCs w:val="28"/>
        </w:rPr>
        <w:t>ный отчёт о своей деятельности, который должен быть доведён до сведения всех депутатов Совета депутатов.</w:t>
      </w:r>
    </w:p>
    <w:p w:rsidR="00C267C4" w:rsidRPr="004E4194" w:rsidRDefault="00C267C4" w:rsidP="00C267C4">
      <w:pPr>
        <w:ind w:firstLine="900"/>
        <w:rPr>
          <w:szCs w:val="28"/>
        </w:rPr>
      </w:pPr>
      <w:r w:rsidRPr="004E4194">
        <w:rPr>
          <w:szCs w:val="28"/>
        </w:rPr>
        <w:t>2. Отчёт Комиссий может быть заслушан на заседании Совета депутатов на основ</w:t>
      </w:r>
      <w:r w:rsidRPr="004E4194">
        <w:rPr>
          <w:szCs w:val="28"/>
        </w:rPr>
        <w:t>а</w:t>
      </w:r>
      <w:r w:rsidRPr="004E4194">
        <w:rPr>
          <w:szCs w:val="28"/>
        </w:rPr>
        <w:t>нии протокольного решения Совета депутатов.</w:t>
      </w:r>
    </w:p>
    <w:p w:rsidR="00C267C4" w:rsidRPr="004E4194" w:rsidRDefault="00C267C4" w:rsidP="00C267C4">
      <w:pPr>
        <w:ind w:firstLine="900"/>
        <w:rPr>
          <w:szCs w:val="28"/>
        </w:rPr>
      </w:pPr>
      <w:r w:rsidRPr="004E4194">
        <w:rPr>
          <w:szCs w:val="28"/>
        </w:rPr>
        <w:lastRenderedPageBreak/>
        <w:t>3. Совет депутатов может в любое время заслушать отчёт о текущей деятельн</w:t>
      </w:r>
      <w:r w:rsidRPr="004E4194">
        <w:rPr>
          <w:szCs w:val="28"/>
        </w:rPr>
        <w:t>о</w:t>
      </w:r>
      <w:r w:rsidRPr="004E4194">
        <w:rPr>
          <w:szCs w:val="28"/>
        </w:rPr>
        <w:t>сти Комиссий. Сроки рассмотрения такого отчёта определяются протокол</w:t>
      </w:r>
      <w:r w:rsidRPr="004E4194">
        <w:rPr>
          <w:szCs w:val="28"/>
        </w:rPr>
        <w:t>ь</w:t>
      </w:r>
      <w:r w:rsidRPr="004E4194">
        <w:rPr>
          <w:szCs w:val="28"/>
        </w:rPr>
        <w:t>ным решением Совета депутатов.</w:t>
      </w:r>
    </w:p>
    <w:p w:rsidR="00C267C4" w:rsidRDefault="00C267C4" w:rsidP="00C267C4">
      <w:pPr>
        <w:ind w:firstLine="900"/>
        <w:rPr>
          <w:szCs w:val="28"/>
        </w:rPr>
      </w:pPr>
    </w:p>
    <w:p w:rsidR="00C267C4" w:rsidRDefault="00C267C4" w:rsidP="00C267C4">
      <w:pPr>
        <w:ind w:firstLine="900"/>
        <w:jc w:val="center"/>
        <w:rPr>
          <w:b/>
          <w:szCs w:val="28"/>
        </w:rPr>
      </w:pPr>
      <w:r>
        <w:rPr>
          <w:b/>
          <w:szCs w:val="28"/>
        </w:rPr>
        <w:t>10. Полномочия Комиссий.</w:t>
      </w:r>
    </w:p>
    <w:p w:rsidR="00C267C4" w:rsidRDefault="00C267C4" w:rsidP="00C267C4">
      <w:pPr>
        <w:shd w:val="clear" w:color="auto" w:fill="FFFFFF"/>
        <w:spacing w:before="100" w:beforeAutospacing="1" w:after="100" w:afterAutospacing="1"/>
        <w:jc w:val="center"/>
        <w:rPr>
          <w:b/>
          <w:color w:val="000000"/>
          <w:szCs w:val="28"/>
        </w:rPr>
      </w:pPr>
      <w:r>
        <w:rPr>
          <w:b/>
          <w:color w:val="000000"/>
          <w:szCs w:val="28"/>
        </w:rPr>
        <w:t xml:space="preserve">10.1. </w:t>
      </w:r>
      <w:r w:rsidRPr="006C6364">
        <w:rPr>
          <w:b/>
          <w:color w:val="000000"/>
          <w:szCs w:val="28"/>
        </w:rPr>
        <w:t>Комиссия по организации работы Совета депутатов, соблюдению норм Регламента и развитию муниципального округа Северное Медведково</w:t>
      </w:r>
    </w:p>
    <w:p w:rsidR="00C267C4" w:rsidRPr="006C6364" w:rsidRDefault="00C267C4" w:rsidP="00C267C4">
      <w:pPr>
        <w:ind w:firstLine="851"/>
        <w:rPr>
          <w:bCs/>
          <w:szCs w:val="28"/>
        </w:rPr>
      </w:pPr>
      <w:r w:rsidRPr="006C6364">
        <w:rPr>
          <w:szCs w:val="28"/>
        </w:rPr>
        <w:t xml:space="preserve">1. </w:t>
      </w:r>
      <w:r>
        <w:rPr>
          <w:szCs w:val="28"/>
        </w:rPr>
        <w:t>Р</w:t>
      </w:r>
      <w:r w:rsidRPr="006C6364">
        <w:rPr>
          <w:szCs w:val="28"/>
        </w:rPr>
        <w:t xml:space="preserve">азработка проекта Устава муниципального округа и вносимых в Устав изменений </w:t>
      </w:r>
      <w:r w:rsidRPr="006C6364">
        <w:rPr>
          <w:bCs/>
          <w:szCs w:val="28"/>
        </w:rPr>
        <w:t>и дополнений</w:t>
      </w:r>
      <w:r>
        <w:rPr>
          <w:bCs/>
          <w:szCs w:val="28"/>
        </w:rPr>
        <w:t>.</w:t>
      </w:r>
    </w:p>
    <w:p w:rsidR="00C267C4" w:rsidRPr="006C6364" w:rsidRDefault="00C267C4" w:rsidP="00C267C4">
      <w:pPr>
        <w:pStyle w:val="a5"/>
        <w:numPr>
          <w:ilvl w:val="0"/>
          <w:numId w:val="8"/>
        </w:numPr>
        <w:ind w:left="0" w:firstLine="851"/>
        <w:jc w:val="both"/>
        <w:rPr>
          <w:sz w:val="28"/>
          <w:szCs w:val="28"/>
        </w:rPr>
      </w:pPr>
      <w:r w:rsidRPr="006C6364">
        <w:rPr>
          <w:sz w:val="28"/>
          <w:szCs w:val="28"/>
        </w:rPr>
        <w:t xml:space="preserve">Рассмотрение проектов планов и программ развития муниципального округа, </w:t>
      </w:r>
      <w:r w:rsidRPr="006C6364">
        <w:rPr>
          <w:bCs/>
          <w:sz w:val="28"/>
          <w:szCs w:val="28"/>
        </w:rPr>
        <w:t>внесение предложений к отчетам об их исполнении</w:t>
      </w:r>
      <w:r>
        <w:rPr>
          <w:bCs/>
          <w:sz w:val="28"/>
          <w:szCs w:val="28"/>
        </w:rPr>
        <w:t>.</w:t>
      </w:r>
      <w:r w:rsidRPr="006C6364">
        <w:rPr>
          <w:sz w:val="28"/>
          <w:szCs w:val="28"/>
        </w:rPr>
        <w:t xml:space="preserve"> </w:t>
      </w:r>
    </w:p>
    <w:p w:rsidR="00C267C4" w:rsidRPr="006C6364" w:rsidRDefault="00C267C4" w:rsidP="00C267C4">
      <w:pPr>
        <w:pStyle w:val="a5"/>
        <w:numPr>
          <w:ilvl w:val="0"/>
          <w:numId w:val="8"/>
        </w:numPr>
        <w:ind w:left="0" w:firstLine="993"/>
        <w:jc w:val="both"/>
        <w:rPr>
          <w:sz w:val="28"/>
          <w:szCs w:val="28"/>
        </w:rPr>
      </w:pPr>
      <w:r>
        <w:rPr>
          <w:sz w:val="28"/>
          <w:szCs w:val="28"/>
        </w:rPr>
        <w:t>К</w:t>
      </w:r>
      <w:r w:rsidRPr="006C6364">
        <w:rPr>
          <w:sz w:val="28"/>
          <w:szCs w:val="28"/>
        </w:rPr>
        <w:t>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r>
        <w:rPr>
          <w:sz w:val="28"/>
          <w:szCs w:val="28"/>
        </w:rPr>
        <w:t>.</w:t>
      </w:r>
    </w:p>
    <w:p w:rsidR="00C267C4" w:rsidRPr="006C6364" w:rsidRDefault="00C267C4" w:rsidP="00C267C4">
      <w:pPr>
        <w:pStyle w:val="a5"/>
        <w:numPr>
          <w:ilvl w:val="0"/>
          <w:numId w:val="8"/>
        </w:numPr>
        <w:ind w:left="0" w:firstLine="993"/>
        <w:jc w:val="both"/>
        <w:rPr>
          <w:sz w:val="28"/>
          <w:szCs w:val="28"/>
        </w:rPr>
      </w:pPr>
      <w:r>
        <w:rPr>
          <w:sz w:val="28"/>
          <w:szCs w:val="28"/>
        </w:rPr>
        <w:t>П</w:t>
      </w:r>
      <w:r w:rsidRPr="006C6364">
        <w:rPr>
          <w:sz w:val="28"/>
          <w:szCs w:val="28"/>
        </w:rPr>
        <w:t>одготовка предложений о порядке материально-технического и организационного обеспечения деятельности органов местного самоуправления</w:t>
      </w:r>
      <w:r>
        <w:rPr>
          <w:sz w:val="28"/>
          <w:szCs w:val="28"/>
        </w:rPr>
        <w:t>.</w:t>
      </w:r>
    </w:p>
    <w:p w:rsidR="00C267C4" w:rsidRPr="006C6364" w:rsidRDefault="00C267C4" w:rsidP="00C267C4">
      <w:pPr>
        <w:pStyle w:val="a5"/>
        <w:numPr>
          <w:ilvl w:val="0"/>
          <w:numId w:val="8"/>
        </w:numPr>
        <w:ind w:left="0" w:firstLine="993"/>
        <w:jc w:val="both"/>
        <w:rPr>
          <w:sz w:val="28"/>
          <w:szCs w:val="28"/>
        </w:rPr>
      </w:pPr>
      <w:r>
        <w:rPr>
          <w:sz w:val="28"/>
          <w:szCs w:val="28"/>
        </w:rPr>
        <w:t>П</w:t>
      </w:r>
      <w:r w:rsidRPr="006C6364">
        <w:rPr>
          <w:sz w:val="28"/>
          <w:szCs w:val="28"/>
        </w:rPr>
        <w:t xml:space="preserve">одготовка предложений </w:t>
      </w:r>
      <w:r>
        <w:rPr>
          <w:sz w:val="28"/>
          <w:szCs w:val="28"/>
        </w:rPr>
        <w:t>по учреждению</w:t>
      </w:r>
      <w:r w:rsidRPr="006C6364">
        <w:rPr>
          <w:sz w:val="28"/>
          <w:szCs w:val="28"/>
        </w:rPr>
        <w:t xml:space="preserve"> знаков отличия (почетных знаков, грамот, дипломов) муниципального округа </w:t>
      </w:r>
      <w:r w:rsidRPr="006C6364">
        <w:rPr>
          <w:bCs/>
          <w:sz w:val="28"/>
          <w:szCs w:val="28"/>
        </w:rPr>
        <w:t>и установлени</w:t>
      </w:r>
      <w:r>
        <w:rPr>
          <w:bCs/>
          <w:sz w:val="28"/>
          <w:szCs w:val="28"/>
        </w:rPr>
        <w:t>ю</w:t>
      </w:r>
      <w:r w:rsidRPr="006C6364">
        <w:rPr>
          <w:bCs/>
          <w:sz w:val="28"/>
          <w:szCs w:val="28"/>
        </w:rPr>
        <w:t xml:space="preserve"> порядка их присвоения, награждения</w:t>
      </w:r>
    </w:p>
    <w:p w:rsidR="00C267C4" w:rsidRPr="006C6364" w:rsidRDefault="00C267C4" w:rsidP="00C267C4">
      <w:pPr>
        <w:pStyle w:val="a5"/>
        <w:numPr>
          <w:ilvl w:val="0"/>
          <w:numId w:val="8"/>
        </w:numPr>
        <w:ind w:left="0" w:firstLine="993"/>
        <w:jc w:val="both"/>
        <w:rPr>
          <w:sz w:val="28"/>
          <w:szCs w:val="28"/>
        </w:rPr>
      </w:pPr>
      <w:r>
        <w:rPr>
          <w:sz w:val="28"/>
          <w:szCs w:val="28"/>
        </w:rPr>
        <w:t>Внесение на заседание Совета депутатов проекта</w:t>
      </w:r>
      <w:r w:rsidRPr="006C6364">
        <w:rPr>
          <w:sz w:val="28"/>
          <w:szCs w:val="28"/>
        </w:rPr>
        <w:t xml:space="preserve"> решения о дополнительном профессиональном образовании главы муниципального округа за счет средств местного бюджета</w:t>
      </w:r>
    </w:p>
    <w:p w:rsidR="00C267C4" w:rsidRPr="006C6364" w:rsidRDefault="00C267C4" w:rsidP="00C267C4">
      <w:pPr>
        <w:pStyle w:val="a5"/>
        <w:numPr>
          <w:ilvl w:val="0"/>
          <w:numId w:val="8"/>
        </w:numPr>
        <w:ind w:left="0" w:firstLine="993"/>
        <w:jc w:val="both"/>
        <w:rPr>
          <w:sz w:val="28"/>
          <w:szCs w:val="28"/>
        </w:rPr>
      </w:pPr>
      <w:r>
        <w:rPr>
          <w:sz w:val="28"/>
          <w:szCs w:val="28"/>
        </w:rPr>
        <w:t>О</w:t>
      </w:r>
      <w:r w:rsidRPr="006C6364">
        <w:rPr>
          <w:sz w:val="28"/>
          <w:szCs w:val="28"/>
        </w:rPr>
        <w:t>рганизация работы по заслушиванию отчета главы управы района Северное Медведково города Москвы и информации руководителей городских организаций</w:t>
      </w:r>
    </w:p>
    <w:p w:rsidR="00C267C4" w:rsidRPr="006C6364" w:rsidRDefault="00C267C4" w:rsidP="00C267C4">
      <w:pPr>
        <w:pStyle w:val="a5"/>
        <w:numPr>
          <w:ilvl w:val="0"/>
          <w:numId w:val="8"/>
        </w:numPr>
        <w:ind w:left="0" w:firstLine="993"/>
        <w:jc w:val="both"/>
        <w:rPr>
          <w:sz w:val="28"/>
          <w:szCs w:val="28"/>
        </w:rPr>
      </w:pPr>
      <w:r>
        <w:rPr>
          <w:color w:val="000000"/>
          <w:sz w:val="28"/>
          <w:szCs w:val="28"/>
        </w:rPr>
        <w:t>О</w:t>
      </w:r>
      <w:r w:rsidRPr="006C6364">
        <w:rPr>
          <w:color w:val="000000"/>
          <w:sz w:val="28"/>
          <w:szCs w:val="28"/>
        </w:rPr>
        <w:t>пределение размера поощрения депутатов</w:t>
      </w:r>
      <w:r w:rsidRPr="006C6364">
        <w:rPr>
          <w:sz w:val="28"/>
          <w:szCs w:val="28"/>
        </w:rPr>
        <w:t>, активно участвующих в осуществлении отдельных полномочий города Москвы, переданных Законом города Москвы от 11 июля 2012 года № 39</w:t>
      </w:r>
      <w:r>
        <w:rPr>
          <w:sz w:val="28"/>
          <w:szCs w:val="28"/>
        </w:rPr>
        <w:t>.</w:t>
      </w:r>
    </w:p>
    <w:p w:rsidR="00C267C4" w:rsidRDefault="00C267C4" w:rsidP="00C267C4">
      <w:pPr>
        <w:ind w:firstLine="0"/>
        <w:contextualSpacing/>
        <w:rPr>
          <w:sz w:val="26"/>
          <w:szCs w:val="26"/>
        </w:rPr>
      </w:pPr>
    </w:p>
    <w:p w:rsidR="00C267C4" w:rsidRDefault="00C267C4" w:rsidP="00C267C4">
      <w:pPr>
        <w:jc w:val="center"/>
        <w:rPr>
          <w:b/>
          <w:color w:val="000000"/>
          <w:szCs w:val="28"/>
        </w:rPr>
      </w:pPr>
      <w:r>
        <w:rPr>
          <w:b/>
          <w:color w:val="000000"/>
          <w:szCs w:val="28"/>
        </w:rPr>
        <w:t>10.2. Б</w:t>
      </w:r>
      <w:r w:rsidRPr="00867BC9">
        <w:rPr>
          <w:b/>
          <w:color w:val="000000"/>
          <w:szCs w:val="28"/>
        </w:rPr>
        <w:t>юджетно-финансовая комиссия</w:t>
      </w:r>
    </w:p>
    <w:p w:rsidR="00C267C4" w:rsidRPr="00B705AC" w:rsidRDefault="00C267C4" w:rsidP="00C267C4">
      <w:pPr>
        <w:autoSpaceDE w:val="0"/>
        <w:autoSpaceDN w:val="0"/>
        <w:adjustRightInd w:val="0"/>
        <w:rPr>
          <w:szCs w:val="28"/>
        </w:rPr>
      </w:pPr>
      <w:r w:rsidRPr="00B705AC">
        <w:rPr>
          <w:szCs w:val="28"/>
        </w:rPr>
        <w:t xml:space="preserve">1) осуществление контроля за исполнением бюджета муниципального округа </w:t>
      </w:r>
      <w:r w:rsidRPr="00B705AC">
        <w:rPr>
          <w:bCs/>
          <w:szCs w:val="28"/>
        </w:rPr>
        <w:t>Северное</w:t>
      </w:r>
      <w:r>
        <w:rPr>
          <w:szCs w:val="28"/>
        </w:rPr>
        <w:t xml:space="preserve"> Медведково</w:t>
      </w:r>
      <w:r w:rsidRPr="00B705AC">
        <w:rPr>
          <w:szCs w:val="28"/>
        </w:rPr>
        <w:t xml:space="preserve"> (далее – местный бюджет);</w:t>
      </w:r>
    </w:p>
    <w:p w:rsidR="00C267C4" w:rsidRPr="00B705AC" w:rsidRDefault="00C267C4" w:rsidP="00C267C4">
      <w:pPr>
        <w:autoSpaceDE w:val="0"/>
        <w:autoSpaceDN w:val="0"/>
        <w:adjustRightInd w:val="0"/>
        <w:rPr>
          <w:szCs w:val="28"/>
        </w:rPr>
      </w:pPr>
      <w:r w:rsidRPr="00B705AC">
        <w:rPr>
          <w:szCs w:val="28"/>
        </w:rPr>
        <w:t>2) предварительное рассмотрение проектов решений Совета депутатов и подготовка информации к рассмотрению Советом депутатов по следующим вопросам:</w:t>
      </w:r>
    </w:p>
    <w:p w:rsidR="00C267C4" w:rsidRPr="00B705AC" w:rsidRDefault="00C267C4" w:rsidP="00C267C4">
      <w:pPr>
        <w:autoSpaceDE w:val="0"/>
        <w:autoSpaceDN w:val="0"/>
        <w:adjustRightInd w:val="0"/>
        <w:rPr>
          <w:szCs w:val="28"/>
        </w:rPr>
      </w:pPr>
      <w:r w:rsidRPr="00B705AC">
        <w:rPr>
          <w:szCs w:val="28"/>
        </w:rPr>
        <w:t>а) о местном бюджете, о внесении изменений в него;</w:t>
      </w:r>
    </w:p>
    <w:p w:rsidR="00C267C4" w:rsidRPr="00B705AC" w:rsidRDefault="00C267C4" w:rsidP="00C267C4">
      <w:pPr>
        <w:autoSpaceDE w:val="0"/>
        <w:autoSpaceDN w:val="0"/>
        <w:adjustRightInd w:val="0"/>
        <w:rPr>
          <w:szCs w:val="28"/>
        </w:rPr>
      </w:pPr>
      <w:r w:rsidRPr="00B705AC">
        <w:rPr>
          <w:szCs w:val="28"/>
        </w:rPr>
        <w:t>б) о годовом отчете об исполнении местного бюджета, о ежеквартальных сведениях об исполнении местного бюджета;</w:t>
      </w:r>
    </w:p>
    <w:p w:rsidR="00C267C4" w:rsidRPr="00B705AC" w:rsidRDefault="00C267C4" w:rsidP="00C267C4">
      <w:pPr>
        <w:autoSpaceDE w:val="0"/>
        <w:autoSpaceDN w:val="0"/>
        <w:adjustRightInd w:val="0"/>
        <w:rPr>
          <w:szCs w:val="28"/>
        </w:rPr>
      </w:pPr>
      <w:r w:rsidRPr="00B705AC">
        <w:rPr>
          <w:szCs w:val="28"/>
        </w:rPr>
        <w:t>3) рассмотрение заключений и материалов Контрольно-счетной палаты Москвы;</w:t>
      </w:r>
    </w:p>
    <w:p w:rsidR="00C267C4" w:rsidRPr="00B705AC" w:rsidRDefault="00C267C4" w:rsidP="00C267C4">
      <w:pPr>
        <w:autoSpaceDE w:val="0"/>
        <w:autoSpaceDN w:val="0"/>
        <w:adjustRightInd w:val="0"/>
        <w:rPr>
          <w:szCs w:val="28"/>
        </w:rPr>
      </w:pPr>
      <w:r w:rsidRPr="00B705AC">
        <w:rPr>
          <w:szCs w:val="28"/>
        </w:rPr>
        <w:lastRenderedPageBreak/>
        <w:t>4) анализ бюджетного процесса в муниципальном округе и подготовка предложений по его совершенствованию, в том числе проектов решений Совета депутатов;</w:t>
      </w:r>
    </w:p>
    <w:p w:rsidR="00C267C4" w:rsidRPr="00B705AC" w:rsidRDefault="00C267C4" w:rsidP="00C267C4">
      <w:pPr>
        <w:autoSpaceDE w:val="0"/>
        <w:autoSpaceDN w:val="0"/>
        <w:adjustRightInd w:val="0"/>
        <w:rPr>
          <w:szCs w:val="28"/>
        </w:rPr>
      </w:pPr>
      <w:r>
        <w:rPr>
          <w:szCs w:val="28"/>
        </w:rPr>
        <w:t>5</w:t>
      </w:r>
      <w:r w:rsidRPr="00B705AC">
        <w:rPr>
          <w:szCs w:val="28"/>
        </w:rPr>
        <w:t xml:space="preserve">) участие в публичных слушаниях по проектам решений Совета депутатов о местном бюджете и отчету о его исполнении; </w:t>
      </w:r>
    </w:p>
    <w:p w:rsidR="00C267C4" w:rsidRPr="00B705AC" w:rsidRDefault="00C267C4" w:rsidP="00C267C4">
      <w:pPr>
        <w:autoSpaceDE w:val="0"/>
        <w:autoSpaceDN w:val="0"/>
        <w:adjustRightInd w:val="0"/>
        <w:rPr>
          <w:szCs w:val="28"/>
        </w:rPr>
      </w:pPr>
      <w:r>
        <w:rPr>
          <w:szCs w:val="28"/>
        </w:rPr>
        <w:t>6</w:t>
      </w:r>
      <w:r w:rsidRPr="00B705AC">
        <w:rPr>
          <w:szCs w:val="28"/>
        </w:rPr>
        <w:t xml:space="preserve">) направление обращений в </w:t>
      </w:r>
      <w:r>
        <w:rPr>
          <w:bCs/>
          <w:szCs w:val="28"/>
        </w:rPr>
        <w:t xml:space="preserve">аппарат Совета депутатов </w:t>
      </w:r>
      <w:r w:rsidRPr="00B705AC">
        <w:rPr>
          <w:bCs/>
          <w:szCs w:val="28"/>
        </w:rPr>
        <w:t>по</w:t>
      </w:r>
      <w:r w:rsidRPr="00B705AC">
        <w:rPr>
          <w:szCs w:val="28"/>
        </w:rPr>
        <w:t xml:space="preserve"> вопросам, относящимся к деятельности комиссии, в том числе о предоставлении материалов, необходимых для работы комиссии;</w:t>
      </w:r>
    </w:p>
    <w:p w:rsidR="00C267C4" w:rsidRPr="00B705AC" w:rsidRDefault="00C267C4" w:rsidP="00C267C4">
      <w:pPr>
        <w:autoSpaceDE w:val="0"/>
        <w:autoSpaceDN w:val="0"/>
        <w:adjustRightInd w:val="0"/>
        <w:rPr>
          <w:szCs w:val="28"/>
        </w:rPr>
      </w:pPr>
      <w:r>
        <w:rPr>
          <w:szCs w:val="28"/>
        </w:rPr>
        <w:t>7</w:t>
      </w:r>
      <w:r w:rsidRPr="00B705AC">
        <w:rPr>
          <w:szCs w:val="28"/>
        </w:rPr>
        <w:t>) внесение главе муниципального округа предложений о направлении обращений в органы государственной власти, иные государственные органы, организации по вопросам, относящимся к деятельности комиссии;</w:t>
      </w:r>
    </w:p>
    <w:p w:rsidR="00C267C4" w:rsidRPr="00B705AC" w:rsidRDefault="00C267C4" w:rsidP="00C267C4">
      <w:pPr>
        <w:autoSpaceDE w:val="0"/>
        <w:autoSpaceDN w:val="0"/>
        <w:adjustRightInd w:val="0"/>
        <w:rPr>
          <w:szCs w:val="28"/>
        </w:rPr>
      </w:pPr>
      <w:r>
        <w:rPr>
          <w:szCs w:val="28"/>
        </w:rPr>
        <w:t>8</w:t>
      </w:r>
      <w:r w:rsidRPr="00B705AC">
        <w:rPr>
          <w:szCs w:val="28"/>
        </w:rPr>
        <w:t>) иные полномочия в соответствии с решениями Совета депутатов, в том числе протокольными решениями.</w:t>
      </w:r>
    </w:p>
    <w:p w:rsidR="00C267C4" w:rsidRDefault="00C267C4" w:rsidP="00C267C4">
      <w:pPr>
        <w:ind w:firstLine="0"/>
        <w:contextualSpacing/>
        <w:rPr>
          <w:sz w:val="26"/>
          <w:szCs w:val="26"/>
        </w:rPr>
      </w:pPr>
    </w:p>
    <w:p w:rsidR="00C267C4" w:rsidRDefault="00C267C4" w:rsidP="00C267C4">
      <w:pPr>
        <w:jc w:val="center"/>
        <w:rPr>
          <w:b/>
          <w:color w:val="000000"/>
          <w:szCs w:val="28"/>
        </w:rPr>
      </w:pPr>
      <w:r w:rsidRPr="00867BC9">
        <w:rPr>
          <w:b/>
          <w:color w:val="000000"/>
          <w:szCs w:val="28"/>
        </w:rPr>
        <w:t>10.3. Комиссия по защите прав граждан, охране общественного порядка и согласованию установки ограждающих устройств</w:t>
      </w:r>
    </w:p>
    <w:p w:rsidR="00C267C4" w:rsidRPr="00867BC9" w:rsidRDefault="00C267C4" w:rsidP="00C267C4">
      <w:pPr>
        <w:jc w:val="center"/>
        <w:rPr>
          <w:b/>
          <w:color w:val="000000"/>
          <w:szCs w:val="28"/>
        </w:rPr>
      </w:pPr>
    </w:p>
    <w:p w:rsidR="00C267C4" w:rsidRPr="00F91BF6" w:rsidRDefault="00C267C4" w:rsidP="00C267C4">
      <w:pPr>
        <w:pStyle w:val="a5"/>
        <w:numPr>
          <w:ilvl w:val="0"/>
          <w:numId w:val="9"/>
        </w:numPr>
        <w:spacing w:after="160" w:line="259" w:lineRule="auto"/>
        <w:jc w:val="both"/>
        <w:rPr>
          <w:sz w:val="28"/>
          <w:szCs w:val="28"/>
        </w:rPr>
      </w:pPr>
      <w:r>
        <w:rPr>
          <w:sz w:val="28"/>
          <w:szCs w:val="28"/>
        </w:rPr>
        <w:t>У</w:t>
      </w:r>
      <w:r w:rsidRPr="00F91BF6">
        <w:rPr>
          <w:sz w:val="28"/>
          <w:szCs w:val="28"/>
        </w:rPr>
        <w:t>частие в организации работы общественных пунктов охраны порядка и их советов</w:t>
      </w:r>
      <w:r>
        <w:rPr>
          <w:sz w:val="28"/>
          <w:szCs w:val="28"/>
        </w:rPr>
        <w:t>.</w:t>
      </w:r>
    </w:p>
    <w:p w:rsidR="00C267C4" w:rsidRPr="00F91BF6" w:rsidRDefault="00C267C4" w:rsidP="00C267C4">
      <w:pPr>
        <w:pStyle w:val="a5"/>
        <w:numPr>
          <w:ilvl w:val="0"/>
          <w:numId w:val="9"/>
        </w:numPr>
        <w:spacing w:after="160" w:line="259" w:lineRule="auto"/>
        <w:jc w:val="both"/>
        <w:rPr>
          <w:sz w:val="28"/>
          <w:szCs w:val="28"/>
        </w:rPr>
      </w:pPr>
      <w:r>
        <w:rPr>
          <w:bCs/>
          <w:sz w:val="28"/>
          <w:szCs w:val="28"/>
        </w:rPr>
        <w:t>Подготовка проектов решений по согласованию</w:t>
      </w:r>
      <w:r w:rsidRPr="00F91BF6">
        <w:rPr>
          <w:bCs/>
          <w:sz w:val="28"/>
          <w:szCs w:val="28"/>
        </w:rPr>
        <w:t xml:space="preserve"> установки ограждающих устройств на придомовых территориях многоквартирных домов</w:t>
      </w:r>
      <w:r>
        <w:rPr>
          <w:bCs/>
          <w:sz w:val="28"/>
          <w:szCs w:val="28"/>
        </w:rPr>
        <w:t>.</w:t>
      </w:r>
    </w:p>
    <w:p w:rsidR="00C267C4" w:rsidRPr="00F91BF6" w:rsidRDefault="00C267C4" w:rsidP="00C267C4">
      <w:pPr>
        <w:pStyle w:val="a5"/>
        <w:numPr>
          <w:ilvl w:val="0"/>
          <w:numId w:val="9"/>
        </w:numPr>
        <w:spacing w:after="160" w:line="259" w:lineRule="auto"/>
        <w:jc w:val="both"/>
        <w:rPr>
          <w:sz w:val="28"/>
          <w:szCs w:val="28"/>
        </w:rPr>
      </w:pPr>
      <w:r>
        <w:rPr>
          <w:sz w:val="28"/>
          <w:szCs w:val="28"/>
        </w:rPr>
        <w:t>В</w:t>
      </w:r>
      <w:r w:rsidRPr="00F91BF6">
        <w:rPr>
          <w:sz w:val="28"/>
          <w:szCs w:val="28"/>
        </w:rPr>
        <w:t>несение в уполномоченные органы исполнительной власти города Москвы предложений:</w:t>
      </w:r>
    </w:p>
    <w:p w:rsidR="00C267C4" w:rsidRPr="00F91BF6" w:rsidRDefault="00C267C4" w:rsidP="00C267C4">
      <w:pPr>
        <w:pStyle w:val="ConsPlusNormal0"/>
        <w:ind w:firstLine="851"/>
        <w:jc w:val="both"/>
        <w:outlineLvl w:val="4"/>
        <w:rPr>
          <w:rFonts w:ascii="Times New Roman" w:hAnsi="Times New Roman" w:cs="Times New Roman"/>
          <w:sz w:val="28"/>
          <w:szCs w:val="28"/>
        </w:rPr>
      </w:pPr>
      <w:r w:rsidRPr="00F91BF6">
        <w:rPr>
          <w:rFonts w:ascii="Times New Roman" w:hAnsi="Times New Roman" w:cs="Times New Roman"/>
          <w:sz w:val="28"/>
          <w:szCs w:val="28"/>
        </w:rPr>
        <w:t>1) по организации и изменению маршрутов, режима работы, остановок наземного городского пассажирского транспорта;</w:t>
      </w:r>
    </w:p>
    <w:p w:rsidR="00C267C4" w:rsidRPr="00F91BF6" w:rsidRDefault="00C267C4" w:rsidP="00C267C4">
      <w:pPr>
        <w:pStyle w:val="ConsPlusNormal0"/>
        <w:ind w:firstLine="851"/>
        <w:jc w:val="both"/>
        <w:outlineLvl w:val="4"/>
        <w:rPr>
          <w:rFonts w:ascii="Times New Roman" w:hAnsi="Times New Roman" w:cs="Times New Roman"/>
          <w:sz w:val="28"/>
          <w:szCs w:val="28"/>
        </w:rPr>
      </w:pPr>
      <w:r w:rsidRPr="00F91BF6">
        <w:rPr>
          <w:rFonts w:ascii="Times New Roman" w:hAnsi="Times New Roman" w:cs="Times New Roman"/>
          <w:sz w:val="28"/>
          <w:szCs w:val="28"/>
        </w:rPr>
        <w:t>2) по повышению эффективности охраны общественного порядка на т</w:t>
      </w:r>
      <w:r>
        <w:rPr>
          <w:rFonts w:ascii="Times New Roman" w:hAnsi="Times New Roman" w:cs="Times New Roman"/>
          <w:sz w:val="28"/>
          <w:szCs w:val="28"/>
        </w:rPr>
        <w:t>ерритории муниципального округа.</w:t>
      </w:r>
    </w:p>
    <w:p w:rsidR="00C267C4" w:rsidRDefault="00C267C4" w:rsidP="00C267C4">
      <w:pPr>
        <w:ind w:firstLine="0"/>
        <w:contextualSpacing/>
        <w:rPr>
          <w:sz w:val="26"/>
          <w:szCs w:val="26"/>
        </w:rPr>
      </w:pPr>
    </w:p>
    <w:p w:rsidR="00C267C4" w:rsidRPr="00A23999" w:rsidRDefault="00C267C4" w:rsidP="00C267C4">
      <w:pPr>
        <w:jc w:val="center"/>
        <w:rPr>
          <w:b/>
          <w:color w:val="000000"/>
          <w:szCs w:val="28"/>
        </w:rPr>
      </w:pPr>
      <w:r w:rsidRPr="00A23999">
        <w:rPr>
          <w:b/>
          <w:color w:val="000000"/>
          <w:szCs w:val="28"/>
        </w:rPr>
        <w:t>10.4. Комиссия по ЖКХ, благоустройству, капитальному ремонту и строительству</w:t>
      </w:r>
    </w:p>
    <w:p w:rsidR="00C267C4" w:rsidRPr="00A23999" w:rsidRDefault="00C267C4" w:rsidP="00C267C4">
      <w:pPr>
        <w:ind w:firstLine="720"/>
        <w:rPr>
          <w:szCs w:val="28"/>
        </w:rPr>
      </w:pPr>
      <w:r w:rsidRPr="00A23999">
        <w:rPr>
          <w:szCs w:val="28"/>
        </w:rPr>
        <w:t xml:space="preserve">1. Организация работы по реализации Советом депутатов отдельных полномочий города Москвы в сферах </w:t>
      </w:r>
      <w:r w:rsidRPr="00A23999">
        <w:rPr>
          <w:b/>
          <w:szCs w:val="28"/>
        </w:rPr>
        <w:t>благоустройства и капитального ремонта жилищного фонда</w:t>
      </w:r>
      <w:r w:rsidRPr="00A23999">
        <w:rPr>
          <w:szCs w:val="28"/>
        </w:rPr>
        <w:t>:</w:t>
      </w:r>
    </w:p>
    <w:p w:rsidR="00C267C4" w:rsidRPr="00A23999" w:rsidRDefault="00C267C4" w:rsidP="00C267C4">
      <w:pPr>
        <w:ind w:firstLine="720"/>
        <w:rPr>
          <w:szCs w:val="28"/>
        </w:rPr>
      </w:pPr>
      <w:r w:rsidRPr="00A23999">
        <w:rPr>
          <w:szCs w:val="28"/>
        </w:rPr>
        <w:t>1) согласованию внесенного главой управы ежегодного адресного перечня дворовых территорий для проведения работ по благоустройству дворовых территорий;</w:t>
      </w:r>
    </w:p>
    <w:p w:rsidR="00C267C4" w:rsidRPr="00A23999" w:rsidRDefault="00C267C4" w:rsidP="00C267C4">
      <w:pPr>
        <w:ind w:firstLine="720"/>
        <w:rPr>
          <w:szCs w:val="28"/>
        </w:rPr>
      </w:pPr>
      <w:r w:rsidRPr="00A23999">
        <w:rPr>
          <w:szCs w:val="28"/>
        </w:rPr>
        <w:t>2) согласованию плана благоустройства парков и скверов, находящихся в ведении отраслевого органа исполнительной власти города Москвы, осуществляющего функции по разработке и реализации государственной политики в сферах жилищно-коммунального хозяйства и благоустройства, или в ведении префектуры Северо-Восточного административного округа города Москвы;</w:t>
      </w:r>
    </w:p>
    <w:p w:rsidR="00C267C4" w:rsidRPr="00A23999" w:rsidRDefault="00C267C4" w:rsidP="00C267C4">
      <w:pPr>
        <w:autoSpaceDE w:val="0"/>
        <w:autoSpaceDN w:val="0"/>
        <w:adjustRightInd w:val="0"/>
        <w:rPr>
          <w:szCs w:val="28"/>
        </w:rPr>
      </w:pPr>
      <w:r w:rsidRPr="00A23999">
        <w:rPr>
          <w:szCs w:val="28"/>
        </w:rPr>
        <w:lastRenderedPageBreak/>
        <w:t xml:space="preserve">3) </w:t>
      </w:r>
      <w:r w:rsidRPr="00A23999">
        <w:rPr>
          <w:bCs/>
          <w:szCs w:val="28"/>
        </w:rPr>
        <w:t>согласованию внесенного главой управы района адресного перечня объектов озеленения 3-й категории, расположенных в зоне жилой застройки, на которых предусмотрена посадка древесно-кустарниковой растительности в рамках мероприятий по компенсационному озеленению;</w:t>
      </w:r>
    </w:p>
    <w:p w:rsidR="00C267C4" w:rsidRPr="00A23999" w:rsidRDefault="00C267C4" w:rsidP="00C267C4">
      <w:pPr>
        <w:ind w:firstLine="720"/>
        <w:rPr>
          <w:szCs w:val="28"/>
        </w:rPr>
      </w:pPr>
      <w:r w:rsidRPr="00A23999">
        <w:rPr>
          <w:szCs w:val="28"/>
        </w:rPr>
        <w:t>4) согласованию внесенного главой управы района ежегодного адресного перечня многоквартирных домов, подлежащих капитальному ремонту полностью за счет средств бюджета города Москвы;</w:t>
      </w:r>
    </w:p>
    <w:p w:rsidR="00C267C4" w:rsidRPr="00A23999" w:rsidRDefault="00C267C4" w:rsidP="00C267C4">
      <w:pPr>
        <w:ind w:firstLine="720"/>
        <w:rPr>
          <w:szCs w:val="28"/>
        </w:rPr>
      </w:pPr>
      <w:r w:rsidRPr="00A23999">
        <w:rPr>
          <w:szCs w:val="28"/>
        </w:rPr>
        <w:t>5) участию в работе комиссий, осуществляющих открытие работ и приемку выполненных работ по благоустройству дворовых территорий, по капитальному ремонту многоквартирных домов, финансирование которого осуществляется полностью за счет средств бюджета города Москвы, а также участие в контроле за ходом выполнения указанных работ.</w:t>
      </w:r>
    </w:p>
    <w:p w:rsidR="00C267C4" w:rsidRPr="00A23999" w:rsidRDefault="00C267C4" w:rsidP="00C267C4">
      <w:pPr>
        <w:ind w:firstLine="720"/>
        <w:rPr>
          <w:szCs w:val="28"/>
        </w:rPr>
      </w:pPr>
    </w:p>
    <w:p w:rsidR="00C267C4" w:rsidRPr="00A23999" w:rsidRDefault="00C267C4" w:rsidP="00C267C4">
      <w:pPr>
        <w:pStyle w:val="a5"/>
        <w:numPr>
          <w:ilvl w:val="0"/>
          <w:numId w:val="10"/>
        </w:numPr>
        <w:spacing w:after="160" w:line="259" w:lineRule="auto"/>
        <w:ind w:left="34" w:firstLine="425"/>
        <w:jc w:val="both"/>
        <w:rPr>
          <w:sz w:val="28"/>
          <w:szCs w:val="28"/>
        </w:rPr>
      </w:pPr>
      <w:r w:rsidRPr="00A23999">
        <w:rPr>
          <w:sz w:val="28"/>
          <w:szCs w:val="28"/>
        </w:rPr>
        <w:t xml:space="preserve">Организация работы по реализации отдельных полномочий города Москвы по принятию решений о проведении дополнительных мероприятий </w:t>
      </w:r>
      <w:r w:rsidRPr="00A23999">
        <w:rPr>
          <w:b/>
          <w:sz w:val="28"/>
          <w:szCs w:val="28"/>
        </w:rPr>
        <w:t>по социально-экономическому развитию</w:t>
      </w:r>
      <w:r w:rsidRPr="00A23999">
        <w:rPr>
          <w:sz w:val="28"/>
          <w:szCs w:val="28"/>
        </w:rPr>
        <w:t xml:space="preserve"> района.</w:t>
      </w:r>
    </w:p>
    <w:p w:rsidR="00C267C4" w:rsidRPr="00A23999" w:rsidRDefault="00C267C4" w:rsidP="00C267C4">
      <w:pPr>
        <w:pStyle w:val="a5"/>
        <w:ind w:left="459"/>
        <w:jc w:val="both"/>
        <w:rPr>
          <w:sz w:val="28"/>
          <w:szCs w:val="28"/>
        </w:rPr>
      </w:pPr>
    </w:p>
    <w:p w:rsidR="00C267C4" w:rsidRPr="00A23999" w:rsidRDefault="00C267C4" w:rsidP="00C267C4">
      <w:pPr>
        <w:pStyle w:val="a5"/>
        <w:numPr>
          <w:ilvl w:val="0"/>
          <w:numId w:val="10"/>
        </w:numPr>
        <w:spacing w:after="160" w:line="259" w:lineRule="auto"/>
        <w:ind w:left="34" w:firstLine="284"/>
        <w:jc w:val="both"/>
        <w:rPr>
          <w:sz w:val="28"/>
          <w:szCs w:val="28"/>
        </w:rPr>
      </w:pPr>
      <w:r w:rsidRPr="00A23999">
        <w:rPr>
          <w:sz w:val="28"/>
          <w:szCs w:val="28"/>
        </w:rPr>
        <w:t xml:space="preserve">Организация работы по реализации отдельных полномочий города Москвы в сфере </w:t>
      </w:r>
      <w:r w:rsidRPr="00A23999">
        <w:rPr>
          <w:b/>
          <w:sz w:val="28"/>
          <w:szCs w:val="28"/>
        </w:rPr>
        <w:t>размещения объектов капитального строительства:</w:t>
      </w:r>
    </w:p>
    <w:p w:rsidR="00C267C4" w:rsidRPr="00A23999" w:rsidRDefault="00C267C4" w:rsidP="00C267C4">
      <w:pPr>
        <w:ind w:firstLine="318"/>
        <w:rPr>
          <w:bCs/>
          <w:szCs w:val="28"/>
        </w:rPr>
      </w:pPr>
      <w:r w:rsidRPr="00A23999">
        <w:rPr>
          <w:szCs w:val="28"/>
        </w:rPr>
        <w:t xml:space="preserve">1) </w:t>
      </w:r>
      <w:r w:rsidRPr="00A23999">
        <w:rPr>
          <w:bCs/>
          <w:szCs w:val="28"/>
        </w:rPr>
        <w:t xml:space="preserve">согласованию проекта </w:t>
      </w:r>
      <w:r w:rsidRPr="00A23999">
        <w:rPr>
          <w:szCs w:val="28"/>
        </w:rPr>
        <w:t>решения органа, уполномоченного Правительством Москвы,</w:t>
      </w:r>
      <w:r w:rsidRPr="00A23999">
        <w:rPr>
          <w:bCs/>
          <w:szCs w:val="28"/>
        </w:rPr>
        <w:t xml:space="preserve"> о разработке проекта планировки территории, предусматривающего размещение объекта религиозного назначения;</w:t>
      </w:r>
    </w:p>
    <w:p w:rsidR="00C267C4" w:rsidRPr="00A23999" w:rsidRDefault="00C267C4" w:rsidP="00C267C4">
      <w:pPr>
        <w:ind w:firstLine="318"/>
        <w:rPr>
          <w:szCs w:val="28"/>
        </w:rPr>
      </w:pPr>
      <w:r w:rsidRPr="00A23999">
        <w:rPr>
          <w:szCs w:val="28"/>
        </w:rPr>
        <w:t>2) согласованию подготовленного на основании схемы расположения земельного участка на кадастровом плане территории проекта правового акта уполномоченного органа исполнительной власти города Москвы о предварительном согласовании предоставления земельного участка в целях размещения объектов гаражного назначения и объектов религиозного назначения, если предусмотренное подпунктом 1 настоящего пункта согласование не проводилось;</w:t>
      </w:r>
    </w:p>
    <w:p w:rsidR="00C267C4" w:rsidRPr="00A23999" w:rsidRDefault="00C267C4" w:rsidP="00C267C4">
      <w:pPr>
        <w:ind w:firstLine="318"/>
        <w:rPr>
          <w:szCs w:val="28"/>
        </w:rPr>
      </w:pPr>
      <w:r w:rsidRPr="00A23999">
        <w:rPr>
          <w:szCs w:val="28"/>
        </w:rPr>
        <w:t xml:space="preserve">3) согласованию проекта градостроительного плана земельного участка для размещения объектов капитального строительства (в том числе аптечных организаций, учреждений для работы с детьми, объектов спорта, стационарных торговых объектов, объектов бытового обслуживания, рынков) общей площадью до </w:t>
      </w:r>
      <w:smartTag w:uri="urn:schemas-microsoft-com:office:smarttags" w:element="metricconverter">
        <w:smartTagPr>
          <w:attr w:name="ProductID" w:val="1500 кв. метров"/>
        </w:smartTagPr>
        <w:r w:rsidRPr="00A23999">
          <w:rPr>
            <w:szCs w:val="28"/>
          </w:rPr>
          <w:t>1500 кв. метров</w:t>
        </w:r>
      </w:smartTag>
      <w:r w:rsidRPr="00A23999">
        <w:rPr>
          <w:szCs w:val="28"/>
        </w:rPr>
        <w:t>, строительство которых осуществляется за счет средств частных лиц, объектов религиозного назначения, если предусмотренные подпунктами 1 или 2 настоящего пункта согласования не проводились, а также иных объектов, определяемых Правительством Москвы.</w:t>
      </w:r>
    </w:p>
    <w:p w:rsidR="00C267C4" w:rsidRPr="00A23999" w:rsidRDefault="00C267C4" w:rsidP="00C267C4">
      <w:pPr>
        <w:rPr>
          <w:szCs w:val="28"/>
        </w:rPr>
      </w:pPr>
    </w:p>
    <w:p w:rsidR="00C267C4" w:rsidRPr="00A23999" w:rsidRDefault="00C267C4" w:rsidP="00C267C4">
      <w:pPr>
        <w:ind w:firstLine="708"/>
        <w:rPr>
          <w:szCs w:val="28"/>
        </w:rPr>
      </w:pPr>
      <w:r w:rsidRPr="00A23999">
        <w:rPr>
          <w:szCs w:val="28"/>
        </w:rPr>
        <w:t xml:space="preserve">4. Организация работы по реализации отдельных полномочий города Москвы в сфере организации и проведения </w:t>
      </w:r>
      <w:r w:rsidRPr="00A23999">
        <w:rPr>
          <w:b/>
          <w:szCs w:val="28"/>
        </w:rPr>
        <w:t>капитального ремонта</w:t>
      </w:r>
      <w:r w:rsidRPr="00A23999">
        <w:rPr>
          <w:szCs w:val="28"/>
        </w:rPr>
        <w:t xml:space="preserve"> общего имущества в многоквартирных домах в рамках реализации </w:t>
      </w:r>
      <w:r w:rsidRPr="00A23999">
        <w:rPr>
          <w:b/>
          <w:szCs w:val="28"/>
        </w:rPr>
        <w:t>региональной программы капитального ремонта</w:t>
      </w:r>
      <w:r w:rsidRPr="00A23999">
        <w:rPr>
          <w:szCs w:val="28"/>
        </w:rPr>
        <w:t xml:space="preserve"> общего имущества в многоквартирных домах на территории города Москвы:</w:t>
      </w:r>
    </w:p>
    <w:p w:rsidR="00C267C4" w:rsidRPr="00A23999" w:rsidRDefault="00C267C4" w:rsidP="00C267C4">
      <w:pPr>
        <w:pStyle w:val="ConsPlusNormal0"/>
        <w:ind w:firstLine="708"/>
        <w:jc w:val="both"/>
        <w:outlineLvl w:val="4"/>
        <w:rPr>
          <w:rFonts w:ascii="Times New Roman" w:eastAsia="Calibri" w:hAnsi="Times New Roman" w:cs="Times New Roman"/>
          <w:sz w:val="28"/>
          <w:szCs w:val="28"/>
        </w:rPr>
      </w:pPr>
      <w:r w:rsidRPr="00A23999">
        <w:rPr>
          <w:rFonts w:ascii="Times New Roman" w:eastAsia="Calibri" w:hAnsi="Times New Roman" w:cs="Times New Roman"/>
          <w:sz w:val="28"/>
          <w:szCs w:val="28"/>
        </w:rPr>
        <w:t xml:space="preserve">1) согласованию адресного перечня многоквартирных домов, </w:t>
      </w:r>
      <w:r w:rsidRPr="00A23999">
        <w:rPr>
          <w:rFonts w:ascii="Times New Roman" w:eastAsia="Calibri" w:hAnsi="Times New Roman" w:cs="Times New Roman"/>
          <w:sz w:val="28"/>
          <w:szCs w:val="28"/>
        </w:rPr>
        <w:lastRenderedPageBreak/>
        <w:t xml:space="preserve">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 в части распределения по годам сроков проведения капитального ремонта общего имущества в многоквартирных домах, расположенных на территории </w:t>
      </w:r>
      <w:r w:rsidRPr="00A23999">
        <w:rPr>
          <w:rFonts w:ascii="Times New Roman" w:hAnsi="Times New Roman" w:cs="Times New Roman"/>
          <w:sz w:val="28"/>
          <w:szCs w:val="28"/>
        </w:rPr>
        <w:t>муниципального округа Северное Медведково</w:t>
      </w:r>
      <w:r w:rsidRPr="00A23999">
        <w:rPr>
          <w:rFonts w:ascii="Times New Roman" w:eastAsia="Calibri" w:hAnsi="Times New Roman" w:cs="Times New Roman"/>
          <w:sz w:val="28"/>
          <w:szCs w:val="28"/>
        </w:rPr>
        <w:t>, в пределах сроков реализации краткосрочного плана</w:t>
      </w:r>
    </w:p>
    <w:p w:rsidR="00C267C4" w:rsidRPr="00A23999" w:rsidRDefault="00C267C4" w:rsidP="00C267C4">
      <w:pPr>
        <w:pStyle w:val="ConsPlusNormal0"/>
        <w:ind w:firstLine="318"/>
        <w:jc w:val="both"/>
        <w:outlineLvl w:val="4"/>
        <w:rPr>
          <w:rFonts w:ascii="Times New Roman" w:eastAsia="Calibri" w:hAnsi="Times New Roman" w:cs="Times New Roman"/>
          <w:sz w:val="28"/>
          <w:szCs w:val="28"/>
        </w:rPr>
      </w:pPr>
      <w:r w:rsidRPr="00A23999">
        <w:rPr>
          <w:rFonts w:ascii="Times New Roman" w:eastAsia="Calibri" w:hAnsi="Times New Roman" w:cs="Times New Roman"/>
          <w:sz w:val="28"/>
          <w:szCs w:val="28"/>
        </w:rPr>
        <w:t xml:space="preserve">2) участию в работе комиссий, осуществляющих открытие работ и приемку оказанных услуг и (или) выполненных работ по капитальному ремонту общего имущества в многоквартирных домах, проведение которого обеспечивает </w:t>
      </w:r>
      <w:r w:rsidRPr="00A23999">
        <w:rPr>
          <w:rFonts w:ascii="Times New Roman" w:hAnsi="Times New Roman" w:cs="Times New Roman"/>
          <w:sz w:val="28"/>
          <w:szCs w:val="28"/>
        </w:rPr>
        <w:t>Фонд капитального ремонта многоквартирных домов города Москвы</w:t>
      </w:r>
      <w:r w:rsidRPr="00A23999">
        <w:rPr>
          <w:rFonts w:ascii="Times New Roman" w:eastAsia="Calibri" w:hAnsi="Times New Roman" w:cs="Times New Roman"/>
          <w:sz w:val="28"/>
          <w:szCs w:val="28"/>
        </w:rPr>
        <w:t>, в том числе согласование актов приемки оказанных услуг и (или) выполненных работ по капитальному ремонту общего имущества в многоквартирном доме, проведение которого обеспечивает Фонд.</w:t>
      </w:r>
    </w:p>
    <w:p w:rsidR="00C267C4" w:rsidRPr="00A23999" w:rsidRDefault="00C267C4" w:rsidP="00C267C4">
      <w:pPr>
        <w:pStyle w:val="ConsPlusNormal0"/>
        <w:ind w:firstLine="0"/>
        <w:jc w:val="both"/>
        <w:outlineLvl w:val="4"/>
        <w:rPr>
          <w:rFonts w:ascii="Times New Roman" w:hAnsi="Times New Roman" w:cs="Times New Roman"/>
          <w:sz w:val="28"/>
          <w:szCs w:val="28"/>
        </w:rPr>
      </w:pPr>
    </w:p>
    <w:p w:rsidR="00C267C4" w:rsidRPr="00A23999" w:rsidRDefault="00C267C4" w:rsidP="00C267C4">
      <w:pPr>
        <w:pStyle w:val="ConsPlusNormal0"/>
        <w:numPr>
          <w:ilvl w:val="0"/>
          <w:numId w:val="11"/>
        </w:numPr>
        <w:ind w:left="34" w:firstLine="284"/>
        <w:jc w:val="both"/>
        <w:outlineLvl w:val="4"/>
        <w:rPr>
          <w:rFonts w:ascii="Times New Roman" w:hAnsi="Times New Roman" w:cs="Times New Roman"/>
          <w:sz w:val="28"/>
          <w:szCs w:val="28"/>
        </w:rPr>
      </w:pPr>
      <w:r w:rsidRPr="00A23999">
        <w:rPr>
          <w:rFonts w:ascii="Times New Roman" w:hAnsi="Times New Roman" w:cs="Times New Roman"/>
          <w:sz w:val="28"/>
          <w:szCs w:val="28"/>
        </w:rPr>
        <w:t xml:space="preserve">Участие в проведении </w:t>
      </w:r>
      <w:r w:rsidRPr="00A23999">
        <w:rPr>
          <w:rFonts w:ascii="Times New Roman" w:hAnsi="Times New Roman" w:cs="Times New Roman"/>
          <w:b/>
          <w:sz w:val="28"/>
          <w:szCs w:val="28"/>
        </w:rPr>
        <w:t>публичных слушаний</w:t>
      </w:r>
      <w:r w:rsidRPr="00A23999">
        <w:rPr>
          <w:rFonts w:ascii="Times New Roman" w:hAnsi="Times New Roman" w:cs="Times New Roman"/>
          <w:sz w:val="28"/>
          <w:szCs w:val="28"/>
        </w:rPr>
        <w:t xml:space="preserve"> по вопросам градостроительства.</w:t>
      </w:r>
    </w:p>
    <w:p w:rsidR="00C267C4" w:rsidRPr="00A23999" w:rsidRDefault="00C267C4" w:rsidP="00C267C4">
      <w:pPr>
        <w:pStyle w:val="ConsPlusNormal0"/>
        <w:ind w:firstLine="0"/>
        <w:jc w:val="both"/>
        <w:outlineLvl w:val="4"/>
        <w:rPr>
          <w:rFonts w:ascii="Times New Roman" w:hAnsi="Times New Roman" w:cs="Times New Roman"/>
          <w:sz w:val="28"/>
          <w:szCs w:val="28"/>
        </w:rPr>
      </w:pPr>
    </w:p>
    <w:p w:rsidR="00C267C4" w:rsidRPr="00A23999" w:rsidRDefault="00C267C4" w:rsidP="00C267C4">
      <w:pPr>
        <w:pStyle w:val="ConsPlusNormal0"/>
        <w:ind w:firstLine="0"/>
        <w:jc w:val="both"/>
        <w:outlineLvl w:val="4"/>
        <w:rPr>
          <w:rFonts w:ascii="Times New Roman" w:hAnsi="Times New Roman" w:cs="Times New Roman"/>
          <w:sz w:val="28"/>
          <w:szCs w:val="28"/>
        </w:rPr>
      </w:pPr>
      <w:r w:rsidRPr="00A23999">
        <w:rPr>
          <w:rFonts w:ascii="Times New Roman" w:hAnsi="Times New Roman" w:cs="Times New Roman"/>
          <w:sz w:val="28"/>
          <w:szCs w:val="28"/>
        </w:rPr>
        <w:t xml:space="preserve">6. Подготовка в соответствии с Законом города Москвы от 25 июня 2008 года № 28 «Градостроительный кодекс города Москвы» в орган исполнительной власти города Москвы, уполномоченный в области градостроительного проектирования и архитектуры, или в соответствующую окружную комиссию по вопросам градостроительства, землепользования и застройки при Правительстве Москвы </w:t>
      </w:r>
      <w:r w:rsidRPr="00A23999">
        <w:rPr>
          <w:rFonts w:ascii="Times New Roman" w:hAnsi="Times New Roman" w:cs="Times New Roman"/>
          <w:b/>
          <w:sz w:val="28"/>
          <w:szCs w:val="28"/>
        </w:rPr>
        <w:t>предложений</w:t>
      </w:r>
      <w:r w:rsidRPr="00A23999">
        <w:rPr>
          <w:rFonts w:ascii="Times New Roman" w:hAnsi="Times New Roman" w:cs="Times New Roman"/>
          <w:sz w:val="28"/>
          <w:szCs w:val="28"/>
        </w:rPr>
        <w:t xml:space="preserve"> в части, касающейся территории муниципального округа:</w:t>
      </w:r>
    </w:p>
    <w:p w:rsidR="00C267C4" w:rsidRPr="00A23999" w:rsidRDefault="00C267C4" w:rsidP="00C267C4">
      <w:pPr>
        <w:pStyle w:val="ConsPlusNormal0"/>
        <w:ind w:firstLine="851"/>
        <w:jc w:val="both"/>
        <w:outlineLvl w:val="4"/>
        <w:rPr>
          <w:rFonts w:ascii="Times New Roman" w:hAnsi="Times New Roman" w:cs="Times New Roman"/>
          <w:sz w:val="28"/>
          <w:szCs w:val="28"/>
        </w:rPr>
      </w:pPr>
      <w:r w:rsidRPr="00A23999">
        <w:rPr>
          <w:rFonts w:ascii="Times New Roman" w:hAnsi="Times New Roman" w:cs="Times New Roman"/>
          <w:sz w:val="28"/>
          <w:szCs w:val="28"/>
        </w:rPr>
        <w:t>1) к проектам Генерального плана города Москвы, изменений Генерального плана города Москвы;</w:t>
      </w:r>
    </w:p>
    <w:p w:rsidR="00C267C4" w:rsidRPr="00A23999" w:rsidRDefault="00C267C4" w:rsidP="00C267C4">
      <w:pPr>
        <w:pStyle w:val="ConsPlusNormal0"/>
        <w:ind w:firstLine="851"/>
        <w:jc w:val="both"/>
        <w:outlineLvl w:val="4"/>
        <w:rPr>
          <w:rFonts w:ascii="Times New Roman" w:hAnsi="Times New Roman" w:cs="Times New Roman"/>
          <w:sz w:val="28"/>
          <w:szCs w:val="28"/>
        </w:rPr>
      </w:pPr>
      <w:r w:rsidRPr="00A23999">
        <w:rPr>
          <w:rFonts w:ascii="Times New Roman" w:hAnsi="Times New Roman" w:cs="Times New Roman"/>
          <w:sz w:val="28"/>
          <w:szCs w:val="28"/>
        </w:rPr>
        <w:t>2) к проектам правил землепользования и застройки;</w:t>
      </w:r>
    </w:p>
    <w:p w:rsidR="00C267C4" w:rsidRPr="00A23999" w:rsidRDefault="00C267C4" w:rsidP="00C267C4">
      <w:pPr>
        <w:pStyle w:val="ConsPlusNormal0"/>
        <w:ind w:firstLine="851"/>
        <w:jc w:val="both"/>
        <w:outlineLvl w:val="4"/>
        <w:rPr>
          <w:rFonts w:ascii="Times New Roman" w:hAnsi="Times New Roman" w:cs="Times New Roman"/>
          <w:sz w:val="28"/>
          <w:szCs w:val="28"/>
        </w:rPr>
      </w:pPr>
      <w:r w:rsidRPr="00A23999">
        <w:rPr>
          <w:rFonts w:ascii="Times New Roman" w:hAnsi="Times New Roman" w:cs="Times New Roman"/>
          <w:sz w:val="28"/>
          <w:szCs w:val="28"/>
        </w:rPr>
        <w:t>3) к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w:t>
      </w:r>
    </w:p>
    <w:p w:rsidR="00C267C4" w:rsidRPr="00A23999" w:rsidRDefault="00C267C4" w:rsidP="00C267C4">
      <w:pPr>
        <w:pStyle w:val="ConsPlusNormal0"/>
        <w:ind w:firstLine="851"/>
        <w:jc w:val="both"/>
        <w:outlineLvl w:val="4"/>
        <w:rPr>
          <w:rFonts w:ascii="Times New Roman" w:hAnsi="Times New Roman" w:cs="Times New Roman"/>
          <w:sz w:val="28"/>
          <w:szCs w:val="28"/>
        </w:rPr>
      </w:pPr>
      <w:r w:rsidRPr="00A23999">
        <w:rPr>
          <w:rFonts w:ascii="Times New Roman" w:hAnsi="Times New Roman" w:cs="Times New Roman"/>
          <w:sz w:val="28"/>
          <w:szCs w:val="28"/>
        </w:rPr>
        <w:t>4) к проектам планировки территорий;</w:t>
      </w:r>
    </w:p>
    <w:p w:rsidR="00C267C4" w:rsidRPr="00A23999" w:rsidRDefault="00C267C4" w:rsidP="00C267C4">
      <w:pPr>
        <w:pStyle w:val="ConsPlusNormal0"/>
        <w:ind w:firstLine="851"/>
        <w:jc w:val="both"/>
        <w:outlineLvl w:val="4"/>
        <w:rPr>
          <w:rFonts w:ascii="Times New Roman" w:hAnsi="Times New Roman" w:cs="Times New Roman"/>
          <w:sz w:val="28"/>
          <w:szCs w:val="28"/>
        </w:rPr>
      </w:pPr>
      <w:r w:rsidRPr="00A23999">
        <w:rPr>
          <w:rFonts w:ascii="Times New Roman" w:hAnsi="Times New Roman" w:cs="Times New Roman"/>
          <w:sz w:val="28"/>
          <w:szCs w:val="28"/>
        </w:rPr>
        <w:t>5) к проектам межевания не подлежащих реорганизации жилых территорий, на территориях которых разработаны указанные проекты;</w:t>
      </w:r>
    </w:p>
    <w:p w:rsidR="00C267C4" w:rsidRPr="00A23999" w:rsidRDefault="00C267C4" w:rsidP="00C267C4">
      <w:pPr>
        <w:pStyle w:val="ConsPlusNormal0"/>
        <w:ind w:firstLine="851"/>
        <w:jc w:val="both"/>
        <w:outlineLvl w:val="4"/>
        <w:rPr>
          <w:rFonts w:ascii="Times New Roman" w:hAnsi="Times New Roman" w:cs="Times New Roman"/>
          <w:sz w:val="28"/>
          <w:szCs w:val="28"/>
        </w:rPr>
      </w:pPr>
      <w:r w:rsidRPr="00A23999">
        <w:rPr>
          <w:rFonts w:ascii="Times New Roman" w:hAnsi="Times New Roman" w:cs="Times New Roman"/>
          <w:sz w:val="28"/>
          <w:szCs w:val="28"/>
        </w:rPr>
        <w:t>6) к проектам разработанных в виде отдельных документов градостроительных планов земельных участков, предназначенных для строительства, реконструкции объектов капитального строительства на не подлежащей реорганизации жилой территории;</w:t>
      </w:r>
    </w:p>
    <w:p w:rsidR="00C267C4" w:rsidRPr="00A23999" w:rsidRDefault="00C267C4" w:rsidP="00C267C4">
      <w:pPr>
        <w:ind w:firstLine="360"/>
        <w:rPr>
          <w:szCs w:val="28"/>
        </w:rPr>
      </w:pPr>
      <w:r w:rsidRPr="00A23999">
        <w:rPr>
          <w:szCs w:val="28"/>
        </w:rPr>
        <w:t>7) к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строительства</w:t>
      </w:r>
    </w:p>
    <w:p w:rsidR="00C267C4" w:rsidRPr="00A23999" w:rsidRDefault="00C267C4" w:rsidP="00C267C4">
      <w:pPr>
        <w:rPr>
          <w:szCs w:val="28"/>
        </w:rPr>
      </w:pPr>
    </w:p>
    <w:p w:rsidR="00C267C4" w:rsidRPr="00A23999" w:rsidRDefault="00C267C4" w:rsidP="00C267C4">
      <w:pPr>
        <w:pStyle w:val="a5"/>
        <w:numPr>
          <w:ilvl w:val="0"/>
          <w:numId w:val="12"/>
        </w:numPr>
        <w:spacing w:after="160" w:line="259" w:lineRule="auto"/>
        <w:jc w:val="both"/>
        <w:rPr>
          <w:sz w:val="28"/>
          <w:szCs w:val="28"/>
        </w:rPr>
      </w:pPr>
      <w:r w:rsidRPr="00A23999">
        <w:rPr>
          <w:sz w:val="28"/>
          <w:szCs w:val="28"/>
        </w:rPr>
        <w:lastRenderedPageBreak/>
        <w:t>Подготовка предложений по возведению на территории муниципального округа произведений монументально-декоративного искусства для внесения в Комиссию по монументальному искусству.</w:t>
      </w:r>
    </w:p>
    <w:p w:rsidR="00C267C4" w:rsidRDefault="00C267C4" w:rsidP="00C267C4">
      <w:pPr>
        <w:ind w:firstLine="0"/>
        <w:contextualSpacing/>
        <w:rPr>
          <w:sz w:val="26"/>
          <w:szCs w:val="26"/>
        </w:rPr>
      </w:pPr>
    </w:p>
    <w:p w:rsidR="00C267C4" w:rsidRDefault="00C267C4" w:rsidP="00C267C4">
      <w:pPr>
        <w:jc w:val="center"/>
        <w:rPr>
          <w:b/>
          <w:bCs/>
          <w:szCs w:val="28"/>
        </w:rPr>
      </w:pPr>
      <w:r w:rsidRPr="00332CDD">
        <w:rPr>
          <w:b/>
          <w:color w:val="000000"/>
          <w:szCs w:val="28"/>
        </w:rPr>
        <w:t xml:space="preserve">10.5. </w:t>
      </w:r>
      <w:r w:rsidRPr="00332CDD">
        <w:rPr>
          <w:b/>
          <w:bCs/>
          <w:szCs w:val="28"/>
        </w:rPr>
        <w:t>Комиссия по информированию населения, организации выборных мероприятий и местного референдума</w:t>
      </w:r>
    </w:p>
    <w:p w:rsidR="00C267C4" w:rsidRDefault="00C267C4" w:rsidP="00C267C4">
      <w:pPr>
        <w:jc w:val="center"/>
        <w:rPr>
          <w:b/>
          <w:bCs/>
          <w:szCs w:val="28"/>
        </w:rPr>
      </w:pPr>
    </w:p>
    <w:p w:rsidR="00C267C4" w:rsidRDefault="00C267C4" w:rsidP="00C267C4">
      <w:pPr>
        <w:numPr>
          <w:ilvl w:val="0"/>
          <w:numId w:val="13"/>
        </w:numPr>
        <w:rPr>
          <w:szCs w:val="28"/>
        </w:rPr>
      </w:pPr>
      <w:r>
        <w:rPr>
          <w:szCs w:val="28"/>
        </w:rPr>
        <w:t>И</w:t>
      </w:r>
      <w:r w:rsidRPr="00332CDD">
        <w:rPr>
          <w:szCs w:val="28"/>
        </w:rPr>
        <w:t>нформирование жителей о деятельности органов местного самоуп</w:t>
      </w:r>
      <w:r>
        <w:rPr>
          <w:szCs w:val="28"/>
        </w:rPr>
        <w:t>равления муниципального округа</w:t>
      </w:r>
      <w:r>
        <w:rPr>
          <w:szCs w:val="28"/>
        </w:rPr>
        <w:t>.</w:t>
      </w:r>
    </w:p>
    <w:p w:rsidR="00C267C4" w:rsidRDefault="00C267C4" w:rsidP="00C267C4">
      <w:pPr>
        <w:numPr>
          <w:ilvl w:val="0"/>
          <w:numId w:val="13"/>
        </w:numPr>
        <w:rPr>
          <w:szCs w:val="28"/>
        </w:rPr>
      </w:pPr>
      <w:r w:rsidRPr="00C267C4">
        <w:rPr>
          <w:szCs w:val="28"/>
        </w:rPr>
        <w:t>Принятие решения о проведении местного референдума</w:t>
      </w:r>
      <w:r>
        <w:rPr>
          <w:szCs w:val="28"/>
        </w:rPr>
        <w:t>.</w:t>
      </w:r>
    </w:p>
    <w:p w:rsidR="00C267C4" w:rsidRDefault="00C267C4" w:rsidP="00C267C4">
      <w:pPr>
        <w:ind w:left="930" w:firstLine="0"/>
        <w:rPr>
          <w:szCs w:val="28"/>
        </w:rPr>
      </w:pPr>
    </w:p>
    <w:p w:rsidR="00C267C4" w:rsidRPr="007D2002" w:rsidRDefault="00C267C4" w:rsidP="00C267C4">
      <w:pPr>
        <w:shd w:val="clear" w:color="auto" w:fill="FFFFFF"/>
        <w:contextualSpacing/>
        <w:jc w:val="center"/>
      </w:pPr>
      <w:r w:rsidRPr="007D2002">
        <w:rPr>
          <w:b/>
          <w:bCs/>
          <w:color w:val="000000"/>
          <w:szCs w:val="28"/>
        </w:rPr>
        <w:t xml:space="preserve">10.6. Комиссия </w:t>
      </w:r>
      <w:r w:rsidRPr="007D2002">
        <w:rPr>
          <w:b/>
          <w:bCs/>
          <w:szCs w:val="28"/>
        </w:rPr>
        <w:t>по организации досуговой, социально-воспитательной и патриотической работе с населением</w:t>
      </w:r>
    </w:p>
    <w:p w:rsidR="00C267C4" w:rsidRPr="007D2002" w:rsidRDefault="00C267C4" w:rsidP="00C267C4">
      <w:pPr>
        <w:rPr>
          <w:b/>
          <w:szCs w:val="28"/>
        </w:rPr>
      </w:pPr>
      <w:r w:rsidRPr="007D2002">
        <w:rPr>
          <w:b/>
          <w:szCs w:val="28"/>
        </w:rPr>
        <w:t> </w:t>
      </w:r>
    </w:p>
    <w:p w:rsidR="00C267C4" w:rsidRPr="007D2002" w:rsidRDefault="00C267C4" w:rsidP="00C267C4">
      <w:r w:rsidRPr="007D2002">
        <w:t>1. Подготовка предложений по установлению местных праздников и иных зрелищных мероприятий, развитие местных традиций и обрядов;</w:t>
      </w:r>
    </w:p>
    <w:p w:rsidR="00C267C4" w:rsidRPr="007D2002" w:rsidRDefault="00C267C4" w:rsidP="00C267C4">
      <w:r w:rsidRPr="007D2002">
        <w:t>2. Подготовка предложений по проведению мероприятий по военно-патриотическому воспитанию граждан Российской Федерации, проживающих на территории муниципального округа;</w:t>
      </w:r>
    </w:p>
    <w:p w:rsidR="00C267C4" w:rsidRPr="007D2002" w:rsidRDefault="00C267C4" w:rsidP="00C267C4">
      <w:r w:rsidRPr="007D2002">
        <w:t>3. Подготовка предложений по организации и участию в городских праздничных мероприятиях;</w:t>
      </w:r>
    </w:p>
    <w:p w:rsidR="00C267C4" w:rsidRPr="007D2002" w:rsidRDefault="00C267C4" w:rsidP="00C267C4">
      <w:r w:rsidRPr="007D2002">
        <w:t> 4. Утверждение перечня местных публичных мероприятий;</w:t>
      </w:r>
    </w:p>
    <w:p w:rsidR="00C267C4" w:rsidRPr="007D2002" w:rsidRDefault="00C267C4" w:rsidP="00C267C4">
      <w:r w:rsidRPr="007D2002">
        <w:t xml:space="preserve"> 5. </w:t>
      </w:r>
      <w:r w:rsidRPr="007D2002">
        <w:rPr>
          <w:szCs w:val="28"/>
        </w:rPr>
        <w:t>Организация работы по р</w:t>
      </w:r>
      <w:r w:rsidRPr="007D2002">
        <w:t>еализации отдельных полномочий города Москвы в сфере работы с населением по месту жительства:</w:t>
      </w:r>
    </w:p>
    <w:p w:rsidR="00C267C4" w:rsidRPr="007D2002" w:rsidRDefault="00C267C4" w:rsidP="00C267C4">
      <w:r w:rsidRPr="007D2002">
        <w:t>1) согласование перечня нежилых помещений, находящихся в собственности города Москвы, предназначенных для организации досуговой, социально-воспитательной, физкультурно-оздоровительной и спортивной работы с населением по месту жительства с участием социально ориентированных некоммерческих организаций;</w:t>
      </w:r>
    </w:p>
    <w:p w:rsidR="00C267C4" w:rsidRPr="007D2002" w:rsidRDefault="00C267C4" w:rsidP="00C267C4">
      <w:r w:rsidRPr="007D2002">
        <w:t>2) рассмотрение материалов конкурсной комиссии и принятие решения о победителе конкурса на право заключения договора на безвозмездной основе на реализацию социальных программ (проектов) по организации досуговой, социально-воспитательной, физкультурно-оздоровительной и спортивной работы с населением по месту жительства в нежилых помещениях, находящихся в собственности города Москвы;</w:t>
      </w:r>
    </w:p>
    <w:p w:rsidR="00C267C4" w:rsidRDefault="00C267C4" w:rsidP="00C267C4">
      <w:pPr>
        <w:ind w:left="930" w:firstLine="0"/>
      </w:pPr>
      <w:r w:rsidRPr="007D2002">
        <w:t>3) согласование внесенного главой управы ежеквартального сводного районного календарного плана по досуговой, социально-воспитательной, физкультурно-оздоровительной и спортивной работе с населением по месту жительства</w:t>
      </w:r>
      <w:r>
        <w:t>.</w:t>
      </w:r>
    </w:p>
    <w:p w:rsidR="00C267C4" w:rsidRDefault="00C267C4" w:rsidP="00C267C4">
      <w:pPr>
        <w:ind w:left="930" w:firstLine="0"/>
      </w:pPr>
    </w:p>
    <w:p w:rsidR="00C267C4" w:rsidRPr="00A626F8" w:rsidRDefault="00C267C4" w:rsidP="00C267C4">
      <w:pPr>
        <w:jc w:val="center"/>
        <w:rPr>
          <w:b/>
          <w:color w:val="000000"/>
          <w:szCs w:val="26"/>
        </w:rPr>
      </w:pPr>
      <w:r w:rsidRPr="00A626F8">
        <w:rPr>
          <w:b/>
          <w:color w:val="000000"/>
          <w:szCs w:val="26"/>
        </w:rPr>
        <w:t>10.7. Комиссия по потребительскому рынку и услугам</w:t>
      </w:r>
    </w:p>
    <w:p w:rsidR="00C267C4" w:rsidRPr="00A626F8" w:rsidRDefault="00C267C4" w:rsidP="00C267C4">
      <w:pPr>
        <w:rPr>
          <w:color w:val="000000"/>
          <w:szCs w:val="26"/>
        </w:rPr>
      </w:pPr>
    </w:p>
    <w:p w:rsidR="00C267C4" w:rsidRPr="00A626F8" w:rsidRDefault="00C267C4" w:rsidP="00C267C4">
      <w:pPr>
        <w:rPr>
          <w:szCs w:val="26"/>
        </w:rPr>
      </w:pPr>
      <w:r w:rsidRPr="00A626F8">
        <w:rPr>
          <w:szCs w:val="26"/>
        </w:rPr>
        <w:t xml:space="preserve">1. </w:t>
      </w:r>
      <w:r w:rsidRPr="00A626F8">
        <w:rPr>
          <w:szCs w:val="28"/>
        </w:rPr>
        <w:t xml:space="preserve">Организация работы по </w:t>
      </w:r>
      <w:r w:rsidRPr="00A626F8">
        <w:rPr>
          <w:szCs w:val="26"/>
        </w:rPr>
        <w:t xml:space="preserve">реализации Советом депутатов отдельных полномочий города Москвы в сфере размещения некапитальных объектов: </w:t>
      </w:r>
    </w:p>
    <w:p w:rsidR="00C267C4" w:rsidRPr="00A626F8" w:rsidRDefault="00C267C4" w:rsidP="00C267C4">
      <w:pPr>
        <w:autoSpaceDE w:val="0"/>
        <w:autoSpaceDN w:val="0"/>
        <w:adjustRightInd w:val="0"/>
        <w:rPr>
          <w:szCs w:val="26"/>
        </w:rPr>
      </w:pPr>
      <w:r w:rsidRPr="00A626F8">
        <w:rPr>
          <w:szCs w:val="26"/>
        </w:rPr>
        <w:lastRenderedPageBreak/>
        <w:t>1) согласования проекта схемы (проекта изменения схемы) размещения нестационарных торговых объектов;</w:t>
      </w:r>
    </w:p>
    <w:p w:rsidR="00C267C4" w:rsidRPr="00A626F8" w:rsidRDefault="00C267C4" w:rsidP="00C267C4">
      <w:pPr>
        <w:autoSpaceDE w:val="0"/>
        <w:autoSpaceDN w:val="0"/>
        <w:adjustRightInd w:val="0"/>
        <w:rPr>
          <w:szCs w:val="26"/>
        </w:rPr>
      </w:pPr>
      <w:r w:rsidRPr="00A626F8">
        <w:rPr>
          <w:szCs w:val="26"/>
        </w:rPr>
        <w:t>2) согласования размещения сезонных (летних) кафе;</w:t>
      </w:r>
    </w:p>
    <w:p w:rsidR="00C267C4" w:rsidRPr="00A626F8" w:rsidRDefault="00C267C4" w:rsidP="00C267C4">
      <w:pPr>
        <w:autoSpaceDE w:val="0"/>
        <w:autoSpaceDN w:val="0"/>
        <w:adjustRightInd w:val="0"/>
        <w:rPr>
          <w:szCs w:val="26"/>
        </w:rPr>
      </w:pPr>
      <w:r w:rsidRPr="00A626F8">
        <w:rPr>
          <w:szCs w:val="26"/>
        </w:rPr>
        <w:t>3) согласования проекта схемы (проекта изменения схемы) размещения иных объектов в случаях, предусмотренных Правительством Москвы.</w:t>
      </w:r>
    </w:p>
    <w:p w:rsidR="00C267C4" w:rsidRPr="00A626F8" w:rsidRDefault="00C267C4" w:rsidP="00C267C4">
      <w:pPr>
        <w:pStyle w:val="ConsPlusNormal0"/>
        <w:ind w:firstLine="0"/>
        <w:jc w:val="both"/>
        <w:outlineLvl w:val="3"/>
        <w:rPr>
          <w:rFonts w:ascii="Times New Roman" w:hAnsi="Times New Roman" w:cs="Times New Roman"/>
          <w:sz w:val="28"/>
          <w:szCs w:val="26"/>
        </w:rPr>
      </w:pPr>
      <w:r w:rsidRPr="00A626F8">
        <w:rPr>
          <w:rFonts w:ascii="Times New Roman" w:hAnsi="Times New Roman" w:cs="Times New Roman"/>
          <w:sz w:val="28"/>
          <w:szCs w:val="26"/>
        </w:rPr>
        <w:t>2. Рассмотрение вносимых управой района города Москвы предложений по вопросам целевого назначения находящихся в государственной собственности города Москвы нежилых помещений, расположенных в жилых домах.</w:t>
      </w:r>
    </w:p>
    <w:p w:rsidR="00C267C4" w:rsidRDefault="00C267C4" w:rsidP="00C267C4">
      <w:pPr>
        <w:rPr>
          <w:szCs w:val="26"/>
        </w:rPr>
      </w:pPr>
      <w:r w:rsidRPr="00A626F8">
        <w:rPr>
          <w:szCs w:val="26"/>
        </w:rPr>
        <w:t xml:space="preserve">3.  </w:t>
      </w:r>
      <w:r w:rsidRPr="00A626F8">
        <w:rPr>
          <w:szCs w:val="28"/>
        </w:rPr>
        <w:t>Организация работы по согласованию Советом депутатов мест размещения ярмарок</w:t>
      </w:r>
      <w:r w:rsidRPr="00A626F8">
        <w:rPr>
          <w:szCs w:val="26"/>
        </w:rPr>
        <w:t xml:space="preserve"> выходного дня и проведение мониторинга их работы.</w:t>
      </w:r>
    </w:p>
    <w:p w:rsidR="00C267C4" w:rsidRPr="00A626F8" w:rsidRDefault="00C267C4" w:rsidP="00C267C4">
      <w:pPr>
        <w:rPr>
          <w:szCs w:val="26"/>
        </w:rPr>
      </w:pPr>
      <w:r>
        <w:rPr>
          <w:szCs w:val="26"/>
        </w:rPr>
        <w:t xml:space="preserve">4. </w:t>
      </w:r>
      <w:r w:rsidRPr="00A626F8">
        <w:rPr>
          <w:bCs/>
          <w:szCs w:val="26"/>
        </w:rPr>
        <w:t>Рассмотрение документов для перевода жилого помещения в нежилое</w:t>
      </w:r>
      <w:r w:rsidRPr="00A626F8">
        <w:rPr>
          <w:szCs w:val="26"/>
        </w:rPr>
        <w:t xml:space="preserve"> </w:t>
      </w:r>
      <w:r w:rsidRPr="00A626F8">
        <w:rPr>
          <w:bCs/>
          <w:szCs w:val="26"/>
        </w:rPr>
        <w:t>и подготовка проектов решений о согласовании или отказе в согласовании перевода жилого помещения в нежилое в многоквартирном жилом доме.</w:t>
      </w:r>
    </w:p>
    <w:p w:rsidR="00C267C4" w:rsidRDefault="00C267C4" w:rsidP="00C267C4">
      <w:pPr>
        <w:ind w:left="930" w:firstLine="0"/>
        <w:rPr>
          <w:szCs w:val="28"/>
        </w:rPr>
      </w:pPr>
    </w:p>
    <w:p w:rsidR="00C267C4" w:rsidRPr="00332CDD" w:rsidRDefault="00C267C4" w:rsidP="00C267C4">
      <w:pPr>
        <w:jc w:val="center"/>
        <w:rPr>
          <w:b/>
          <w:szCs w:val="28"/>
        </w:rPr>
      </w:pPr>
      <w:r w:rsidRPr="00332CDD">
        <w:rPr>
          <w:b/>
          <w:szCs w:val="28"/>
        </w:rPr>
        <w:t>10.8. К</w:t>
      </w:r>
      <w:r w:rsidRPr="00332CDD">
        <w:rPr>
          <w:b/>
          <w:bCs/>
          <w:szCs w:val="28"/>
        </w:rPr>
        <w:t>омиссии по взаимодействию с общественными организациями и объединениями</w:t>
      </w:r>
    </w:p>
    <w:p w:rsidR="00C267C4" w:rsidRPr="00332CDD" w:rsidRDefault="00C267C4" w:rsidP="00C267C4">
      <w:pPr>
        <w:jc w:val="center"/>
        <w:rPr>
          <w:szCs w:val="28"/>
        </w:rPr>
      </w:pPr>
    </w:p>
    <w:p w:rsidR="00C267C4" w:rsidRPr="00332CDD" w:rsidRDefault="00C267C4" w:rsidP="00C267C4">
      <w:pPr>
        <w:rPr>
          <w:szCs w:val="28"/>
        </w:rPr>
      </w:pPr>
      <w:r>
        <w:rPr>
          <w:szCs w:val="28"/>
        </w:rPr>
        <w:t>1. П</w:t>
      </w:r>
      <w:r w:rsidRPr="00332CDD">
        <w:rPr>
          <w:szCs w:val="28"/>
        </w:rPr>
        <w:t>одготовка</w:t>
      </w:r>
      <w:r>
        <w:rPr>
          <w:szCs w:val="28"/>
        </w:rPr>
        <w:t xml:space="preserve"> проекта</w:t>
      </w:r>
      <w:r w:rsidRPr="00332CDD">
        <w:rPr>
          <w:szCs w:val="28"/>
        </w:rPr>
        <w:t xml:space="preserve"> решения об участии муниципального округа в организациях межмуниципального сотрудничества</w:t>
      </w:r>
      <w:r>
        <w:rPr>
          <w:szCs w:val="28"/>
        </w:rPr>
        <w:t>.</w:t>
      </w:r>
    </w:p>
    <w:p w:rsidR="00C267C4" w:rsidRPr="00332CDD" w:rsidRDefault="00C267C4" w:rsidP="00C267C4">
      <w:pPr>
        <w:rPr>
          <w:szCs w:val="28"/>
        </w:rPr>
      </w:pPr>
      <w:r>
        <w:rPr>
          <w:szCs w:val="28"/>
        </w:rPr>
        <w:t>2. П</w:t>
      </w:r>
      <w:r w:rsidRPr="00332CDD">
        <w:rPr>
          <w:szCs w:val="28"/>
        </w:rPr>
        <w:t>одготовка предложений по взаимодействию с общественными организациями и объединениями</w:t>
      </w:r>
      <w:r>
        <w:rPr>
          <w:szCs w:val="28"/>
        </w:rPr>
        <w:t>.</w:t>
      </w:r>
    </w:p>
    <w:p w:rsidR="00C267C4" w:rsidRPr="00C267C4" w:rsidRDefault="00C267C4" w:rsidP="00C267C4">
      <w:pPr>
        <w:ind w:left="930" w:firstLine="0"/>
        <w:rPr>
          <w:szCs w:val="28"/>
        </w:rPr>
      </w:pPr>
      <w:bookmarkStart w:id="0" w:name="_GoBack"/>
      <w:bookmarkEnd w:id="0"/>
    </w:p>
    <w:sectPr w:rsidR="00C267C4" w:rsidRPr="00C267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0085B"/>
    <w:multiLevelType w:val="hybridMultilevel"/>
    <w:tmpl w:val="C35047E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58C4D5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030B2F"/>
    <w:multiLevelType w:val="hybridMultilevel"/>
    <w:tmpl w:val="74647B1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034B77"/>
    <w:multiLevelType w:val="multilevel"/>
    <w:tmpl w:val="6DE44C98"/>
    <w:lvl w:ilvl="0">
      <w:start w:val="1"/>
      <w:numFmt w:val="decimal"/>
      <w:lvlText w:val="%1."/>
      <w:lvlJc w:val="left"/>
      <w:pPr>
        <w:ind w:left="1420" w:hanging="360"/>
      </w:pPr>
    </w:lvl>
    <w:lvl w:ilvl="1">
      <w:start w:val="1"/>
      <w:numFmt w:val="decimal"/>
      <w:isLgl/>
      <w:lvlText w:val="%1.%2."/>
      <w:lvlJc w:val="left"/>
      <w:pPr>
        <w:ind w:left="1780" w:hanging="72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40" w:hanging="1080"/>
      </w:pPr>
      <w:rPr>
        <w:rFonts w:hint="default"/>
      </w:rPr>
    </w:lvl>
    <w:lvl w:ilvl="4">
      <w:start w:val="1"/>
      <w:numFmt w:val="decimal"/>
      <w:isLgl/>
      <w:lvlText w:val="%1.%2.%3.%4.%5."/>
      <w:lvlJc w:val="left"/>
      <w:pPr>
        <w:ind w:left="2140" w:hanging="1080"/>
      </w:pPr>
      <w:rPr>
        <w:rFonts w:hint="default"/>
      </w:rPr>
    </w:lvl>
    <w:lvl w:ilvl="5">
      <w:start w:val="1"/>
      <w:numFmt w:val="decimal"/>
      <w:isLgl/>
      <w:lvlText w:val="%1.%2.%3.%4.%5.%6."/>
      <w:lvlJc w:val="left"/>
      <w:pPr>
        <w:ind w:left="2500" w:hanging="1440"/>
      </w:pPr>
      <w:rPr>
        <w:rFonts w:hint="default"/>
      </w:rPr>
    </w:lvl>
    <w:lvl w:ilvl="6">
      <w:start w:val="1"/>
      <w:numFmt w:val="decimal"/>
      <w:isLgl/>
      <w:lvlText w:val="%1.%2.%3.%4.%5.%6.%7."/>
      <w:lvlJc w:val="left"/>
      <w:pPr>
        <w:ind w:left="2860" w:hanging="1800"/>
      </w:pPr>
      <w:rPr>
        <w:rFonts w:hint="default"/>
      </w:rPr>
    </w:lvl>
    <w:lvl w:ilvl="7">
      <w:start w:val="1"/>
      <w:numFmt w:val="decimal"/>
      <w:isLgl/>
      <w:lvlText w:val="%1.%2.%3.%4.%5.%6.%7.%8."/>
      <w:lvlJc w:val="left"/>
      <w:pPr>
        <w:ind w:left="2860" w:hanging="1800"/>
      </w:pPr>
      <w:rPr>
        <w:rFonts w:hint="default"/>
      </w:rPr>
    </w:lvl>
    <w:lvl w:ilvl="8">
      <w:start w:val="1"/>
      <w:numFmt w:val="decimal"/>
      <w:isLgl/>
      <w:lvlText w:val="%1.%2.%3.%4.%5.%6.%7.%8.%9."/>
      <w:lvlJc w:val="left"/>
      <w:pPr>
        <w:ind w:left="3220" w:hanging="2160"/>
      </w:pPr>
      <w:rPr>
        <w:rFonts w:hint="default"/>
      </w:rPr>
    </w:lvl>
  </w:abstractNum>
  <w:abstractNum w:abstractNumId="4" w15:restartNumberingAfterBreak="0">
    <w:nsid w:val="1F775EB4"/>
    <w:multiLevelType w:val="hybridMultilevel"/>
    <w:tmpl w:val="AF9A46C2"/>
    <w:lvl w:ilvl="0" w:tplc="C41C095C">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5" w15:restartNumberingAfterBreak="0">
    <w:nsid w:val="44D44093"/>
    <w:multiLevelType w:val="hybridMultilevel"/>
    <w:tmpl w:val="139E156A"/>
    <w:lvl w:ilvl="0" w:tplc="588A1514">
      <w:start w:val="2"/>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1A7725"/>
    <w:multiLevelType w:val="multilevel"/>
    <w:tmpl w:val="277C39F8"/>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15:restartNumberingAfterBreak="0">
    <w:nsid w:val="4D4E5D25"/>
    <w:multiLevelType w:val="hybridMultilevel"/>
    <w:tmpl w:val="57524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F64035"/>
    <w:multiLevelType w:val="multilevel"/>
    <w:tmpl w:val="F218114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59031400"/>
    <w:multiLevelType w:val="hybridMultilevel"/>
    <w:tmpl w:val="F9CCC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126B64"/>
    <w:multiLevelType w:val="hybridMultilevel"/>
    <w:tmpl w:val="943C2DBE"/>
    <w:lvl w:ilvl="0" w:tplc="B9D6DA7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9F87B88"/>
    <w:multiLevelType w:val="hybridMultilevel"/>
    <w:tmpl w:val="C41047F6"/>
    <w:lvl w:ilvl="0" w:tplc="588A1514">
      <w:start w:val="2"/>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442730"/>
    <w:multiLevelType w:val="hybridMultilevel"/>
    <w:tmpl w:val="79C848F4"/>
    <w:lvl w:ilvl="0" w:tplc="1B6AF3F4">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8"/>
  </w:num>
  <w:num w:numId="5">
    <w:abstractNumId w:val="6"/>
  </w:num>
  <w:num w:numId="6">
    <w:abstractNumId w:val="9"/>
  </w:num>
  <w:num w:numId="7">
    <w:abstractNumId w:val="4"/>
  </w:num>
  <w:num w:numId="8">
    <w:abstractNumId w:val="5"/>
  </w:num>
  <w:num w:numId="9">
    <w:abstractNumId w:val="7"/>
  </w:num>
  <w:num w:numId="10">
    <w:abstractNumId w:val="11"/>
  </w:num>
  <w:num w:numId="11">
    <w:abstractNumId w:val="10"/>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0F2"/>
    <w:rsid w:val="00020A0E"/>
    <w:rsid w:val="00027F34"/>
    <w:rsid w:val="000F303F"/>
    <w:rsid w:val="001022C6"/>
    <w:rsid w:val="001A210B"/>
    <w:rsid w:val="001B0494"/>
    <w:rsid w:val="00200DAA"/>
    <w:rsid w:val="002228A6"/>
    <w:rsid w:val="002C1598"/>
    <w:rsid w:val="002E425F"/>
    <w:rsid w:val="00307EC3"/>
    <w:rsid w:val="00327098"/>
    <w:rsid w:val="00372CFD"/>
    <w:rsid w:val="003A4ACB"/>
    <w:rsid w:val="003D0D03"/>
    <w:rsid w:val="0041258C"/>
    <w:rsid w:val="0042126C"/>
    <w:rsid w:val="0042337B"/>
    <w:rsid w:val="00440F9B"/>
    <w:rsid w:val="004420CC"/>
    <w:rsid w:val="00450E6E"/>
    <w:rsid w:val="004570F2"/>
    <w:rsid w:val="00461497"/>
    <w:rsid w:val="004E789A"/>
    <w:rsid w:val="0050617D"/>
    <w:rsid w:val="00565C52"/>
    <w:rsid w:val="005B4E62"/>
    <w:rsid w:val="005B615F"/>
    <w:rsid w:val="005D52AF"/>
    <w:rsid w:val="00614B4A"/>
    <w:rsid w:val="00633FE8"/>
    <w:rsid w:val="00690858"/>
    <w:rsid w:val="006F592E"/>
    <w:rsid w:val="00774349"/>
    <w:rsid w:val="00786937"/>
    <w:rsid w:val="007D6355"/>
    <w:rsid w:val="007F75B1"/>
    <w:rsid w:val="0083767B"/>
    <w:rsid w:val="008952F9"/>
    <w:rsid w:val="009F1839"/>
    <w:rsid w:val="00A17E66"/>
    <w:rsid w:val="00A8343B"/>
    <w:rsid w:val="00B06634"/>
    <w:rsid w:val="00B54BDD"/>
    <w:rsid w:val="00B62865"/>
    <w:rsid w:val="00B97917"/>
    <w:rsid w:val="00BE3030"/>
    <w:rsid w:val="00BF4974"/>
    <w:rsid w:val="00C0124C"/>
    <w:rsid w:val="00C267C4"/>
    <w:rsid w:val="00C32EC5"/>
    <w:rsid w:val="00C6383F"/>
    <w:rsid w:val="00D2190D"/>
    <w:rsid w:val="00D55289"/>
    <w:rsid w:val="00D57D37"/>
    <w:rsid w:val="00D74015"/>
    <w:rsid w:val="00DB6695"/>
    <w:rsid w:val="00EB4D41"/>
    <w:rsid w:val="00EE2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D9581D5-F7C3-4197-B2DF-901372B8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0F2"/>
    <w:pPr>
      <w:spacing w:after="0" w:line="240" w:lineRule="auto"/>
      <w:ind w:firstLine="709"/>
      <w:jc w:val="both"/>
    </w:pPr>
    <w:rPr>
      <w:rFonts w:ascii="Times New Roman" w:eastAsia="Calibri" w:hAnsi="Times New Roman" w:cs="Times New Roman"/>
      <w:sz w:val="28"/>
      <w:szCs w:val="20"/>
      <w:lang w:eastAsia="ru-RU"/>
    </w:rPr>
  </w:style>
  <w:style w:type="paragraph" w:styleId="1">
    <w:name w:val="heading 1"/>
    <w:basedOn w:val="a"/>
    <w:next w:val="a"/>
    <w:link w:val="10"/>
    <w:uiPriority w:val="99"/>
    <w:qFormat/>
    <w:rsid w:val="007F75B1"/>
    <w:pPr>
      <w:autoSpaceDE w:val="0"/>
      <w:autoSpaceDN w:val="0"/>
      <w:adjustRightInd w:val="0"/>
      <w:spacing w:before="108" w:after="108"/>
      <w:ind w:firstLine="0"/>
      <w:jc w:val="center"/>
      <w:outlineLvl w:val="0"/>
    </w:pPr>
    <w:rPr>
      <w:rFonts w:ascii="Arial" w:eastAsiaTheme="minorHAnsi" w:hAnsi="Arial" w:cs="Arial"/>
      <w:b/>
      <w:bCs/>
      <w:color w:val="26282F"/>
      <w:sz w:val="24"/>
      <w:szCs w:val="24"/>
      <w:lang w:eastAsia="en-US"/>
    </w:rPr>
  </w:style>
  <w:style w:type="paragraph" w:styleId="2">
    <w:name w:val="heading 2"/>
    <w:basedOn w:val="a"/>
    <w:next w:val="a"/>
    <w:link w:val="20"/>
    <w:uiPriority w:val="9"/>
    <w:semiHidden/>
    <w:unhideWhenUsed/>
    <w:qFormat/>
    <w:rsid w:val="0083767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570F2"/>
    <w:pPr>
      <w:autoSpaceDE w:val="0"/>
      <w:autoSpaceDN w:val="0"/>
      <w:ind w:firstLine="0"/>
    </w:pPr>
    <w:rPr>
      <w:rFonts w:eastAsia="Times New Roman"/>
      <w:szCs w:val="28"/>
    </w:rPr>
  </w:style>
  <w:style w:type="character" w:customStyle="1" w:styleId="a4">
    <w:name w:val="Основной текст с отступом Знак"/>
    <w:basedOn w:val="a0"/>
    <w:link w:val="a3"/>
    <w:rsid w:val="004570F2"/>
    <w:rPr>
      <w:rFonts w:ascii="Times New Roman" w:eastAsia="Times New Roman" w:hAnsi="Times New Roman" w:cs="Times New Roman"/>
      <w:sz w:val="28"/>
      <w:szCs w:val="28"/>
      <w:lang w:eastAsia="ru-RU"/>
    </w:rPr>
  </w:style>
  <w:style w:type="paragraph" w:styleId="a5">
    <w:name w:val="List Paragraph"/>
    <w:basedOn w:val="a"/>
    <w:uiPriority w:val="34"/>
    <w:qFormat/>
    <w:rsid w:val="004570F2"/>
    <w:pPr>
      <w:ind w:left="720" w:firstLine="0"/>
      <w:contextualSpacing/>
      <w:jc w:val="left"/>
    </w:pPr>
    <w:rPr>
      <w:rFonts w:eastAsia="Times New Roman"/>
      <w:sz w:val="24"/>
      <w:szCs w:val="24"/>
    </w:rPr>
  </w:style>
  <w:style w:type="character" w:customStyle="1" w:styleId="10">
    <w:name w:val="Заголовок 1 Знак"/>
    <w:basedOn w:val="a0"/>
    <w:link w:val="1"/>
    <w:uiPriority w:val="99"/>
    <w:rsid w:val="007F75B1"/>
    <w:rPr>
      <w:rFonts w:ascii="Arial" w:hAnsi="Arial" w:cs="Arial"/>
      <w:b/>
      <w:bCs/>
      <w:color w:val="26282F"/>
      <w:sz w:val="24"/>
      <w:szCs w:val="24"/>
    </w:rPr>
  </w:style>
  <w:style w:type="paragraph" w:styleId="a6">
    <w:name w:val="Balloon Text"/>
    <w:basedOn w:val="a"/>
    <w:link w:val="a7"/>
    <w:uiPriority w:val="99"/>
    <w:semiHidden/>
    <w:unhideWhenUsed/>
    <w:rsid w:val="008952F9"/>
    <w:rPr>
      <w:rFonts w:ascii="Segoe UI" w:hAnsi="Segoe UI" w:cs="Segoe UI"/>
      <w:sz w:val="18"/>
      <w:szCs w:val="18"/>
    </w:rPr>
  </w:style>
  <w:style w:type="character" w:customStyle="1" w:styleId="a7">
    <w:name w:val="Текст выноски Знак"/>
    <w:basedOn w:val="a0"/>
    <w:link w:val="a6"/>
    <w:uiPriority w:val="99"/>
    <w:semiHidden/>
    <w:rsid w:val="008952F9"/>
    <w:rPr>
      <w:rFonts w:ascii="Segoe UI" w:eastAsia="Calibri" w:hAnsi="Segoe UI" w:cs="Segoe UI"/>
      <w:sz w:val="18"/>
      <w:szCs w:val="18"/>
      <w:lang w:eastAsia="ru-RU"/>
    </w:rPr>
  </w:style>
  <w:style w:type="character" w:customStyle="1" w:styleId="20">
    <w:name w:val="Заголовок 2 Знак"/>
    <w:basedOn w:val="a0"/>
    <w:link w:val="2"/>
    <w:uiPriority w:val="9"/>
    <w:semiHidden/>
    <w:rsid w:val="0083767B"/>
    <w:rPr>
      <w:rFonts w:asciiTheme="majorHAnsi" w:eastAsiaTheme="majorEastAsia" w:hAnsiTheme="majorHAnsi" w:cstheme="majorBidi"/>
      <w:color w:val="2E74B5" w:themeColor="accent1" w:themeShade="BF"/>
      <w:sz w:val="26"/>
      <w:szCs w:val="26"/>
      <w:lang w:eastAsia="ru-RU"/>
    </w:rPr>
  </w:style>
  <w:style w:type="paragraph" w:customStyle="1" w:styleId="ConsNormal">
    <w:name w:val="ConsNormal"/>
    <w:rsid w:val="00C267C4"/>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C267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locked/>
    <w:rsid w:val="00C267C4"/>
    <w:rPr>
      <w:rFonts w:ascii="Arial" w:hAnsi="Arial" w:cs="Arial"/>
    </w:rPr>
  </w:style>
  <w:style w:type="paragraph" w:customStyle="1" w:styleId="ConsPlusNormal0">
    <w:name w:val="ConsPlusNormal"/>
    <w:link w:val="ConsPlusNormal"/>
    <w:rsid w:val="00C267C4"/>
    <w:pPr>
      <w:widowControl w:val="0"/>
      <w:autoSpaceDE w:val="0"/>
      <w:autoSpaceDN w:val="0"/>
      <w:adjustRightInd w:val="0"/>
      <w:spacing w:after="0" w:line="240" w:lineRule="auto"/>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3352</Words>
  <Characters>19110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2017-10-16T13:20:00Z</cp:lastPrinted>
  <dcterms:created xsi:type="dcterms:W3CDTF">2017-11-07T08:09:00Z</dcterms:created>
  <dcterms:modified xsi:type="dcterms:W3CDTF">2017-11-07T08:20:00Z</dcterms:modified>
</cp:coreProperties>
</file>