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EAE" w:rsidRDefault="009F2EAE" w:rsidP="009F2EAE">
      <w:pPr>
        <w:spacing w:line="240" w:lineRule="auto"/>
        <w:contextualSpacing/>
        <w:jc w:val="right"/>
        <w:rPr>
          <w:rFonts w:ascii="Times New Roman" w:hAnsi="Times New Roman"/>
          <w:b/>
          <w:color w:val="000000"/>
          <w:sz w:val="28"/>
          <w:szCs w:val="28"/>
        </w:rPr>
      </w:pPr>
      <w:r>
        <w:rPr>
          <w:rFonts w:ascii="Times New Roman" w:hAnsi="Times New Roman"/>
          <w:b/>
          <w:color w:val="000000"/>
          <w:sz w:val="28"/>
          <w:szCs w:val="28"/>
        </w:rPr>
        <w:t>ПРОЕКТ</w:t>
      </w:r>
    </w:p>
    <w:p w:rsidR="009F2EAE" w:rsidRPr="00E963A2" w:rsidRDefault="009F2EAE" w:rsidP="009F2EAE">
      <w:pPr>
        <w:spacing w:line="240" w:lineRule="auto"/>
        <w:contextualSpacing/>
        <w:jc w:val="center"/>
        <w:rPr>
          <w:rFonts w:ascii="Times New Roman" w:hAnsi="Times New Roman"/>
          <w:b/>
          <w:color w:val="000000"/>
          <w:sz w:val="28"/>
          <w:szCs w:val="28"/>
        </w:rPr>
      </w:pPr>
      <w:r w:rsidRPr="00E963A2">
        <w:rPr>
          <w:rFonts w:ascii="Times New Roman" w:hAnsi="Times New Roman"/>
          <w:b/>
          <w:color w:val="000000"/>
          <w:sz w:val="28"/>
          <w:szCs w:val="28"/>
        </w:rPr>
        <w:t>СОВЕТ ДЕПУТАТОВ</w:t>
      </w:r>
    </w:p>
    <w:p w:rsidR="009F2EAE" w:rsidRPr="00E963A2" w:rsidRDefault="009F2EAE" w:rsidP="009F2EAE">
      <w:pPr>
        <w:spacing w:line="240" w:lineRule="auto"/>
        <w:contextualSpacing/>
        <w:jc w:val="center"/>
        <w:rPr>
          <w:rFonts w:ascii="Times New Roman" w:hAnsi="Times New Roman"/>
          <w:b/>
          <w:color w:val="000000"/>
          <w:sz w:val="28"/>
          <w:szCs w:val="28"/>
        </w:rPr>
      </w:pPr>
      <w:r w:rsidRPr="00E963A2">
        <w:rPr>
          <w:rFonts w:ascii="Times New Roman" w:hAnsi="Times New Roman"/>
          <w:b/>
          <w:color w:val="000000"/>
          <w:sz w:val="28"/>
          <w:szCs w:val="28"/>
        </w:rPr>
        <w:t xml:space="preserve"> муниципального округа</w:t>
      </w:r>
    </w:p>
    <w:p w:rsidR="009F2EAE" w:rsidRPr="00E963A2" w:rsidRDefault="009F2EAE" w:rsidP="009F2EAE">
      <w:pPr>
        <w:spacing w:line="240" w:lineRule="auto"/>
        <w:contextualSpacing/>
        <w:jc w:val="center"/>
        <w:rPr>
          <w:rFonts w:ascii="Times New Roman" w:hAnsi="Times New Roman"/>
          <w:b/>
          <w:color w:val="000000"/>
          <w:sz w:val="28"/>
          <w:szCs w:val="28"/>
        </w:rPr>
      </w:pPr>
      <w:r w:rsidRPr="00E963A2">
        <w:rPr>
          <w:rFonts w:ascii="Times New Roman" w:hAnsi="Times New Roman"/>
          <w:b/>
          <w:color w:val="000000"/>
          <w:sz w:val="28"/>
          <w:szCs w:val="28"/>
        </w:rPr>
        <w:t>СЕВЕРНОЕ МЕДВЕДКОВО</w:t>
      </w:r>
    </w:p>
    <w:p w:rsidR="009F2EAE" w:rsidRPr="00E963A2" w:rsidRDefault="009F2EAE" w:rsidP="009F2EAE">
      <w:pPr>
        <w:spacing w:line="240" w:lineRule="auto"/>
        <w:contextualSpacing/>
        <w:jc w:val="center"/>
        <w:rPr>
          <w:rFonts w:ascii="Times New Roman" w:hAnsi="Times New Roman"/>
          <w:b/>
          <w:color w:val="000000"/>
          <w:sz w:val="28"/>
          <w:szCs w:val="28"/>
        </w:rPr>
      </w:pPr>
    </w:p>
    <w:p w:rsidR="009F2EAE" w:rsidRPr="00E963A2" w:rsidRDefault="009F2EAE" w:rsidP="009F2EAE">
      <w:pPr>
        <w:spacing w:line="240" w:lineRule="auto"/>
        <w:contextualSpacing/>
        <w:jc w:val="center"/>
        <w:rPr>
          <w:rFonts w:ascii="Times New Roman" w:hAnsi="Times New Roman"/>
          <w:b/>
          <w:color w:val="000000"/>
          <w:sz w:val="28"/>
          <w:szCs w:val="28"/>
        </w:rPr>
      </w:pPr>
    </w:p>
    <w:p w:rsidR="009F2EAE" w:rsidRPr="00E963A2" w:rsidRDefault="009F2EAE" w:rsidP="009F2EAE">
      <w:pPr>
        <w:spacing w:line="240" w:lineRule="auto"/>
        <w:contextualSpacing/>
        <w:jc w:val="center"/>
        <w:rPr>
          <w:rFonts w:ascii="Times New Roman" w:hAnsi="Times New Roman"/>
          <w:b/>
          <w:color w:val="000000"/>
          <w:sz w:val="28"/>
          <w:szCs w:val="28"/>
        </w:rPr>
      </w:pPr>
      <w:r w:rsidRPr="00E963A2">
        <w:rPr>
          <w:rFonts w:ascii="Times New Roman" w:hAnsi="Times New Roman"/>
          <w:b/>
          <w:color w:val="000000"/>
          <w:sz w:val="28"/>
          <w:szCs w:val="28"/>
        </w:rPr>
        <w:t>РЕШЕНИЕ</w:t>
      </w:r>
    </w:p>
    <w:p w:rsidR="009F2EAE" w:rsidRPr="00E963A2" w:rsidRDefault="009F2EAE" w:rsidP="009F2EAE">
      <w:pPr>
        <w:spacing w:line="240" w:lineRule="auto"/>
        <w:contextualSpacing/>
        <w:jc w:val="both"/>
        <w:rPr>
          <w:rFonts w:ascii="Times New Roman" w:hAnsi="Times New Roman"/>
          <w:sz w:val="28"/>
          <w:szCs w:val="28"/>
        </w:rPr>
      </w:pPr>
    </w:p>
    <w:p w:rsidR="009F2EAE" w:rsidRPr="00E963A2" w:rsidRDefault="00CC1931" w:rsidP="009F2EAE">
      <w:pPr>
        <w:spacing w:line="240" w:lineRule="auto"/>
        <w:contextualSpacing/>
        <w:jc w:val="both"/>
        <w:rPr>
          <w:rFonts w:ascii="Times New Roman" w:hAnsi="Times New Roman"/>
          <w:sz w:val="28"/>
          <w:szCs w:val="28"/>
        </w:rPr>
      </w:pPr>
      <w:r>
        <w:rPr>
          <w:rFonts w:ascii="Times New Roman" w:hAnsi="Times New Roman"/>
          <w:sz w:val="28"/>
          <w:szCs w:val="28"/>
        </w:rPr>
        <w:t>22</w:t>
      </w:r>
      <w:r w:rsidR="001C2E6B">
        <w:rPr>
          <w:rFonts w:ascii="Times New Roman" w:hAnsi="Times New Roman"/>
          <w:sz w:val="28"/>
          <w:szCs w:val="28"/>
        </w:rPr>
        <w:t>.0</w:t>
      </w:r>
      <w:r>
        <w:rPr>
          <w:rFonts w:ascii="Times New Roman" w:hAnsi="Times New Roman"/>
          <w:sz w:val="28"/>
          <w:szCs w:val="28"/>
        </w:rPr>
        <w:t>2</w:t>
      </w:r>
      <w:r w:rsidR="009F2EAE">
        <w:rPr>
          <w:rFonts w:ascii="Times New Roman" w:hAnsi="Times New Roman"/>
          <w:sz w:val="28"/>
          <w:szCs w:val="28"/>
        </w:rPr>
        <w:t>.201</w:t>
      </w:r>
      <w:r w:rsidR="009F2EAE" w:rsidRPr="00ED5072">
        <w:rPr>
          <w:rFonts w:ascii="Times New Roman" w:hAnsi="Times New Roman"/>
          <w:sz w:val="28"/>
          <w:szCs w:val="28"/>
        </w:rPr>
        <w:t>8</w:t>
      </w:r>
      <w:r w:rsidR="009F2EAE" w:rsidRPr="00E963A2">
        <w:rPr>
          <w:rFonts w:ascii="Times New Roman" w:hAnsi="Times New Roman"/>
          <w:sz w:val="28"/>
          <w:szCs w:val="28"/>
        </w:rPr>
        <w:t xml:space="preserve">      </w:t>
      </w:r>
      <w:r w:rsidR="009F2EAE">
        <w:rPr>
          <w:rFonts w:ascii="Times New Roman" w:hAnsi="Times New Roman"/>
          <w:sz w:val="28"/>
          <w:szCs w:val="28"/>
        </w:rPr>
        <w:t xml:space="preserve">           № </w:t>
      </w:r>
      <w:r w:rsidR="00246E21">
        <w:rPr>
          <w:rFonts w:ascii="Times New Roman" w:hAnsi="Times New Roman"/>
          <w:sz w:val="28"/>
          <w:szCs w:val="28"/>
        </w:rPr>
        <w:t>2</w:t>
      </w:r>
      <w:r w:rsidR="001C2E6B">
        <w:rPr>
          <w:rFonts w:ascii="Times New Roman" w:hAnsi="Times New Roman"/>
          <w:sz w:val="28"/>
          <w:szCs w:val="28"/>
        </w:rPr>
        <w:t>/</w:t>
      </w:r>
      <w:r w:rsidR="00246E21">
        <w:rPr>
          <w:rFonts w:ascii="Times New Roman" w:hAnsi="Times New Roman"/>
          <w:sz w:val="28"/>
          <w:szCs w:val="28"/>
        </w:rPr>
        <w:t>7</w:t>
      </w:r>
      <w:bookmarkStart w:id="0" w:name="_GoBack"/>
      <w:bookmarkEnd w:id="0"/>
      <w:r w:rsidR="009F2EAE" w:rsidRPr="00E963A2">
        <w:rPr>
          <w:rFonts w:ascii="Times New Roman" w:hAnsi="Times New Roman"/>
          <w:sz w:val="28"/>
          <w:szCs w:val="28"/>
        </w:rPr>
        <w:t>-СД</w:t>
      </w:r>
    </w:p>
    <w:p w:rsidR="009F2EAE" w:rsidRDefault="009F2EAE" w:rsidP="009F2EAE">
      <w:pPr>
        <w:pStyle w:val="a3"/>
        <w:ind w:right="5102"/>
        <w:rPr>
          <w:b/>
          <w:szCs w:val="28"/>
        </w:rPr>
      </w:pPr>
      <w:r>
        <w:rPr>
          <w:b/>
          <w:szCs w:val="28"/>
        </w:rPr>
        <w:t xml:space="preserve">О внесении изменений в решение Совета депутатов муниципального округа Северное Медведково от </w:t>
      </w:r>
      <w:r w:rsidR="00CC1931">
        <w:rPr>
          <w:b/>
          <w:szCs w:val="28"/>
        </w:rPr>
        <w:t>10</w:t>
      </w:r>
      <w:r>
        <w:rPr>
          <w:b/>
          <w:szCs w:val="28"/>
        </w:rPr>
        <w:t>.0</w:t>
      </w:r>
      <w:r w:rsidR="00CC1931">
        <w:rPr>
          <w:b/>
          <w:szCs w:val="28"/>
        </w:rPr>
        <w:t>9</w:t>
      </w:r>
      <w:r>
        <w:rPr>
          <w:b/>
          <w:szCs w:val="28"/>
        </w:rPr>
        <w:t>.2013г. №</w:t>
      </w:r>
      <w:r w:rsidR="00CC1931">
        <w:rPr>
          <w:b/>
          <w:szCs w:val="28"/>
        </w:rPr>
        <w:t>12</w:t>
      </w:r>
      <w:r>
        <w:rPr>
          <w:b/>
          <w:szCs w:val="28"/>
        </w:rPr>
        <w:t>/</w:t>
      </w:r>
      <w:r w:rsidR="00CC1931">
        <w:rPr>
          <w:b/>
          <w:szCs w:val="28"/>
        </w:rPr>
        <w:t>8</w:t>
      </w:r>
      <w:r>
        <w:rPr>
          <w:b/>
          <w:szCs w:val="28"/>
        </w:rPr>
        <w:t>-СД</w:t>
      </w:r>
    </w:p>
    <w:p w:rsidR="009F2EAE" w:rsidRDefault="009F2EAE" w:rsidP="009F2EAE">
      <w:pPr>
        <w:pStyle w:val="a3"/>
        <w:ind w:right="5102"/>
        <w:rPr>
          <w:b/>
          <w:szCs w:val="28"/>
        </w:rPr>
      </w:pPr>
    </w:p>
    <w:p w:rsidR="009F2EAE" w:rsidRPr="009F2EAE" w:rsidRDefault="009F2EAE" w:rsidP="009F2EAE">
      <w:pPr>
        <w:ind w:firstLine="708"/>
        <w:jc w:val="both"/>
        <w:rPr>
          <w:rFonts w:ascii="Times New Roman" w:hAnsi="Times New Roman"/>
          <w:b/>
          <w:sz w:val="28"/>
          <w:szCs w:val="28"/>
        </w:rPr>
      </w:pPr>
      <w:r w:rsidRPr="009F2EAE">
        <w:rPr>
          <w:rFonts w:ascii="Times New Roman" w:hAnsi="Times New Roman"/>
          <w:sz w:val="28"/>
          <w:szCs w:val="28"/>
        </w:rPr>
        <w:t>На основании</w:t>
      </w:r>
      <w:r w:rsidR="008731FA">
        <w:rPr>
          <w:rFonts w:ascii="Times New Roman" w:hAnsi="Times New Roman"/>
          <w:sz w:val="28"/>
          <w:szCs w:val="28"/>
        </w:rPr>
        <w:t xml:space="preserve"> Трудового кодекса Российской Федерации, Федерального закона от 01 мая 2017г. №90-ФЗ «О внесении изменений в статью 21 Федерального закона «О муниципальной службе в Российской Федерации»,</w:t>
      </w:r>
      <w:r w:rsidRPr="009F2EAE">
        <w:rPr>
          <w:rFonts w:ascii="Times New Roman" w:hAnsi="Times New Roman"/>
          <w:sz w:val="28"/>
          <w:szCs w:val="28"/>
        </w:rPr>
        <w:t xml:space="preserve"> Закона города Москвы от </w:t>
      </w:r>
      <w:r w:rsidR="008731FA">
        <w:rPr>
          <w:rFonts w:ascii="Times New Roman" w:hAnsi="Times New Roman"/>
          <w:sz w:val="28"/>
          <w:szCs w:val="28"/>
        </w:rPr>
        <w:t xml:space="preserve">22 октября 2008 </w:t>
      </w:r>
      <w:r w:rsidRPr="009F2EAE">
        <w:rPr>
          <w:rFonts w:ascii="Times New Roman" w:hAnsi="Times New Roman"/>
          <w:sz w:val="28"/>
          <w:szCs w:val="28"/>
        </w:rPr>
        <w:t>года № 5</w:t>
      </w:r>
      <w:r w:rsidR="008731FA">
        <w:rPr>
          <w:rFonts w:ascii="Times New Roman" w:hAnsi="Times New Roman"/>
          <w:sz w:val="28"/>
          <w:szCs w:val="28"/>
        </w:rPr>
        <w:t>0</w:t>
      </w:r>
      <w:r w:rsidRPr="009F2EAE">
        <w:rPr>
          <w:rFonts w:ascii="Times New Roman" w:hAnsi="Times New Roman"/>
          <w:sz w:val="28"/>
          <w:szCs w:val="28"/>
        </w:rPr>
        <w:t xml:space="preserve"> «О </w:t>
      </w:r>
      <w:r w:rsidR="008731FA">
        <w:rPr>
          <w:rFonts w:ascii="Times New Roman" w:hAnsi="Times New Roman"/>
          <w:sz w:val="28"/>
          <w:szCs w:val="28"/>
        </w:rPr>
        <w:t>муниципальной службе</w:t>
      </w:r>
      <w:r w:rsidRPr="009F2EAE">
        <w:rPr>
          <w:rFonts w:ascii="Times New Roman" w:hAnsi="Times New Roman"/>
          <w:sz w:val="28"/>
          <w:szCs w:val="28"/>
        </w:rPr>
        <w:t xml:space="preserve"> в городе Москве», </w:t>
      </w:r>
      <w:r w:rsidR="008731FA" w:rsidRPr="009F2EAE">
        <w:rPr>
          <w:rFonts w:ascii="Times New Roman" w:hAnsi="Times New Roman"/>
          <w:sz w:val="28"/>
          <w:szCs w:val="28"/>
        </w:rPr>
        <w:t>Закона города Москвы от </w:t>
      </w:r>
      <w:r w:rsidR="008731FA">
        <w:rPr>
          <w:rFonts w:ascii="Times New Roman" w:hAnsi="Times New Roman"/>
          <w:sz w:val="28"/>
          <w:szCs w:val="28"/>
        </w:rPr>
        <w:t xml:space="preserve">12 июля 2017 </w:t>
      </w:r>
      <w:r w:rsidR="008731FA" w:rsidRPr="009F2EAE">
        <w:rPr>
          <w:rFonts w:ascii="Times New Roman" w:hAnsi="Times New Roman"/>
          <w:sz w:val="28"/>
          <w:szCs w:val="28"/>
        </w:rPr>
        <w:t>года № </w:t>
      </w:r>
      <w:r w:rsidR="008731FA">
        <w:rPr>
          <w:rFonts w:ascii="Times New Roman" w:hAnsi="Times New Roman"/>
          <w:sz w:val="28"/>
          <w:szCs w:val="28"/>
        </w:rPr>
        <w:t xml:space="preserve">26 «О внесении изменений в </w:t>
      </w:r>
      <w:r w:rsidR="008731FA" w:rsidRPr="009F2EAE">
        <w:rPr>
          <w:rFonts w:ascii="Times New Roman" w:hAnsi="Times New Roman"/>
          <w:sz w:val="28"/>
          <w:szCs w:val="28"/>
        </w:rPr>
        <w:t>Закон города Москвы от </w:t>
      </w:r>
      <w:r w:rsidR="008731FA">
        <w:rPr>
          <w:rFonts w:ascii="Times New Roman" w:hAnsi="Times New Roman"/>
          <w:sz w:val="28"/>
          <w:szCs w:val="28"/>
        </w:rPr>
        <w:t xml:space="preserve">22 октября 2008 </w:t>
      </w:r>
      <w:r w:rsidR="008731FA" w:rsidRPr="009F2EAE">
        <w:rPr>
          <w:rFonts w:ascii="Times New Roman" w:hAnsi="Times New Roman"/>
          <w:sz w:val="28"/>
          <w:szCs w:val="28"/>
        </w:rPr>
        <w:t>года № 5</w:t>
      </w:r>
      <w:r w:rsidR="008731FA">
        <w:rPr>
          <w:rFonts w:ascii="Times New Roman" w:hAnsi="Times New Roman"/>
          <w:sz w:val="28"/>
          <w:szCs w:val="28"/>
        </w:rPr>
        <w:t>0</w:t>
      </w:r>
      <w:r w:rsidR="008731FA" w:rsidRPr="009F2EAE">
        <w:rPr>
          <w:rFonts w:ascii="Times New Roman" w:hAnsi="Times New Roman"/>
          <w:sz w:val="28"/>
          <w:szCs w:val="28"/>
        </w:rPr>
        <w:t xml:space="preserve"> «О </w:t>
      </w:r>
      <w:r w:rsidR="008731FA">
        <w:rPr>
          <w:rFonts w:ascii="Times New Roman" w:hAnsi="Times New Roman"/>
          <w:sz w:val="28"/>
          <w:szCs w:val="28"/>
        </w:rPr>
        <w:t>муниципальной службе</w:t>
      </w:r>
      <w:r w:rsidR="008731FA" w:rsidRPr="009F2EAE">
        <w:rPr>
          <w:rFonts w:ascii="Times New Roman" w:hAnsi="Times New Roman"/>
          <w:sz w:val="28"/>
          <w:szCs w:val="28"/>
        </w:rPr>
        <w:t xml:space="preserve"> в городе Москве»</w:t>
      </w:r>
      <w:r w:rsidRPr="009F2EAE">
        <w:rPr>
          <w:rFonts w:ascii="Times New Roman" w:hAnsi="Times New Roman"/>
          <w:sz w:val="28"/>
          <w:szCs w:val="28"/>
        </w:rPr>
        <w:t>,</w:t>
      </w:r>
      <w:r w:rsidR="008731FA">
        <w:rPr>
          <w:rFonts w:ascii="Times New Roman" w:hAnsi="Times New Roman"/>
          <w:sz w:val="28"/>
          <w:szCs w:val="28"/>
        </w:rPr>
        <w:t xml:space="preserve"> </w:t>
      </w:r>
      <w:r w:rsidR="008731FA" w:rsidRPr="009F2EAE">
        <w:rPr>
          <w:rFonts w:ascii="Times New Roman" w:hAnsi="Times New Roman"/>
          <w:sz w:val="28"/>
          <w:szCs w:val="28"/>
        </w:rPr>
        <w:t>Закона города Москвы от </w:t>
      </w:r>
      <w:r w:rsidR="008731FA">
        <w:rPr>
          <w:rFonts w:ascii="Times New Roman" w:hAnsi="Times New Roman"/>
          <w:sz w:val="28"/>
          <w:szCs w:val="28"/>
        </w:rPr>
        <w:t xml:space="preserve">15 февраля 2017 </w:t>
      </w:r>
      <w:r w:rsidR="008731FA" w:rsidRPr="009F2EAE">
        <w:rPr>
          <w:rFonts w:ascii="Times New Roman" w:hAnsi="Times New Roman"/>
          <w:sz w:val="28"/>
          <w:szCs w:val="28"/>
        </w:rPr>
        <w:t>года № </w:t>
      </w:r>
      <w:r w:rsidR="008731FA">
        <w:rPr>
          <w:rFonts w:ascii="Times New Roman" w:hAnsi="Times New Roman"/>
          <w:sz w:val="28"/>
          <w:szCs w:val="28"/>
        </w:rPr>
        <w:t>4 «О внесении изменений в отдельные законы</w:t>
      </w:r>
      <w:r w:rsidR="008731FA" w:rsidRPr="009F2EAE">
        <w:rPr>
          <w:rFonts w:ascii="Times New Roman" w:hAnsi="Times New Roman"/>
          <w:sz w:val="28"/>
          <w:szCs w:val="28"/>
        </w:rPr>
        <w:t xml:space="preserve"> города Москвы»</w:t>
      </w:r>
      <w:r w:rsidR="008731FA">
        <w:rPr>
          <w:rFonts w:ascii="Times New Roman" w:hAnsi="Times New Roman"/>
          <w:sz w:val="28"/>
          <w:szCs w:val="28"/>
        </w:rPr>
        <w:t>,</w:t>
      </w:r>
      <w:r w:rsidRPr="009F2EAE">
        <w:rPr>
          <w:rFonts w:ascii="Times New Roman" w:hAnsi="Times New Roman"/>
          <w:sz w:val="28"/>
          <w:szCs w:val="28"/>
        </w:rPr>
        <w:t xml:space="preserve"> в связи с необходимостью актуализации положений </w:t>
      </w:r>
      <w:r w:rsidR="00CC1931">
        <w:rPr>
          <w:rFonts w:ascii="Times New Roman" w:hAnsi="Times New Roman"/>
          <w:sz w:val="28"/>
          <w:szCs w:val="28"/>
        </w:rPr>
        <w:t>порядка предоставления гарантий муниципальному служащему аппарата Совета депутатов</w:t>
      </w:r>
      <w:r w:rsidRPr="009F2EAE">
        <w:rPr>
          <w:rFonts w:ascii="Times New Roman" w:hAnsi="Times New Roman"/>
          <w:sz w:val="28"/>
          <w:szCs w:val="28"/>
        </w:rPr>
        <w:t xml:space="preserve"> муниципального округа Северное Медведково, </w:t>
      </w:r>
      <w:r w:rsidRPr="009F2EAE">
        <w:rPr>
          <w:rFonts w:ascii="Times New Roman" w:hAnsi="Times New Roman"/>
          <w:b/>
          <w:sz w:val="28"/>
          <w:szCs w:val="28"/>
        </w:rPr>
        <w:t>Совет депутатов решил:</w:t>
      </w:r>
    </w:p>
    <w:p w:rsidR="009F2EAE" w:rsidRDefault="009F2EAE" w:rsidP="00AD0C58">
      <w:pPr>
        <w:pStyle w:val="a3"/>
        <w:ind w:right="-1" w:firstLine="851"/>
        <w:rPr>
          <w:szCs w:val="28"/>
        </w:rPr>
      </w:pPr>
      <w:r w:rsidRPr="002338B6">
        <w:rPr>
          <w:szCs w:val="28"/>
        </w:rPr>
        <w:t xml:space="preserve">1. </w:t>
      </w:r>
      <w:r w:rsidR="002338B6">
        <w:rPr>
          <w:szCs w:val="28"/>
        </w:rPr>
        <w:t xml:space="preserve">Внести в решение Совета депутатов муниципального округа Северное Медведково от </w:t>
      </w:r>
      <w:r w:rsidR="00CC1931">
        <w:rPr>
          <w:szCs w:val="28"/>
        </w:rPr>
        <w:t>10</w:t>
      </w:r>
      <w:r w:rsidR="002338B6">
        <w:rPr>
          <w:szCs w:val="28"/>
        </w:rPr>
        <w:t>.0</w:t>
      </w:r>
      <w:r w:rsidR="00CC1931">
        <w:rPr>
          <w:szCs w:val="28"/>
        </w:rPr>
        <w:t>9.2013г. №1</w:t>
      </w:r>
      <w:r w:rsidR="008731FA">
        <w:rPr>
          <w:szCs w:val="28"/>
        </w:rPr>
        <w:t>2</w:t>
      </w:r>
      <w:r w:rsidR="002338B6">
        <w:rPr>
          <w:szCs w:val="28"/>
        </w:rPr>
        <w:t>/</w:t>
      </w:r>
      <w:r w:rsidR="00CC1931">
        <w:rPr>
          <w:szCs w:val="28"/>
        </w:rPr>
        <w:t>8</w:t>
      </w:r>
      <w:r w:rsidR="002338B6">
        <w:rPr>
          <w:szCs w:val="28"/>
        </w:rPr>
        <w:t>-СД «</w:t>
      </w:r>
      <w:r w:rsidR="00246E21" w:rsidRPr="00246E21">
        <w:rPr>
          <w:szCs w:val="28"/>
        </w:rPr>
        <w:t>Об утверждении Порядка предоставления гарантий муниципальным служащим аппарата Совета депутатов муниципального округа Северное Медведково</w:t>
      </w:r>
      <w:r w:rsidR="002338B6">
        <w:rPr>
          <w:szCs w:val="28"/>
        </w:rPr>
        <w:t>» следующие изменения:</w:t>
      </w:r>
    </w:p>
    <w:p w:rsidR="0021219F" w:rsidRDefault="0021219F" w:rsidP="002338B6">
      <w:pPr>
        <w:ind w:firstLine="851"/>
        <w:jc w:val="both"/>
        <w:rPr>
          <w:rFonts w:ascii="Times New Roman" w:hAnsi="Times New Roman"/>
          <w:sz w:val="28"/>
          <w:szCs w:val="28"/>
        </w:rPr>
      </w:pPr>
      <w:r>
        <w:rPr>
          <w:rFonts w:ascii="Times New Roman" w:hAnsi="Times New Roman"/>
          <w:sz w:val="28"/>
          <w:szCs w:val="28"/>
        </w:rPr>
        <w:t>1.1. В приложении к решению:</w:t>
      </w:r>
    </w:p>
    <w:p w:rsidR="002C1709" w:rsidRDefault="002C1709" w:rsidP="002C1709">
      <w:pPr>
        <w:ind w:firstLine="708"/>
        <w:jc w:val="both"/>
        <w:rPr>
          <w:rFonts w:ascii="Times New Roman" w:hAnsi="Times New Roman"/>
          <w:sz w:val="28"/>
          <w:szCs w:val="28"/>
        </w:rPr>
      </w:pPr>
      <w:r w:rsidRPr="002C1709">
        <w:rPr>
          <w:rFonts w:ascii="Times New Roman" w:hAnsi="Times New Roman"/>
          <w:sz w:val="28"/>
          <w:szCs w:val="28"/>
        </w:rPr>
        <w:t>1)</w:t>
      </w:r>
      <w:r>
        <w:rPr>
          <w:rFonts w:ascii="Times New Roman" w:hAnsi="Times New Roman"/>
          <w:sz w:val="28"/>
          <w:szCs w:val="28"/>
        </w:rPr>
        <w:t xml:space="preserve"> в пункте 3 части 2.1 статьи 2 после слов «и нерабочие праздничные дни.» дополнить словами </w:t>
      </w:r>
      <w:r w:rsidRPr="002308FB">
        <w:rPr>
          <w:rFonts w:ascii="Times New Roman" w:hAnsi="Times New Roman"/>
          <w:sz w:val="28"/>
          <w:szCs w:val="28"/>
        </w:rPr>
        <w:t>«</w:t>
      </w:r>
      <w:r w:rsidRPr="002308FB">
        <w:rPr>
          <w:rFonts w:ascii="Times New Roman" w:eastAsiaTheme="minorHAnsi" w:hAnsi="Times New Roman"/>
          <w:sz w:val="28"/>
          <w:szCs w:val="28"/>
          <w:lang w:eastAsia="en-US"/>
        </w:rPr>
        <w:t>Продолжительность рабочего дня, непосредственно предшествующего нерабочему праздничному дню, уменьшается на один час</w:t>
      </w:r>
      <w:r w:rsidRPr="002308FB">
        <w:rPr>
          <w:rFonts w:ascii="Times New Roman" w:hAnsi="Times New Roman"/>
          <w:sz w:val="28"/>
          <w:szCs w:val="28"/>
        </w:rPr>
        <w:t>»;</w:t>
      </w:r>
    </w:p>
    <w:p w:rsidR="002C1709" w:rsidRDefault="002C1709" w:rsidP="002C1709">
      <w:pPr>
        <w:ind w:firstLine="708"/>
        <w:jc w:val="both"/>
        <w:rPr>
          <w:rFonts w:ascii="Times New Roman" w:hAnsi="Times New Roman"/>
          <w:sz w:val="28"/>
          <w:szCs w:val="28"/>
        </w:rPr>
      </w:pPr>
      <w:r w:rsidRPr="002C1709">
        <w:rPr>
          <w:rFonts w:ascii="Times New Roman" w:hAnsi="Times New Roman"/>
          <w:sz w:val="28"/>
          <w:szCs w:val="28"/>
        </w:rPr>
        <w:t>2)</w:t>
      </w:r>
      <w:r>
        <w:rPr>
          <w:rFonts w:ascii="Times New Roman" w:hAnsi="Times New Roman"/>
          <w:sz w:val="28"/>
          <w:szCs w:val="28"/>
        </w:rPr>
        <w:t xml:space="preserve"> в абзаце 5 пункта 3 части 2.1 статьи 2 слова </w:t>
      </w:r>
      <w:r w:rsidRPr="002338B6">
        <w:rPr>
          <w:rFonts w:ascii="Times New Roman" w:hAnsi="Times New Roman"/>
          <w:sz w:val="28"/>
          <w:szCs w:val="28"/>
        </w:rPr>
        <w:t>«</w:t>
      </w:r>
      <w:r>
        <w:rPr>
          <w:rFonts w:ascii="Times New Roman" w:hAnsi="Times New Roman"/>
          <w:sz w:val="28"/>
          <w:szCs w:val="28"/>
        </w:rPr>
        <w:t xml:space="preserve">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w:t>
      </w:r>
      <w:r>
        <w:rPr>
          <w:rFonts w:ascii="Times New Roman" w:hAnsi="Times New Roman"/>
          <w:sz w:val="28"/>
          <w:szCs w:val="28"/>
        </w:rPr>
        <w:lastRenderedPageBreak/>
        <w:t>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r w:rsidRPr="002338B6">
        <w:rPr>
          <w:rFonts w:ascii="Times New Roman" w:hAnsi="Times New Roman"/>
          <w:sz w:val="28"/>
          <w:szCs w:val="28"/>
        </w:rPr>
        <w:t>»</w:t>
      </w:r>
      <w:r>
        <w:rPr>
          <w:rFonts w:ascii="Times New Roman" w:hAnsi="Times New Roman"/>
          <w:sz w:val="28"/>
          <w:szCs w:val="28"/>
        </w:rPr>
        <w:t xml:space="preserve"> исключить;</w:t>
      </w:r>
    </w:p>
    <w:p w:rsidR="002C1709" w:rsidRDefault="002C1709" w:rsidP="002C1709">
      <w:pPr>
        <w:ind w:firstLine="851"/>
        <w:jc w:val="both"/>
        <w:rPr>
          <w:rFonts w:ascii="Times New Roman" w:hAnsi="Times New Roman"/>
          <w:sz w:val="28"/>
          <w:szCs w:val="28"/>
        </w:rPr>
      </w:pPr>
      <w:r w:rsidRPr="002C1709">
        <w:rPr>
          <w:rFonts w:ascii="Times New Roman" w:hAnsi="Times New Roman"/>
          <w:sz w:val="28"/>
          <w:szCs w:val="28"/>
        </w:rPr>
        <w:t>3)</w:t>
      </w:r>
      <w:r>
        <w:rPr>
          <w:rFonts w:ascii="Times New Roman" w:hAnsi="Times New Roman"/>
          <w:sz w:val="28"/>
          <w:szCs w:val="28"/>
        </w:rPr>
        <w:t xml:space="preserve"> в абзаце 7 пункта 3 части 2.1 статьи 2 цифры «15» заменить цифрами «10»;</w:t>
      </w:r>
    </w:p>
    <w:p w:rsidR="002338B6" w:rsidRDefault="002C1709" w:rsidP="002338B6">
      <w:pPr>
        <w:ind w:firstLine="851"/>
        <w:jc w:val="both"/>
        <w:rPr>
          <w:rFonts w:ascii="Times New Roman" w:hAnsi="Times New Roman"/>
          <w:sz w:val="28"/>
          <w:szCs w:val="28"/>
        </w:rPr>
      </w:pPr>
      <w:r w:rsidRPr="002C1709">
        <w:rPr>
          <w:rFonts w:ascii="Times New Roman" w:hAnsi="Times New Roman"/>
          <w:sz w:val="28"/>
          <w:szCs w:val="28"/>
        </w:rPr>
        <w:t>4</w:t>
      </w:r>
      <w:r w:rsidR="002338B6" w:rsidRPr="002C1709">
        <w:rPr>
          <w:rFonts w:ascii="Times New Roman" w:hAnsi="Times New Roman"/>
          <w:sz w:val="28"/>
          <w:szCs w:val="28"/>
        </w:rPr>
        <w:t>)</w:t>
      </w:r>
      <w:r w:rsidR="002338B6" w:rsidRPr="002338B6">
        <w:rPr>
          <w:rFonts w:ascii="Times New Roman" w:hAnsi="Times New Roman"/>
          <w:sz w:val="28"/>
          <w:szCs w:val="28"/>
        </w:rPr>
        <w:t xml:space="preserve"> </w:t>
      </w:r>
      <w:r w:rsidR="00D22116">
        <w:rPr>
          <w:rFonts w:ascii="Times New Roman" w:hAnsi="Times New Roman"/>
          <w:sz w:val="28"/>
          <w:szCs w:val="28"/>
        </w:rPr>
        <w:t xml:space="preserve">абзац 4 пункта 2 </w:t>
      </w:r>
      <w:r w:rsidR="002338B6" w:rsidRPr="002338B6">
        <w:rPr>
          <w:rFonts w:ascii="Times New Roman" w:hAnsi="Times New Roman"/>
          <w:sz w:val="28"/>
          <w:szCs w:val="28"/>
        </w:rPr>
        <w:t xml:space="preserve">часть </w:t>
      </w:r>
      <w:r w:rsidR="00D22116">
        <w:rPr>
          <w:rFonts w:ascii="Times New Roman" w:hAnsi="Times New Roman"/>
          <w:sz w:val="28"/>
          <w:szCs w:val="28"/>
        </w:rPr>
        <w:t>2.2</w:t>
      </w:r>
      <w:r w:rsidR="002338B6" w:rsidRPr="002338B6">
        <w:rPr>
          <w:rFonts w:ascii="Times New Roman" w:hAnsi="Times New Roman"/>
          <w:sz w:val="28"/>
          <w:szCs w:val="28"/>
        </w:rPr>
        <w:t xml:space="preserve"> статьи </w:t>
      </w:r>
      <w:r w:rsidR="00D22116">
        <w:rPr>
          <w:rFonts w:ascii="Times New Roman" w:hAnsi="Times New Roman"/>
          <w:sz w:val="28"/>
          <w:szCs w:val="28"/>
        </w:rPr>
        <w:t>2</w:t>
      </w:r>
      <w:r w:rsidR="002338B6" w:rsidRPr="002338B6">
        <w:rPr>
          <w:rFonts w:ascii="Times New Roman" w:hAnsi="Times New Roman"/>
          <w:sz w:val="28"/>
          <w:szCs w:val="28"/>
        </w:rPr>
        <w:t xml:space="preserve"> изложить в следующей редакции: «</w:t>
      </w:r>
      <w:r w:rsidR="00D22116">
        <w:rPr>
          <w:rFonts w:ascii="Times New Roman" w:hAnsi="Times New Roman"/>
          <w:sz w:val="28"/>
          <w:szCs w:val="28"/>
        </w:rPr>
        <w:t>Муниципальные служащие, не воспользовавшиеся льготной санаторно-курортной путевкой, получают компенсацию на основании личных заявлений.</w:t>
      </w:r>
      <w:r w:rsidR="002338B6" w:rsidRPr="002338B6">
        <w:rPr>
          <w:rFonts w:ascii="Times New Roman" w:hAnsi="Times New Roman"/>
          <w:sz w:val="28"/>
          <w:szCs w:val="28"/>
        </w:rPr>
        <w:t>»</w:t>
      </w:r>
      <w:r w:rsidR="002338B6">
        <w:rPr>
          <w:rFonts w:ascii="Times New Roman" w:hAnsi="Times New Roman"/>
          <w:sz w:val="28"/>
          <w:szCs w:val="28"/>
        </w:rPr>
        <w:t>;</w:t>
      </w:r>
    </w:p>
    <w:p w:rsidR="002338B6" w:rsidRDefault="002C1709" w:rsidP="002C1709">
      <w:pPr>
        <w:ind w:firstLine="708"/>
        <w:jc w:val="both"/>
        <w:rPr>
          <w:rFonts w:ascii="Times New Roman" w:hAnsi="Times New Roman"/>
          <w:sz w:val="28"/>
          <w:szCs w:val="28"/>
        </w:rPr>
      </w:pPr>
      <w:r w:rsidRPr="002C1709">
        <w:rPr>
          <w:rFonts w:ascii="Times New Roman" w:hAnsi="Times New Roman"/>
          <w:sz w:val="28"/>
          <w:szCs w:val="28"/>
        </w:rPr>
        <w:t>5</w:t>
      </w:r>
      <w:r w:rsidR="002338B6" w:rsidRPr="002C1709">
        <w:rPr>
          <w:rFonts w:ascii="Times New Roman" w:hAnsi="Times New Roman"/>
          <w:sz w:val="28"/>
          <w:szCs w:val="28"/>
        </w:rPr>
        <w:t>)</w:t>
      </w:r>
      <w:r w:rsidR="002338B6">
        <w:rPr>
          <w:rFonts w:ascii="Times New Roman" w:hAnsi="Times New Roman"/>
          <w:sz w:val="28"/>
          <w:szCs w:val="28"/>
        </w:rPr>
        <w:t xml:space="preserve"> </w:t>
      </w:r>
      <w:r w:rsidR="00C82706" w:rsidRPr="00C82706">
        <w:rPr>
          <w:rFonts w:ascii="Times New Roman" w:hAnsi="Times New Roman"/>
          <w:sz w:val="28"/>
          <w:szCs w:val="28"/>
        </w:rPr>
        <w:t>пункт 4 части</w:t>
      </w:r>
      <w:r w:rsidR="002338B6" w:rsidRPr="00C82706">
        <w:rPr>
          <w:rFonts w:ascii="Times New Roman" w:hAnsi="Times New Roman"/>
          <w:sz w:val="28"/>
          <w:szCs w:val="28"/>
        </w:rPr>
        <w:t xml:space="preserve"> </w:t>
      </w:r>
      <w:r w:rsidR="00C82706" w:rsidRPr="00C82706">
        <w:rPr>
          <w:rFonts w:ascii="Times New Roman" w:hAnsi="Times New Roman"/>
          <w:sz w:val="28"/>
          <w:szCs w:val="28"/>
        </w:rPr>
        <w:t>2.2</w:t>
      </w:r>
      <w:r w:rsidR="002338B6" w:rsidRPr="00C82706">
        <w:rPr>
          <w:rFonts w:ascii="Times New Roman" w:hAnsi="Times New Roman"/>
          <w:sz w:val="28"/>
          <w:szCs w:val="28"/>
        </w:rPr>
        <w:t xml:space="preserve"> статьи</w:t>
      </w:r>
      <w:r w:rsidR="00C82706" w:rsidRPr="00C82706">
        <w:rPr>
          <w:rFonts w:ascii="Times New Roman" w:hAnsi="Times New Roman"/>
          <w:sz w:val="28"/>
          <w:szCs w:val="28"/>
        </w:rPr>
        <w:t xml:space="preserve"> 2</w:t>
      </w:r>
      <w:r w:rsidR="002338B6" w:rsidRPr="00C82706">
        <w:rPr>
          <w:rFonts w:ascii="Times New Roman" w:hAnsi="Times New Roman"/>
          <w:sz w:val="28"/>
          <w:szCs w:val="28"/>
        </w:rPr>
        <w:t xml:space="preserve"> изложить в следующей редакции: «</w:t>
      </w:r>
      <w:r w:rsidR="00C82706">
        <w:rPr>
          <w:rFonts w:ascii="Times New Roman" w:hAnsi="Times New Roman"/>
          <w:sz w:val="28"/>
          <w:szCs w:val="28"/>
        </w:rPr>
        <w:t>4) Е</w:t>
      </w:r>
      <w:r w:rsidR="00C82706" w:rsidRPr="00C82706">
        <w:rPr>
          <w:rFonts w:ascii="Times New Roman" w:eastAsiaTheme="minorHAnsi" w:hAnsi="Times New Roman"/>
          <w:sz w:val="28"/>
          <w:szCs w:val="28"/>
          <w:lang w:eastAsia="en-US"/>
        </w:rPr>
        <w:t xml:space="preserve">жемесячная доплата к пенсии, устанавливаемая к страховой пенсии по старости или страховой пенсии по инвалидности инвалидам I и II групп, назначенной в соответствии с Федеральным законом от 28 декабря 2013 года N 400-ФЗ "О страховых пенсиях" либо досрочно назначенной в соответствии с Законом Российской Федерации от 19 апреля 1991 года N 1032-1 "О занятости населения в Российской Федерации" (далее - доплата к пенсии). Доплата к пенсии устанавливается при наличии стажа муниципальной службы, минимальная продолжительность которого в соответствующем году определяется согласно </w:t>
      </w:r>
      <w:hyperlink r:id="rId5" w:history="1">
        <w:r w:rsidR="00C82706" w:rsidRPr="00C82706">
          <w:rPr>
            <w:rFonts w:ascii="Times New Roman" w:eastAsiaTheme="minorHAnsi" w:hAnsi="Times New Roman"/>
            <w:sz w:val="28"/>
            <w:szCs w:val="28"/>
            <w:lang w:eastAsia="en-US"/>
          </w:rPr>
          <w:t>приложению</w:t>
        </w:r>
      </w:hyperlink>
      <w:r w:rsidR="00C82706" w:rsidRPr="00C82706">
        <w:rPr>
          <w:rFonts w:ascii="Times New Roman" w:eastAsiaTheme="minorHAnsi" w:hAnsi="Times New Roman"/>
          <w:sz w:val="28"/>
          <w:szCs w:val="28"/>
          <w:lang w:eastAsia="en-US"/>
        </w:rPr>
        <w:t xml:space="preserve"> к Федеральному закону от 15 декабря 2001 года N 166-ФЗ "О государственном пенсионном обеспечении в Российской Федерации". Доплата к пенсии устанавливается в таком размере, чтобы сумма страховой пенсии по старости или страховой пенсии по инвалидности инвалидам 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 указанного в приложении 5 к Федеральному закону "О страховых пенсиях", или перед увольнением с муниципальной службы. 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определенной для соответствующего года федеральным законодательством минимальной продолжительности стажа муниципальной службы, при этом сумма страховой пенсии по старости или страховой пенсии по инвалидности инвалидам I и II групп и доплаты к пенсии не может превышать 80 процентов месячного денежного содержания муниципального служащего, учитываемого при исчислении доплаты к пенсии. Условия назначения доплаты к пенсии, а также месячное денежное содержание, принимаемое в расчет при ее исчислении, определяются в порядке, установленном для государственных гражданских служащих города Москвы (далее - государственные гражданские служащие). Размер доплаты к пенсии пересчитывается при увеличении в централизованном порядке должностного оклада по соответствующей </w:t>
      </w:r>
      <w:r w:rsidR="00C82706" w:rsidRPr="00C82706">
        <w:rPr>
          <w:rFonts w:ascii="Times New Roman" w:eastAsiaTheme="minorHAnsi" w:hAnsi="Times New Roman"/>
          <w:sz w:val="28"/>
          <w:szCs w:val="28"/>
          <w:lang w:eastAsia="en-US"/>
        </w:rPr>
        <w:lastRenderedPageBreak/>
        <w:t>должности муниципальной службы или изменении размера страховой пенсии по старости или страховой пенсии по инвалидности инвалидам I и II групп.</w:t>
      </w:r>
      <w:r w:rsidR="002338B6" w:rsidRPr="00C82706">
        <w:rPr>
          <w:rFonts w:ascii="Times New Roman" w:hAnsi="Times New Roman"/>
          <w:sz w:val="28"/>
          <w:szCs w:val="28"/>
        </w:rPr>
        <w:t>»;</w:t>
      </w:r>
    </w:p>
    <w:p w:rsidR="002338B6" w:rsidRPr="00C82706" w:rsidRDefault="002338B6" w:rsidP="002C1709">
      <w:pPr>
        <w:ind w:firstLine="708"/>
        <w:jc w:val="both"/>
        <w:rPr>
          <w:rFonts w:ascii="Times New Roman" w:hAnsi="Times New Roman"/>
          <w:sz w:val="28"/>
          <w:szCs w:val="28"/>
        </w:rPr>
      </w:pPr>
      <w:r w:rsidRPr="002C1709">
        <w:rPr>
          <w:rFonts w:ascii="Times New Roman" w:hAnsi="Times New Roman"/>
          <w:sz w:val="28"/>
          <w:szCs w:val="28"/>
        </w:rPr>
        <w:t>6)</w:t>
      </w:r>
      <w:r w:rsidRPr="00C82706">
        <w:rPr>
          <w:rFonts w:ascii="Times New Roman" w:hAnsi="Times New Roman"/>
          <w:sz w:val="28"/>
          <w:szCs w:val="28"/>
        </w:rPr>
        <w:t xml:space="preserve"> </w:t>
      </w:r>
      <w:r w:rsidR="00C82706" w:rsidRPr="00C82706">
        <w:rPr>
          <w:rFonts w:ascii="Times New Roman" w:hAnsi="Times New Roman"/>
          <w:sz w:val="28"/>
          <w:szCs w:val="28"/>
        </w:rPr>
        <w:t xml:space="preserve">пункт 7 части 2.2 </w:t>
      </w:r>
      <w:r w:rsidRPr="00C82706">
        <w:rPr>
          <w:rFonts w:ascii="Times New Roman" w:hAnsi="Times New Roman"/>
          <w:sz w:val="28"/>
          <w:szCs w:val="28"/>
        </w:rPr>
        <w:t>статьи 2 изложить в следующей редакции: «</w:t>
      </w:r>
      <w:r w:rsidR="00C82706" w:rsidRPr="00C82706">
        <w:rPr>
          <w:rFonts w:ascii="Times New Roman" w:hAnsi="Times New Roman"/>
          <w:sz w:val="28"/>
          <w:szCs w:val="28"/>
        </w:rPr>
        <w:t>7</w:t>
      </w:r>
      <w:r w:rsidR="00C82706">
        <w:rPr>
          <w:rFonts w:ascii="Times New Roman" w:hAnsi="Times New Roman"/>
          <w:sz w:val="28"/>
          <w:szCs w:val="28"/>
        </w:rPr>
        <w:t>)</w:t>
      </w:r>
      <w:r w:rsidRPr="00C82706">
        <w:rPr>
          <w:rFonts w:ascii="Times New Roman" w:hAnsi="Times New Roman"/>
          <w:sz w:val="28"/>
          <w:szCs w:val="28"/>
        </w:rPr>
        <w:t xml:space="preserve"> </w:t>
      </w:r>
      <w:r w:rsidR="00C82706" w:rsidRPr="00C82706">
        <w:rPr>
          <w:rFonts w:ascii="Times New Roman" w:eastAsiaTheme="minorHAnsi" w:hAnsi="Times New Roman"/>
          <w:sz w:val="28"/>
          <w:szCs w:val="28"/>
          <w:lang w:eastAsia="en-US"/>
        </w:rPr>
        <w:t>выплата один раз за весь период муниципальной службы денежного вознаграждения в случае освобождения его от замещаемой должности и увольнения при наличии права на получение страховой пенсии по старости или страховой пенсии по инвалидности инвалидам I и II групп в размере,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 но не более чем за 10 лет на день прекращения муниципальной службы. Муниципальному служащему, получившему ранее аналогичную выплату при прекращении государственной гражданской службы города Москвы, выплата не производится. Муниципальному служащему, получившему ранее аналогичную выплату при прекращении федеральной военной службы, федеральной правоохранительной службы, государственной гражданской службы, государственной гражданской службы в других субъектах Российской Федерации и муниципальной службы в других субъектах Российской Федерации, выплата производится пропорционально количеству полных лет соответственно государственной гражданской службы в государственных органах города Москвы и муниципальной службы в городе Москве в органах местного самоуправления, муниципальных органах</w:t>
      </w:r>
      <w:r w:rsidRPr="00C82706">
        <w:rPr>
          <w:rFonts w:ascii="Times New Roman" w:eastAsia="Times New Roman" w:hAnsi="Times New Roman"/>
          <w:sz w:val="28"/>
          <w:szCs w:val="28"/>
        </w:rPr>
        <w:t>.</w:t>
      </w:r>
      <w:r w:rsidRPr="00C82706">
        <w:rPr>
          <w:rFonts w:ascii="Times New Roman" w:hAnsi="Times New Roman"/>
          <w:sz w:val="28"/>
          <w:szCs w:val="28"/>
        </w:rPr>
        <w:t>»</w:t>
      </w:r>
      <w:r w:rsidR="00614123" w:rsidRPr="00C82706">
        <w:rPr>
          <w:rFonts w:ascii="Times New Roman" w:hAnsi="Times New Roman"/>
          <w:sz w:val="28"/>
          <w:szCs w:val="28"/>
        </w:rPr>
        <w:t>.</w:t>
      </w:r>
    </w:p>
    <w:p w:rsidR="00AD0C58" w:rsidRPr="00AD0C58" w:rsidRDefault="00614123" w:rsidP="00AD0C58">
      <w:pPr>
        <w:ind w:firstLine="851"/>
        <w:jc w:val="both"/>
        <w:rPr>
          <w:rFonts w:ascii="Times New Roman" w:hAnsi="Times New Roman"/>
          <w:sz w:val="28"/>
          <w:szCs w:val="28"/>
        </w:rPr>
      </w:pPr>
      <w:r w:rsidRPr="00AD0C58">
        <w:rPr>
          <w:rFonts w:ascii="Times New Roman" w:hAnsi="Times New Roman"/>
          <w:sz w:val="28"/>
          <w:szCs w:val="28"/>
        </w:rPr>
        <w:t xml:space="preserve">2. </w:t>
      </w:r>
      <w:r w:rsidR="00AD0C58" w:rsidRPr="00AD0C58">
        <w:rPr>
          <w:rFonts w:ascii="Times New Roman" w:hAnsi="Times New Roman"/>
          <w:sz w:val="28"/>
          <w:szCs w:val="28"/>
        </w:rPr>
        <w:t>Опубликовать настоящее решение в бюллетене «Московский муниципальный вестник» и на официальном сайте муниципального округа Северное Медведково.</w:t>
      </w:r>
    </w:p>
    <w:p w:rsidR="00AD0C58" w:rsidRPr="00AD0C58" w:rsidRDefault="00AD0C58" w:rsidP="00AD0C58">
      <w:pPr>
        <w:ind w:firstLine="851"/>
        <w:jc w:val="both"/>
        <w:rPr>
          <w:rFonts w:ascii="Times New Roman" w:hAnsi="Times New Roman"/>
          <w:sz w:val="28"/>
          <w:szCs w:val="28"/>
        </w:rPr>
      </w:pPr>
      <w:r w:rsidRPr="00AD0C58">
        <w:rPr>
          <w:rFonts w:ascii="Times New Roman" w:hAnsi="Times New Roman"/>
          <w:sz w:val="28"/>
          <w:szCs w:val="28"/>
        </w:rPr>
        <w:t xml:space="preserve">3. Настоящее решение вступает в силу со дня его </w:t>
      </w:r>
      <w:r w:rsidR="0021219F">
        <w:rPr>
          <w:rFonts w:ascii="Times New Roman" w:hAnsi="Times New Roman"/>
          <w:sz w:val="28"/>
          <w:szCs w:val="28"/>
        </w:rPr>
        <w:t>опубликования</w:t>
      </w:r>
      <w:r w:rsidRPr="00AD0C58">
        <w:rPr>
          <w:rFonts w:ascii="Times New Roman" w:hAnsi="Times New Roman"/>
          <w:sz w:val="28"/>
          <w:szCs w:val="28"/>
        </w:rPr>
        <w:t>.</w:t>
      </w:r>
    </w:p>
    <w:p w:rsidR="00AD0C58" w:rsidRPr="00AD0C58" w:rsidRDefault="00AD0C58" w:rsidP="00AD0C58">
      <w:pPr>
        <w:ind w:firstLine="851"/>
        <w:jc w:val="both"/>
        <w:rPr>
          <w:rFonts w:ascii="Times New Roman" w:hAnsi="Times New Roman"/>
          <w:sz w:val="28"/>
          <w:szCs w:val="28"/>
        </w:rPr>
      </w:pPr>
      <w:r w:rsidRPr="00AD0C58">
        <w:rPr>
          <w:rFonts w:ascii="Times New Roman" w:hAnsi="Times New Roman"/>
          <w:sz w:val="28"/>
          <w:szCs w:val="28"/>
        </w:rPr>
        <w:t xml:space="preserve">4. Контроль за исполнением настоящего решения возложить на главу муниципального округа Северное Медведково Денисову Т.Н.  </w:t>
      </w:r>
    </w:p>
    <w:p w:rsidR="00AD0C58" w:rsidRPr="00AD0C58" w:rsidRDefault="00AD0C58" w:rsidP="00AD0C58">
      <w:pPr>
        <w:jc w:val="both"/>
        <w:rPr>
          <w:rFonts w:ascii="Times New Roman" w:hAnsi="Times New Roman"/>
          <w:sz w:val="28"/>
          <w:szCs w:val="28"/>
        </w:rPr>
      </w:pPr>
    </w:p>
    <w:p w:rsidR="00AD0C58" w:rsidRPr="00AD0C58" w:rsidRDefault="00AD0C58" w:rsidP="00AD0C58">
      <w:pPr>
        <w:ind w:left="720"/>
        <w:jc w:val="both"/>
        <w:rPr>
          <w:rFonts w:ascii="Times New Roman" w:hAnsi="Times New Roman"/>
          <w:b/>
          <w:sz w:val="28"/>
          <w:szCs w:val="28"/>
        </w:rPr>
      </w:pPr>
    </w:p>
    <w:p w:rsidR="00AD0C58" w:rsidRPr="00AD0C58" w:rsidRDefault="00AD0C58" w:rsidP="00AD0C58">
      <w:pPr>
        <w:jc w:val="both"/>
        <w:rPr>
          <w:rFonts w:ascii="Times New Roman" w:hAnsi="Times New Roman"/>
          <w:b/>
          <w:sz w:val="28"/>
          <w:szCs w:val="28"/>
        </w:rPr>
      </w:pPr>
      <w:r w:rsidRPr="00AD0C58">
        <w:rPr>
          <w:rFonts w:ascii="Times New Roman" w:hAnsi="Times New Roman"/>
          <w:b/>
          <w:sz w:val="28"/>
          <w:szCs w:val="28"/>
        </w:rPr>
        <w:t xml:space="preserve">Глава муниципального округа </w:t>
      </w:r>
    </w:p>
    <w:p w:rsidR="00AD0C58" w:rsidRPr="00AD0C58" w:rsidRDefault="00AD0C58" w:rsidP="00AD0C58">
      <w:pPr>
        <w:jc w:val="both"/>
        <w:rPr>
          <w:rFonts w:ascii="Times New Roman" w:hAnsi="Times New Roman"/>
          <w:sz w:val="28"/>
          <w:szCs w:val="28"/>
        </w:rPr>
      </w:pPr>
      <w:r w:rsidRPr="00AD0C58">
        <w:rPr>
          <w:rFonts w:ascii="Times New Roman" w:hAnsi="Times New Roman"/>
          <w:b/>
          <w:sz w:val="28"/>
          <w:szCs w:val="28"/>
        </w:rPr>
        <w:t xml:space="preserve">Северное Медведково </w:t>
      </w:r>
      <w:r w:rsidRPr="00AD0C58">
        <w:rPr>
          <w:rFonts w:ascii="Times New Roman" w:hAnsi="Times New Roman"/>
          <w:b/>
          <w:sz w:val="28"/>
          <w:szCs w:val="28"/>
        </w:rPr>
        <w:tab/>
      </w:r>
      <w:r w:rsidRPr="00AD0C58">
        <w:rPr>
          <w:rFonts w:ascii="Times New Roman" w:hAnsi="Times New Roman"/>
          <w:b/>
          <w:sz w:val="28"/>
          <w:szCs w:val="28"/>
        </w:rPr>
        <w:tab/>
        <w:t xml:space="preserve"> </w:t>
      </w:r>
      <w:r w:rsidRPr="00AD0C58">
        <w:rPr>
          <w:rFonts w:ascii="Times New Roman" w:hAnsi="Times New Roman"/>
          <w:b/>
          <w:sz w:val="28"/>
          <w:szCs w:val="28"/>
        </w:rPr>
        <w:tab/>
      </w:r>
      <w:r w:rsidRPr="00AD0C58">
        <w:rPr>
          <w:rFonts w:ascii="Times New Roman" w:hAnsi="Times New Roman"/>
          <w:b/>
          <w:sz w:val="28"/>
          <w:szCs w:val="28"/>
        </w:rPr>
        <w:tab/>
      </w:r>
      <w:r w:rsidRPr="00AD0C58">
        <w:rPr>
          <w:rFonts w:ascii="Times New Roman" w:hAnsi="Times New Roman"/>
          <w:b/>
          <w:sz w:val="28"/>
          <w:szCs w:val="28"/>
        </w:rPr>
        <w:tab/>
      </w:r>
      <w:r w:rsidRPr="00AD0C58">
        <w:rPr>
          <w:rFonts w:ascii="Times New Roman" w:hAnsi="Times New Roman"/>
          <w:b/>
          <w:sz w:val="28"/>
          <w:szCs w:val="28"/>
        </w:rPr>
        <w:tab/>
        <w:t>Денисова Т.Н.</w:t>
      </w:r>
    </w:p>
    <w:p w:rsidR="00614123" w:rsidRPr="002338B6" w:rsidRDefault="00614123" w:rsidP="002338B6">
      <w:pPr>
        <w:ind w:firstLine="851"/>
        <w:jc w:val="both"/>
        <w:rPr>
          <w:rFonts w:ascii="Times New Roman" w:hAnsi="Times New Roman"/>
          <w:sz w:val="28"/>
          <w:szCs w:val="28"/>
        </w:rPr>
      </w:pPr>
    </w:p>
    <w:p w:rsidR="00E815B6" w:rsidRPr="002338B6" w:rsidRDefault="00E815B6" w:rsidP="002338B6">
      <w:pPr>
        <w:jc w:val="both"/>
        <w:rPr>
          <w:rFonts w:ascii="Times New Roman" w:hAnsi="Times New Roman"/>
          <w:sz w:val="28"/>
          <w:szCs w:val="28"/>
        </w:rPr>
      </w:pPr>
    </w:p>
    <w:sectPr w:rsidR="00E815B6" w:rsidRPr="00233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9E29E8"/>
    <w:multiLevelType w:val="hybridMultilevel"/>
    <w:tmpl w:val="CB3C7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AE"/>
    <w:rsid w:val="001C2E6B"/>
    <w:rsid w:val="0021219F"/>
    <w:rsid w:val="002308FB"/>
    <w:rsid w:val="002338B6"/>
    <w:rsid w:val="00246E21"/>
    <w:rsid w:val="002C1709"/>
    <w:rsid w:val="00614123"/>
    <w:rsid w:val="00703FCE"/>
    <w:rsid w:val="00814740"/>
    <w:rsid w:val="008307F1"/>
    <w:rsid w:val="008731FA"/>
    <w:rsid w:val="009F2EAE"/>
    <w:rsid w:val="00A64BC2"/>
    <w:rsid w:val="00AD0C58"/>
    <w:rsid w:val="00C82706"/>
    <w:rsid w:val="00CC1931"/>
    <w:rsid w:val="00D22116"/>
    <w:rsid w:val="00E81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F2985-5C82-4651-9A09-56FAE2D7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EAE"/>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F2EAE"/>
    <w:pPr>
      <w:overflowPunct w:val="0"/>
      <w:autoSpaceDE w:val="0"/>
      <w:autoSpaceDN w:val="0"/>
      <w:adjustRightInd w:val="0"/>
      <w:spacing w:after="0" w:line="240" w:lineRule="auto"/>
      <w:jc w:val="both"/>
      <w:textAlignment w:val="baseline"/>
    </w:pPr>
    <w:rPr>
      <w:rFonts w:ascii="Times New Roman" w:hAnsi="Times New Roman"/>
      <w:sz w:val="28"/>
      <w:szCs w:val="20"/>
    </w:rPr>
  </w:style>
  <w:style w:type="character" w:customStyle="1" w:styleId="a4">
    <w:name w:val="Основной текст Знак"/>
    <w:basedOn w:val="a0"/>
    <w:link w:val="a3"/>
    <w:uiPriority w:val="99"/>
    <w:rsid w:val="009F2EAE"/>
    <w:rPr>
      <w:rFonts w:ascii="Times New Roman" w:eastAsiaTheme="minorEastAsia" w:hAnsi="Times New Roman" w:cs="Times New Roman"/>
      <w:sz w:val="28"/>
      <w:szCs w:val="20"/>
      <w:lang w:eastAsia="ru-RU"/>
    </w:rPr>
  </w:style>
  <w:style w:type="paragraph" w:styleId="a5">
    <w:name w:val="Balloon Text"/>
    <w:basedOn w:val="a"/>
    <w:link w:val="a6"/>
    <w:uiPriority w:val="99"/>
    <w:semiHidden/>
    <w:unhideWhenUsed/>
    <w:rsid w:val="0021219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1219F"/>
    <w:rPr>
      <w:rFonts w:ascii="Segoe UI" w:eastAsiaTheme="minorEastAsia" w:hAnsi="Segoe UI" w:cs="Segoe UI"/>
      <w:sz w:val="18"/>
      <w:szCs w:val="18"/>
      <w:lang w:eastAsia="ru-RU"/>
    </w:rPr>
  </w:style>
  <w:style w:type="character" w:customStyle="1" w:styleId="a7">
    <w:name w:val="Гипертекстовая ссылка"/>
    <w:basedOn w:val="a0"/>
    <w:uiPriority w:val="99"/>
    <w:rsid w:val="002308F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25128.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933</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2018-02-15T09:16:00Z</cp:lastPrinted>
  <dcterms:created xsi:type="dcterms:W3CDTF">2018-02-15T11:55:00Z</dcterms:created>
  <dcterms:modified xsi:type="dcterms:W3CDTF">2018-02-15T12:01:00Z</dcterms:modified>
</cp:coreProperties>
</file>