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02" w:rsidRDefault="006A4702" w:rsidP="006A4702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1574E" w:rsidRDefault="006A4702" w:rsidP="006A4702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МВД России по району С</w:t>
      </w:r>
      <w:r w:rsidR="00C53FD6">
        <w:rPr>
          <w:rFonts w:ascii="Times New Roman" w:hAnsi="Times New Roman"/>
          <w:sz w:val="28"/>
          <w:szCs w:val="28"/>
        </w:rPr>
        <w:t xml:space="preserve">еверное Медведково г. Москвы </w:t>
      </w:r>
      <w:r>
        <w:rPr>
          <w:rFonts w:ascii="Times New Roman" w:hAnsi="Times New Roman"/>
          <w:sz w:val="28"/>
          <w:szCs w:val="28"/>
        </w:rPr>
        <w:t>полковника полиции И.С. Андреева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результатах деятельности Отдела МВД России по району Северное Медведково </w:t>
      </w:r>
    </w:p>
    <w:p w:rsidR="006A4702" w:rsidRDefault="006A4702" w:rsidP="006A4702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Москвы за 201</w:t>
      </w:r>
      <w:r w:rsidR="00A157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Советом депутатов муниципального округа Северное Медведково </w:t>
      </w:r>
    </w:p>
    <w:p w:rsidR="006A4702" w:rsidRDefault="006A4702" w:rsidP="006A47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702" w:rsidRPr="006C7FC4" w:rsidRDefault="006A4702" w:rsidP="006A47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702" w:rsidRPr="004A2E9E" w:rsidRDefault="006A4702" w:rsidP="006A47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 Северное Медведково г. Москвы  – одно из крупных административно-территориальных образований Северо-Восточного административного округа г. Москвы  с общей площадью 4,2 кв. км. </w:t>
      </w:r>
      <w:r w:rsidRPr="004A2E9E">
        <w:rPr>
          <w:rFonts w:ascii="Times New Roman" w:hAnsi="Times New Roman" w:cs="Times New Roman"/>
          <w:sz w:val="28"/>
          <w:szCs w:val="28"/>
        </w:rPr>
        <w:t>Количество проживающего населения составляет 1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1574E">
        <w:rPr>
          <w:rFonts w:ascii="Times New Roman" w:hAnsi="Times New Roman" w:cs="Times New Roman"/>
          <w:sz w:val="28"/>
          <w:szCs w:val="28"/>
        </w:rPr>
        <w:t>591</w:t>
      </w:r>
      <w:r w:rsidRPr="004A2E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Естественно, что географическое, социально-демографическое и социально-экономическое положение района </w:t>
      </w:r>
      <w:r>
        <w:rPr>
          <w:rFonts w:ascii="Times New Roman" w:hAnsi="Times New Roman" w:cs="Times New Roman"/>
          <w:bCs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Медведково г. Москвы объективно определяет состояние и развитие преступности в его границах.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деятельность О</w:t>
      </w:r>
      <w:r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свете  требований, предъявляемых к полиции, с учетом сохранения лучших традиций и положительного опыта.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Прошедший год по количеству и масштабности проведенных мероприятий был для сотрудников Отдела сложным и напряженным. </w:t>
      </w:r>
    </w:p>
    <w:p w:rsidR="006A4702" w:rsidRDefault="004B220E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4702">
        <w:rPr>
          <w:rFonts w:ascii="Times New Roman" w:eastAsia="Times New Roman" w:hAnsi="Times New Roman" w:cs="Times New Roman"/>
          <w:sz w:val="28"/>
          <w:szCs w:val="28"/>
        </w:rPr>
        <w:t>ерьезная  работа</w:t>
      </w:r>
      <w:proofErr w:type="gramEnd"/>
      <w:r w:rsidR="006A4702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 по обеспечению общественной безопасности в период подготовки и проведения выборов </w:t>
      </w:r>
      <w:r w:rsidR="002369B4">
        <w:rPr>
          <w:rFonts w:ascii="Times New Roman" w:eastAsia="Times New Roman" w:hAnsi="Times New Roman" w:cs="Times New Roman"/>
          <w:sz w:val="28"/>
          <w:szCs w:val="28"/>
        </w:rPr>
        <w:t xml:space="preserve">в совет </w:t>
      </w:r>
      <w:r w:rsidR="006A470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2369B4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Северное Медведково г. Москвы</w:t>
      </w:r>
      <w:r w:rsidR="006A4702">
        <w:rPr>
          <w:rFonts w:ascii="Times New Roman" w:eastAsia="Times New Roman" w:hAnsi="Times New Roman" w:cs="Times New Roman"/>
          <w:sz w:val="28"/>
          <w:szCs w:val="28"/>
        </w:rPr>
        <w:t xml:space="preserve">, сотрудниками ОМВД обеспечивалась охрана общественного порядка и безопасности  на  многочисленных общественно-политических мероприятиях в районе.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в отчетном периоде практически весь личный состав Отдела задействовался в обеспечении общественного порядка и безопасности при проведении более чем </w:t>
      </w:r>
      <w:r w:rsidR="00A1574E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политических, религиозных, культурных и иных массовых мероприятий в районе.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всех без исключения случаях правопорядок был обеспечен на должном уровне.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работы Отдела МВД России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     г. Москвы за 12 месяцев 201</w:t>
      </w:r>
      <w:r w:rsidR="00A1574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свидетельствуют, что комплекс принимаемых мер, направленных на повышение эффективности борьбы с преступностью и обеспечения правопорядка, позволил в целом обеспечить контроль за стабильностью криминальной ситуации в районе.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12 месяцев 201</w:t>
      </w:r>
      <w:r w:rsidR="00A1574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общее количество зарегистрированных преступлений сократилось на </w:t>
      </w:r>
      <w:r w:rsidR="00A1574E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1574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 xml:space="preserve">%, на </w:t>
      </w:r>
      <w:r w:rsidR="00A1574E">
        <w:rPr>
          <w:rFonts w:ascii="Times New Roman" w:eastAsia="Times New Roman" w:hAnsi="Times New Roman" w:cs="Times New Roman"/>
          <w:bCs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преступлени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 xml:space="preserve">й в количественном показателе и составило </w:t>
      </w:r>
      <w:r w:rsidR="00A1574E">
        <w:rPr>
          <w:rFonts w:ascii="Times New Roman" w:eastAsia="Times New Roman" w:hAnsi="Times New Roman" w:cs="Times New Roman"/>
          <w:bCs/>
          <w:sz w:val="28"/>
          <w:szCs w:val="28"/>
        </w:rPr>
        <w:t>968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преступлени</w:t>
      </w:r>
      <w:r w:rsidR="00A1574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Следует сказать, что число зарегистрированных тяжких и особо тяжких преступлений сократилось на 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22,</w:t>
      </w:r>
      <w:r w:rsidR="0044064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 xml:space="preserve"> % (</w:t>
      </w:r>
      <w:r w:rsidR="00440646">
        <w:rPr>
          <w:rFonts w:ascii="Times New Roman" w:eastAsia="Times New Roman" w:hAnsi="Times New Roman" w:cs="Times New Roman"/>
          <w:bCs/>
          <w:sz w:val="28"/>
          <w:szCs w:val="28"/>
        </w:rPr>
        <w:t>с 318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440646">
        <w:rPr>
          <w:rFonts w:ascii="Times New Roman" w:eastAsia="Times New Roman" w:hAnsi="Times New Roman" w:cs="Times New Roman"/>
          <w:bCs/>
          <w:sz w:val="28"/>
          <w:szCs w:val="28"/>
        </w:rPr>
        <w:t>248).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Сократилось количество разбойных нападений с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, грабежей </w:t>
      </w:r>
      <w:proofErr w:type="gramStart"/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 xml:space="preserve"> 51</w:t>
      </w:r>
      <w:proofErr w:type="gramEnd"/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, краж с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608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382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, в том числе и квартирных с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35 до 23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и краж  транспортных средств с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, мошенничеств с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40646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приоритетных направлений нашей деятельности является противодействие преступности.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раскрытых от общего количества совершенных преступлений, позволяет наиболее объективно оценить эффективность и адекватность мер, предпринимаемых органами внутренних дел.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значительное количество преступлений пока остается не раскрытыми, а ведь за каждым из них стоят судьбы конкретных людей.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Поэтому, основная задача, стоящая перед Отделом МВД Росси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на 201</w:t>
      </w:r>
      <w:r w:rsidR="005F188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заключается в повышении эффективности работы по защите населения от преступных посягательств и обеспечение реального сокращения остатка нераскрытых преступлений, в том числе и преступлений прошлых лет.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направлением в обеспечении правопорядка и безопасности жителей района, является применение административного законодательства.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этой части руководством Отдела  проводилась политика ухода от количественных показателей и концентрации основных усилий на выявлении и пресечении наиболее социально значимых административных правонарушений.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лиц, допускающих нарушения административного законодательства города Москвы составляются материалы, которые направляются на рассмотрение в Административную Комиссию района, постоянным членом которой является заместитель начальника полиции по охране общественного порядка ОМВД. </w:t>
      </w:r>
    </w:p>
    <w:p w:rsidR="00D52AD2" w:rsidRPr="0000442B" w:rsidRDefault="00D52AD2" w:rsidP="00D52AD2">
      <w:pPr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за год к административной отве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тственности было привлечено 5</w:t>
      </w:r>
      <w:r w:rsidR="004D63D9"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</w:t>
      </w:r>
      <w:r w:rsidR="004D63D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D63D9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мелких хулиганов </w:t>
      </w:r>
      <w:r w:rsidRPr="004B220E">
        <w:rPr>
          <w:rFonts w:ascii="Times New Roman" w:eastAsia="Times New Roman" w:hAnsi="Times New Roman" w:cs="Times New Roman"/>
          <w:sz w:val="28"/>
          <w:szCs w:val="28"/>
        </w:rPr>
        <w:t>(+</w:t>
      </w:r>
      <w:r w:rsidR="004D63D9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4B220E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42B">
        <w:rPr>
          <w:rFonts w:ascii="Times New Roman" w:hAnsi="Times New Roman" w:cs="Times New Roman"/>
          <w:sz w:val="28"/>
          <w:szCs w:val="28"/>
        </w:rPr>
        <w:t xml:space="preserve">причем в отношении </w:t>
      </w:r>
      <w:r w:rsidR="004D63D9">
        <w:rPr>
          <w:rFonts w:ascii="Times New Roman" w:hAnsi="Times New Roman" w:cs="Times New Roman"/>
          <w:sz w:val="28"/>
          <w:szCs w:val="28"/>
        </w:rPr>
        <w:t>27</w:t>
      </w:r>
      <w:r w:rsidRPr="0000442B">
        <w:rPr>
          <w:rFonts w:ascii="Times New Roman" w:hAnsi="Times New Roman" w:cs="Times New Roman"/>
          <w:sz w:val="28"/>
          <w:szCs w:val="28"/>
        </w:rPr>
        <w:t xml:space="preserve"> наиболее злостных нарушителей применялась такая действенная мера наказания, как административный арест.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Проводилась работа по выявлению и пресечению фактов несанкционированной торговли </w:t>
      </w:r>
      <w:r w:rsidRPr="00EC79CA">
        <w:rPr>
          <w:rFonts w:ascii="Times New Roman" w:eastAsia="Times New Roman" w:hAnsi="Times New Roman" w:cs="Times New Roman"/>
          <w:sz w:val="28"/>
          <w:szCs w:val="28"/>
        </w:rPr>
        <w:t xml:space="preserve">(составлено </w:t>
      </w:r>
      <w:r w:rsidR="00CB51B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EC79CA">
        <w:rPr>
          <w:rFonts w:ascii="Times New Roman" w:eastAsia="Times New Roman" w:hAnsi="Times New Roman" w:cs="Times New Roman"/>
          <w:sz w:val="28"/>
          <w:szCs w:val="28"/>
        </w:rPr>
        <w:t xml:space="preserve"> материалов),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изъятию с улиц района лиц, нарушающих антиалкогольное законодательство (</w:t>
      </w:r>
      <w:r w:rsidR="00CB51BA">
        <w:rPr>
          <w:rFonts w:ascii="Times New Roman" w:eastAsia="Times New Roman" w:hAnsi="Times New Roman" w:cs="Times New Roman"/>
          <w:sz w:val="28"/>
          <w:szCs w:val="28"/>
        </w:rPr>
        <w:t>2627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4702" w:rsidRPr="006534EA" w:rsidRDefault="006A4702" w:rsidP="006A470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отметить такое серьезное направление нашей деятельности, в текущем году, связанное пресечением и предупреждением </w:t>
      </w: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иногородней преступности, так как определенная доля </w:t>
      </w:r>
      <w:r w:rsidRPr="003417C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B51B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41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51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17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преступлений из общего массива приходится на иногородних граждан.</w:t>
      </w:r>
    </w:p>
    <w:p w:rsidR="006A4702" w:rsidRPr="006534EA" w:rsidRDefault="006A4702" w:rsidP="006A470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Особую значимость в деятельности органов внутренних дел столицы приобрели борьба с организацией незаконной миграции и содержанию притонов для занятия проституцией и потребления наркотиков.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выявлено </w:t>
      </w:r>
      <w:r w:rsidR="00CB51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</w:t>
      </w:r>
      <w:r w:rsidR="00D52AD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статьей </w:t>
      </w:r>
      <w:proofErr w:type="gramStart"/>
      <w:r w:rsidRPr="0000442B">
        <w:rPr>
          <w:rFonts w:ascii="Times New Roman" w:hAnsi="Times New Roman" w:cs="Times New Roman"/>
          <w:color w:val="000000"/>
          <w:sz w:val="28"/>
          <w:szCs w:val="28"/>
        </w:rPr>
        <w:t>322  УК</w:t>
      </w:r>
      <w:proofErr w:type="gramEnd"/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незаконной миграции)</w:t>
      </w:r>
      <w:r w:rsidR="003417C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 </w:t>
      </w:r>
      <w:r w:rsidR="006B70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>преступлени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>, предусмотренны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ст.2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УК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="003F5CF3">
        <w:rPr>
          <w:rFonts w:ascii="Times New Roman" w:hAnsi="Times New Roman" w:cs="Times New Roman"/>
          <w:color w:val="000000"/>
          <w:sz w:val="28"/>
          <w:szCs w:val="28"/>
        </w:rPr>
        <w:t>наркопритона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выявлению и пресечению данных преступлений бу</w:t>
      </w:r>
      <w:r w:rsidR="006C5D7B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ет продолжена и в 201</w:t>
      </w:r>
      <w:r w:rsidR="006B708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Отделом 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 xml:space="preserve">по вопросам </w:t>
      </w:r>
      <w:proofErr w:type="gramStart"/>
      <w:r w:rsidR="003F5CF3">
        <w:rPr>
          <w:rFonts w:ascii="Times New Roman" w:eastAsia="Times New Roman" w:hAnsi="Times New Roman" w:cs="Times New Roman"/>
          <w:sz w:val="28"/>
          <w:szCs w:val="28"/>
        </w:rPr>
        <w:t xml:space="preserve">миграции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Москвы в прошедшем году за нарушения миграционного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привлечено к административной ответственности 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иностранных гражданин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выдворено за пределы России 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активно сотрудничаем с районной Управой, </w:t>
      </w:r>
      <w:r w:rsidR="002369B4">
        <w:rPr>
          <w:rFonts w:ascii="Times New Roman" w:eastAsia="Times New Roman" w:hAnsi="Times New Roman" w:cs="Times New Roman"/>
          <w:sz w:val="28"/>
          <w:szCs w:val="28"/>
        </w:rPr>
        <w:t>с Отделом по вопросам миграции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поддержанию правопорядка в рамках реализации программы Правительства города Москвы, уделяя этому вопросу особое внимание. 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качественно новом уровне организована работа с обращения и заявлениями граждан. Всего их поступило </w:t>
      </w:r>
      <w:r w:rsidR="003F5CF3">
        <w:rPr>
          <w:rFonts w:ascii="Times New Roman" w:hAnsi="Times New Roman" w:cs="Times New Roman"/>
          <w:sz w:val="28"/>
          <w:szCs w:val="28"/>
        </w:rPr>
        <w:t>2</w:t>
      </w:r>
      <w:r w:rsidR="006B7085">
        <w:rPr>
          <w:rFonts w:ascii="Times New Roman" w:hAnsi="Times New Roman" w:cs="Times New Roman"/>
          <w:sz w:val="28"/>
          <w:szCs w:val="28"/>
        </w:rPr>
        <w:t>3624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3418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F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>, чем за аналогичный период прошлого года. Ни одно обращение граждан не осталось без должного внимания, по каждому из них проводилась детальная проверка.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наши усилия направлены прежде всего на обеспечение неотвратимости наказания за совершенное противоправное деяние, восстановление справедливости в части нарушенных прав потерпевшего.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Общая статистика показывает,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массиве всех уголовно-наказуемых деяний основная доля принадлежит преступлениям против собственности, структурообразующим элементом которых, как и раньше, так и в течение рассматриваемого периода являются кражи. На их долю приходится 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всех зарегистрированных в районе Северное Медведково г. Москвы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7085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4702" w:rsidRDefault="006A4702" w:rsidP="006A4702">
      <w:pPr>
        <w:spacing w:line="36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очется более подробно остановиться на некоторых видах часто совершаемых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которые, к сожалению,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актуальны.</w:t>
      </w:r>
    </w:p>
    <w:p w:rsidR="00D52AD2" w:rsidRDefault="00D52AD2" w:rsidP="00D52AD2">
      <w:pPr>
        <w:pStyle w:val="2"/>
        <w:spacing w:line="360" w:lineRule="auto"/>
        <w:ind w:left="-567" w:right="-427" w:firstLine="567"/>
        <w:rPr>
          <w:sz w:val="28"/>
          <w:szCs w:val="28"/>
        </w:rPr>
      </w:pPr>
      <w:r>
        <w:rPr>
          <w:sz w:val="28"/>
          <w:szCs w:val="28"/>
        </w:rPr>
        <w:t>Квартирные  кражи – всег</w:t>
      </w:r>
      <w:r w:rsidR="00807320">
        <w:rPr>
          <w:sz w:val="28"/>
          <w:szCs w:val="28"/>
        </w:rPr>
        <w:t xml:space="preserve">о с начала года их совершено - </w:t>
      </w:r>
      <w:r w:rsidR="006B7085">
        <w:rPr>
          <w:sz w:val="28"/>
          <w:szCs w:val="28"/>
        </w:rPr>
        <w:t>23</w:t>
      </w:r>
      <w:r>
        <w:rPr>
          <w:sz w:val="28"/>
          <w:szCs w:val="28"/>
        </w:rPr>
        <w:t xml:space="preserve"> (</w:t>
      </w:r>
      <w:r w:rsidR="006B7085">
        <w:rPr>
          <w:sz w:val="28"/>
          <w:szCs w:val="28"/>
        </w:rPr>
        <w:t>в 2016 - 36</w:t>
      </w:r>
      <w:r>
        <w:rPr>
          <w:sz w:val="28"/>
          <w:szCs w:val="28"/>
        </w:rPr>
        <w:t xml:space="preserve">), из которых личным составом Отдела раскрыто </w:t>
      </w:r>
      <w:r w:rsidR="006B708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07320">
        <w:rPr>
          <w:sz w:val="28"/>
          <w:szCs w:val="28"/>
        </w:rPr>
        <w:t>(-</w:t>
      </w:r>
      <w:r w:rsidR="006B7085">
        <w:rPr>
          <w:sz w:val="28"/>
          <w:szCs w:val="28"/>
        </w:rPr>
        <w:t>2</w:t>
      </w:r>
      <w:r>
        <w:rPr>
          <w:sz w:val="28"/>
          <w:szCs w:val="28"/>
        </w:rPr>
        <w:t>). Лучшим средством защиты от данного рода преступлений является постановка квартир на</w:t>
      </w:r>
      <w:r w:rsidR="0057140F">
        <w:rPr>
          <w:sz w:val="28"/>
          <w:szCs w:val="28"/>
        </w:rPr>
        <w:t xml:space="preserve"> пульт централизованной охраны</w:t>
      </w:r>
      <w:r>
        <w:rPr>
          <w:sz w:val="28"/>
          <w:szCs w:val="28"/>
        </w:rPr>
        <w:t xml:space="preserve">. За отчетный период не было совершено ни одной  кражи из квартиры, находящейся под охраной. </w:t>
      </w:r>
    </w:p>
    <w:p w:rsidR="00D52AD2" w:rsidRDefault="00D52AD2" w:rsidP="00D52AD2">
      <w:pPr>
        <w:spacing w:line="360" w:lineRule="auto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Угоны и кражи транспортных средств – всего в 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 совершено – 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преступления (– </w:t>
      </w:r>
      <w:r w:rsidR="006B7085"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раскрыто</w:t>
      </w:r>
      <w:r w:rsidR="0024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1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AD2" w:rsidRDefault="00D52AD2" w:rsidP="00D52AD2">
      <w:pPr>
        <w:spacing w:line="360" w:lineRule="auto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Всем понятна проблема парковочных мест и организованных автостоянок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Москве. Тем не менее,  часто удивляет отношение автовладельцев, приобретающих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дорогостоящие  автомобили и оставляющие  их  в местах совершенно не предназначенных для парковки, а иногда и просто на проезжих частях, где даже отсутствует элементарное видеонаблюдение. Имеющиеся современные средства защиты краж транспортных средств помогают уберечь свою собственность  и задержать преступников. </w:t>
      </w:r>
      <w:r w:rsidR="0057140F">
        <w:rPr>
          <w:rFonts w:ascii="Times New Roman" w:eastAsia="Times New Roman" w:hAnsi="Times New Roman" w:cs="Times New Roman"/>
          <w:sz w:val="28"/>
          <w:szCs w:val="28"/>
        </w:rPr>
        <w:t xml:space="preserve"> Наибольшее количество автомашин были похищены со Студеного проезда -7, с ул. Полярной -6, пр. Шокальского -6 автомашин. С улиц Северодвинская, Сухонская, Осташковская краж и угонов автотранспорта не допущено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последнее время широкое распространен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 xml:space="preserve">ие получило </w:t>
      </w:r>
      <w:proofErr w:type="gramStart"/>
      <w:r w:rsidR="00807320">
        <w:rPr>
          <w:rFonts w:ascii="Times New Roman" w:eastAsia="Times New Roman" w:hAnsi="Times New Roman" w:cs="Times New Roman"/>
          <w:sz w:val="28"/>
          <w:szCs w:val="28"/>
        </w:rPr>
        <w:t>мошенничество  -</w:t>
      </w:r>
      <w:proofErr w:type="gramEnd"/>
      <w:r w:rsidR="00807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18">
        <w:rPr>
          <w:rFonts w:ascii="Times New Roman" w:eastAsia="Times New Roman" w:hAnsi="Times New Roman" w:cs="Times New Roman"/>
          <w:sz w:val="28"/>
          <w:szCs w:val="28"/>
        </w:rPr>
        <w:t>83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 </w:t>
      </w:r>
      <w:r w:rsidR="00F60418"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), когда  преступники звонят на телефоны граждан и представляясь сотрудниками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прокуратуры, говорят о том, что кто либо из близких родственников задержан  за совершение преступления и для того, что бы его спасти от уголовного преследования необходимо заплатить деньги. Многие граждане, договорившись с ними о встрече, несут или передают деньги и только </w:t>
      </w:r>
      <w:r>
        <w:rPr>
          <w:rFonts w:ascii="Times New Roman" w:hAnsi="Times New Roman" w:cs="Times New Roman"/>
          <w:sz w:val="28"/>
          <w:szCs w:val="28"/>
        </w:rPr>
        <w:t>позже, поняв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их обманули, звонят в полицию. К сожалению, только в редких случаях некоторые люди обращаются в полицию сразу, при поступлении телефонного звонка, для уточнения обстоятельств или для подачи заявления,  а в основном начинают осознавать произошедшее только по истечении длительного времени. Данные мошенники могут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представляться и действовать под видом социальных работников, медицинских учреждений, распространяющих какие либо очень эффективные лекарства, а так же много других способов. Указанные мошенники как правило очень хорошие психологи, легко входят в доверие и убеждают своих жертв.</w:t>
      </w:r>
    </w:p>
    <w:p w:rsidR="006A4702" w:rsidRDefault="006A470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Серьезную помощь в организации взаимодействия с населением и поддержанием общественного порядка в жилом секторе оказывают нам институт председателей общественных пунктов охраны порядка и члены добровольной народной дружины района.</w:t>
      </w:r>
      <w:r>
        <w:rPr>
          <w:rFonts w:ascii="Times New Roman" w:hAnsi="Times New Roman" w:cs="Times New Roman"/>
          <w:sz w:val="28"/>
          <w:szCs w:val="28"/>
        </w:rPr>
        <w:t xml:space="preserve"> Членами народной дружины совместно с участковыми уполномоченными полиции осуществляется патрулирование в вечернее время с целью профилактики противоправных действий. С уча</w:t>
      </w:r>
      <w:r w:rsidR="00F60418">
        <w:rPr>
          <w:rFonts w:ascii="Times New Roman" w:hAnsi="Times New Roman" w:cs="Times New Roman"/>
          <w:sz w:val="28"/>
          <w:szCs w:val="28"/>
        </w:rPr>
        <w:t xml:space="preserve">стием народной дружины </w:t>
      </w:r>
      <w:r w:rsidR="00F60418">
        <w:rPr>
          <w:rFonts w:ascii="Times New Roman" w:hAnsi="Times New Roman" w:cs="Times New Roman"/>
          <w:sz w:val="28"/>
          <w:szCs w:val="28"/>
        </w:rPr>
        <w:lastRenderedPageBreak/>
        <w:t>выявлено 59</w:t>
      </w:r>
      <w:r w:rsidR="00EC79CA">
        <w:rPr>
          <w:rFonts w:ascii="Times New Roman" w:hAnsi="Times New Roman" w:cs="Times New Roman"/>
          <w:sz w:val="28"/>
          <w:szCs w:val="28"/>
        </w:rPr>
        <w:t xml:space="preserve"> правонарушений и раскрыто </w:t>
      </w:r>
      <w:r w:rsidR="00F604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2A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Председатели ОПОП помогают участковым уполномоченным полиции в профилактической работе, занимаются приемом населения по любым бытовым 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дальнейшем мы будем делать все возможное для укрепления этого сотрудничества, которое в конечном итоге способствует увеличению уровня доверия населения к органам внутренних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4702" w:rsidRDefault="006A4702" w:rsidP="006A4702">
      <w:pPr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поблагодарить всех присутствующих за взаимодействие с сотрудниками Отдела, а также заверить, что мы будем делать все зависящее от нас для того, чтобы район Северное Медведково г. Москвы был максимально безопасным для проживания.</w:t>
      </w:r>
    </w:p>
    <w:p w:rsidR="0057140F" w:rsidRDefault="0057140F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A4702" w:rsidRDefault="006A4702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МВД России по району </w:t>
      </w:r>
    </w:p>
    <w:p w:rsidR="006A4702" w:rsidRDefault="006A4702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Медведково г. Москвы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702" w:rsidRDefault="006A4702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04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604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И.С. Андреев </w:t>
      </w:r>
    </w:p>
    <w:p w:rsidR="00665C72" w:rsidRDefault="00665C72"/>
    <w:sectPr w:rsidR="00665C72" w:rsidSect="006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02"/>
    <w:rsid w:val="00017CB4"/>
    <w:rsid w:val="00090457"/>
    <w:rsid w:val="000A7000"/>
    <w:rsid w:val="002369B4"/>
    <w:rsid w:val="00244CCB"/>
    <w:rsid w:val="00264A81"/>
    <w:rsid w:val="003417CE"/>
    <w:rsid w:val="003F5CF3"/>
    <w:rsid w:val="00440646"/>
    <w:rsid w:val="004B220E"/>
    <w:rsid w:val="004D290B"/>
    <w:rsid w:val="004D63D9"/>
    <w:rsid w:val="0057140F"/>
    <w:rsid w:val="005F1884"/>
    <w:rsid w:val="00627D45"/>
    <w:rsid w:val="00656E9A"/>
    <w:rsid w:val="00665C72"/>
    <w:rsid w:val="006A4702"/>
    <w:rsid w:val="006B7085"/>
    <w:rsid w:val="006C5D7B"/>
    <w:rsid w:val="007162AA"/>
    <w:rsid w:val="00756187"/>
    <w:rsid w:val="00807320"/>
    <w:rsid w:val="00815C76"/>
    <w:rsid w:val="00A1574E"/>
    <w:rsid w:val="00A63BF7"/>
    <w:rsid w:val="00AC0C38"/>
    <w:rsid w:val="00C53FD6"/>
    <w:rsid w:val="00CB51BA"/>
    <w:rsid w:val="00D374F7"/>
    <w:rsid w:val="00D52AD2"/>
    <w:rsid w:val="00EC79CA"/>
    <w:rsid w:val="00F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2A405-9FB4-4531-BD11-7E1E6AAD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47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A470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6A47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A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2018-01-18T11:25:00Z</cp:lastPrinted>
  <dcterms:created xsi:type="dcterms:W3CDTF">2018-01-23T06:40:00Z</dcterms:created>
  <dcterms:modified xsi:type="dcterms:W3CDTF">2018-01-23T06:40:00Z</dcterms:modified>
</cp:coreProperties>
</file>