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245" w:rsidRPr="00D57796" w:rsidRDefault="00F57245" w:rsidP="00BB7497">
      <w:pPr>
        <w:pBdr>
          <w:top w:val="thinThickThinLargeGap" w:sz="24" w:space="16" w:color="auto"/>
          <w:left w:val="thinThickThinLargeGap" w:sz="24" w:space="0" w:color="auto"/>
          <w:bottom w:val="thinThickThinLargeGap" w:sz="24" w:space="31" w:color="auto"/>
          <w:right w:val="thinThickThinLargeGap" w:sz="24" w:space="0" w:color="auto"/>
        </w:pBdr>
        <w:jc w:val="center"/>
        <w:rPr>
          <w:color w:val="003300"/>
          <w:lang w:val="en-US"/>
        </w:rPr>
      </w:pPr>
      <w:bookmarkStart w:id="0" w:name="_top"/>
      <w:bookmarkEnd w:id="0"/>
    </w:p>
    <w:p w:rsidR="00F57245" w:rsidRDefault="00F57245" w:rsidP="00BB7497">
      <w:pPr>
        <w:pBdr>
          <w:top w:val="thinThickThinLargeGap" w:sz="24" w:space="16" w:color="auto"/>
          <w:left w:val="thinThickThinLargeGap" w:sz="24" w:space="0" w:color="auto"/>
          <w:bottom w:val="thinThickThinLargeGap" w:sz="24" w:space="31" w:color="auto"/>
          <w:right w:val="thinThickThinLargeGap" w:sz="24" w:space="0" w:color="auto"/>
        </w:pBdr>
        <w:jc w:val="center"/>
        <w:rPr>
          <w:color w:val="003300"/>
        </w:rPr>
      </w:pPr>
    </w:p>
    <w:p w:rsidR="00F57245" w:rsidRDefault="00F57245" w:rsidP="00BB7497">
      <w:pPr>
        <w:pBdr>
          <w:top w:val="thinThickThinLargeGap" w:sz="24" w:space="16" w:color="auto"/>
          <w:left w:val="thinThickThinLargeGap" w:sz="24" w:space="0" w:color="auto"/>
          <w:bottom w:val="thinThickThinLargeGap" w:sz="24" w:space="31" w:color="auto"/>
          <w:right w:val="thinThickThinLargeGap" w:sz="24" w:space="0" w:color="auto"/>
        </w:pBdr>
        <w:spacing w:line="360" w:lineRule="auto"/>
        <w:jc w:val="center"/>
        <w:rPr>
          <w:b/>
          <w:sz w:val="96"/>
          <w:szCs w:val="96"/>
        </w:rPr>
      </w:pPr>
      <w:r>
        <w:rPr>
          <w:b/>
          <w:sz w:val="96"/>
          <w:szCs w:val="96"/>
        </w:rPr>
        <w:t>ОТЧЕТ</w:t>
      </w:r>
    </w:p>
    <w:p w:rsidR="00BB7497" w:rsidRDefault="00F57245" w:rsidP="00BB7497">
      <w:pPr>
        <w:pBdr>
          <w:top w:val="thinThickThinLargeGap" w:sz="24" w:space="16" w:color="auto"/>
          <w:left w:val="thinThickThinLargeGap" w:sz="24" w:space="0" w:color="auto"/>
          <w:bottom w:val="thinThickThinLargeGap" w:sz="24" w:space="31" w:color="auto"/>
          <w:right w:val="thinThickThinLargeGap" w:sz="24" w:space="0" w:color="auto"/>
        </w:pBdr>
        <w:spacing w:line="360" w:lineRule="auto"/>
        <w:jc w:val="center"/>
        <w:rPr>
          <w:b/>
          <w:sz w:val="52"/>
          <w:szCs w:val="52"/>
        </w:rPr>
      </w:pPr>
      <w:r w:rsidRPr="00BB7497">
        <w:rPr>
          <w:b/>
          <w:sz w:val="52"/>
          <w:szCs w:val="52"/>
        </w:rPr>
        <w:t xml:space="preserve">главы управы района </w:t>
      </w:r>
    </w:p>
    <w:p w:rsidR="00F57245" w:rsidRPr="00BB7497" w:rsidRDefault="001564C6" w:rsidP="00BB7497">
      <w:pPr>
        <w:pBdr>
          <w:top w:val="thinThickThinLargeGap" w:sz="24" w:space="16" w:color="auto"/>
          <w:left w:val="thinThickThinLargeGap" w:sz="24" w:space="0" w:color="auto"/>
          <w:bottom w:val="thinThickThinLargeGap" w:sz="24" w:space="31" w:color="auto"/>
          <w:right w:val="thinThickThinLargeGap" w:sz="24" w:space="0" w:color="auto"/>
        </w:pBdr>
        <w:spacing w:line="360" w:lineRule="auto"/>
        <w:jc w:val="center"/>
        <w:rPr>
          <w:b/>
          <w:sz w:val="52"/>
          <w:szCs w:val="52"/>
        </w:rPr>
      </w:pPr>
      <w:r w:rsidRPr="00BB7497">
        <w:rPr>
          <w:b/>
          <w:sz w:val="52"/>
          <w:szCs w:val="52"/>
        </w:rPr>
        <w:t>Северное Медведково</w:t>
      </w:r>
    </w:p>
    <w:p w:rsidR="00F57245" w:rsidRPr="00BB7497" w:rsidRDefault="00F57245" w:rsidP="00BB7497">
      <w:pPr>
        <w:pBdr>
          <w:top w:val="thinThickThinLargeGap" w:sz="24" w:space="16" w:color="auto"/>
          <w:left w:val="thinThickThinLargeGap" w:sz="24" w:space="0" w:color="auto"/>
          <w:bottom w:val="thinThickThinLargeGap" w:sz="24" w:space="31" w:color="auto"/>
          <w:right w:val="thinThickThinLargeGap" w:sz="24" w:space="0" w:color="auto"/>
        </w:pBdr>
        <w:spacing w:line="360" w:lineRule="auto"/>
        <w:jc w:val="center"/>
        <w:rPr>
          <w:b/>
          <w:sz w:val="52"/>
          <w:szCs w:val="52"/>
        </w:rPr>
      </w:pPr>
      <w:r w:rsidRPr="00BB7497">
        <w:rPr>
          <w:b/>
          <w:sz w:val="52"/>
          <w:szCs w:val="52"/>
        </w:rPr>
        <w:t>города Москвы</w:t>
      </w:r>
    </w:p>
    <w:p w:rsidR="00BB7497" w:rsidRDefault="00F57245" w:rsidP="00BB7497">
      <w:pPr>
        <w:pBdr>
          <w:top w:val="thinThickThinLargeGap" w:sz="24" w:space="16" w:color="auto"/>
          <w:left w:val="thinThickThinLargeGap" w:sz="24" w:space="0" w:color="auto"/>
          <w:bottom w:val="thinThickThinLargeGap" w:sz="24" w:space="31" w:color="auto"/>
          <w:right w:val="thinThickThinLargeGap" w:sz="24" w:space="0" w:color="auto"/>
        </w:pBdr>
        <w:spacing w:line="360" w:lineRule="auto"/>
        <w:jc w:val="center"/>
        <w:rPr>
          <w:b/>
          <w:sz w:val="52"/>
          <w:szCs w:val="52"/>
        </w:rPr>
      </w:pPr>
      <w:r w:rsidRPr="00BB7497">
        <w:rPr>
          <w:b/>
          <w:sz w:val="52"/>
          <w:szCs w:val="52"/>
        </w:rPr>
        <w:t xml:space="preserve">о результатах деятельности </w:t>
      </w:r>
    </w:p>
    <w:p w:rsidR="00AB2486" w:rsidRPr="00BB7497" w:rsidRDefault="00F57245" w:rsidP="00BB7497">
      <w:pPr>
        <w:pBdr>
          <w:top w:val="thinThickThinLargeGap" w:sz="24" w:space="16" w:color="auto"/>
          <w:left w:val="thinThickThinLargeGap" w:sz="24" w:space="0" w:color="auto"/>
          <w:bottom w:val="thinThickThinLargeGap" w:sz="24" w:space="31" w:color="auto"/>
          <w:right w:val="thinThickThinLargeGap" w:sz="24" w:space="0" w:color="auto"/>
        </w:pBdr>
        <w:spacing w:line="360" w:lineRule="auto"/>
        <w:jc w:val="center"/>
        <w:rPr>
          <w:b/>
          <w:sz w:val="52"/>
          <w:szCs w:val="52"/>
        </w:rPr>
      </w:pPr>
      <w:r w:rsidRPr="00BB7497">
        <w:rPr>
          <w:b/>
          <w:sz w:val="52"/>
          <w:szCs w:val="52"/>
        </w:rPr>
        <w:t xml:space="preserve">управы </w:t>
      </w:r>
      <w:r w:rsidR="00651E79" w:rsidRPr="00BB7497">
        <w:rPr>
          <w:b/>
          <w:sz w:val="52"/>
          <w:szCs w:val="52"/>
        </w:rPr>
        <w:t>района</w:t>
      </w:r>
    </w:p>
    <w:p w:rsidR="00621F36" w:rsidRDefault="00651E79" w:rsidP="00BB7497">
      <w:pPr>
        <w:pBdr>
          <w:top w:val="thinThickThinLargeGap" w:sz="24" w:space="16" w:color="auto"/>
          <w:left w:val="thinThickThinLargeGap" w:sz="24" w:space="0" w:color="auto"/>
          <w:bottom w:val="thinThickThinLargeGap" w:sz="24" w:space="31" w:color="auto"/>
          <w:right w:val="thinThickThinLargeGap" w:sz="24" w:space="0" w:color="auto"/>
        </w:pBdr>
        <w:spacing w:line="360" w:lineRule="auto"/>
        <w:jc w:val="center"/>
        <w:rPr>
          <w:b/>
          <w:sz w:val="52"/>
          <w:szCs w:val="52"/>
        </w:rPr>
      </w:pPr>
      <w:r w:rsidRPr="00BB7497">
        <w:rPr>
          <w:b/>
          <w:sz w:val="52"/>
          <w:szCs w:val="52"/>
        </w:rPr>
        <w:t>Северное Медведково</w:t>
      </w:r>
    </w:p>
    <w:p w:rsidR="00F57245" w:rsidRPr="00BB7497" w:rsidRDefault="00F57245" w:rsidP="00BB7497">
      <w:pPr>
        <w:pBdr>
          <w:top w:val="thinThickThinLargeGap" w:sz="24" w:space="16" w:color="auto"/>
          <w:left w:val="thinThickThinLargeGap" w:sz="24" w:space="0" w:color="auto"/>
          <w:bottom w:val="thinThickThinLargeGap" w:sz="24" w:space="31" w:color="auto"/>
          <w:right w:val="thinThickThinLargeGap" w:sz="24" w:space="0" w:color="auto"/>
        </w:pBdr>
        <w:spacing w:line="360" w:lineRule="auto"/>
        <w:jc w:val="center"/>
        <w:rPr>
          <w:b/>
          <w:sz w:val="52"/>
          <w:szCs w:val="52"/>
        </w:rPr>
      </w:pPr>
      <w:r w:rsidRPr="00BB7497">
        <w:rPr>
          <w:b/>
          <w:sz w:val="52"/>
          <w:szCs w:val="52"/>
        </w:rPr>
        <w:t xml:space="preserve"> города Москвы </w:t>
      </w:r>
    </w:p>
    <w:p w:rsidR="00BB7497" w:rsidRDefault="00F57245" w:rsidP="00BB7497">
      <w:pPr>
        <w:pBdr>
          <w:top w:val="thinThickThinLargeGap" w:sz="24" w:space="16" w:color="auto"/>
          <w:left w:val="thinThickThinLargeGap" w:sz="24" w:space="0" w:color="auto"/>
          <w:bottom w:val="thinThickThinLargeGap" w:sz="24" w:space="31" w:color="auto"/>
          <w:right w:val="thinThickThinLargeGap" w:sz="24" w:space="0" w:color="auto"/>
        </w:pBdr>
        <w:spacing w:line="360" w:lineRule="auto"/>
        <w:jc w:val="center"/>
        <w:rPr>
          <w:b/>
          <w:sz w:val="52"/>
          <w:szCs w:val="52"/>
        </w:rPr>
      </w:pPr>
      <w:r w:rsidRPr="00BB7497">
        <w:rPr>
          <w:b/>
          <w:sz w:val="52"/>
          <w:szCs w:val="52"/>
        </w:rPr>
        <w:t>в 201</w:t>
      </w:r>
      <w:r w:rsidR="00E85473">
        <w:rPr>
          <w:b/>
          <w:sz w:val="52"/>
          <w:szCs w:val="52"/>
        </w:rPr>
        <w:t>9</w:t>
      </w:r>
      <w:r w:rsidRPr="00BB7497">
        <w:rPr>
          <w:b/>
          <w:sz w:val="52"/>
          <w:szCs w:val="52"/>
        </w:rPr>
        <w:t xml:space="preserve"> году </w:t>
      </w:r>
    </w:p>
    <w:p w:rsidR="00BB7497" w:rsidRDefault="00BB7497" w:rsidP="00BB7497">
      <w:pPr>
        <w:pBdr>
          <w:top w:val="thinThickThinLargeGap" w:sz="24" w:space="16" w:color="auto"/>
          <w:left w:val="thinThickThinLargeGap" w:sz="24" w:space="0" w:color="auto"/>
          <w:bottom w:val="thinThickThinLargeGap" w:sz="24" w:space="31" w:color="auto"/>
          <w:right w:val="thinThickThinLargeGap" w:sz="24" w:space="0" w:color="auto"/>
        </w:pBdr>
        <w:spacing w:line="360" w:lineRule="auto"/>
        <w:jc w:val="center"/>
        <w:rPr>
          <w:b/>
          <w:sz w:val="52"/>
          <w:szCs w:val="52"/>
        </w:rPr>
      </w:pPr>
    </w:p>
    <w:p w:rsidR="00BB7497" w:rsidRDefault="00BB7497" w:rsidP="00BB7497">
      <w:pPr>
        <w:pBdr>
          <w:top w:val="thinThickThinLargeGap" w:sz="24" w:space="16" w:color="auto"/>
          <w:left w:val="thinThickThinLargeGap" w:sz="24" w:space="0" w:color="auto"/>
          <w:bottom w:val="thinThickThinLargeGap" w:sz="24" w:space="31" w:color="auto"/>
          <w:right w:val="thinThickThinLargeGap" w:sz="24" w:space="0" w:color="auto"/>
        </w:pBdr>
        <w:spacing w:line="360" w:lineRule="auto"/>
        <w:jc w:val="center"/>
        <w:rPr>
          <w:b/>
          <w:sz w:val="52"/>
          <w:szCs w:val="52"/>
        </w:rPr>
      </w:pPr>
    </w:p>
    <w:p w:rsidR="00BB7497" w:rsidRPr="00BB7497" w:rsidRDefault="00BB7497" w:rsidP="00BB7497">
      <w:pPr>
        <w:pBdr>
          <w:top w:val="thinThickThinLargeGap" w:sz="24" w:space="16" w:color="auto"/>
          <w:left w:val="thinThickThinLargeGap" w:sz="24" w:space="0" w:color="auto"/>
          <w:bottom w:val="thinThickThinLargeGap" w:sz="24" w:space="31" w:color="auto"/>
          <w:right w:val="thinThickThinLargeGap" w:sz="24" w:space="0" w:color="auto"/>
        </w:pBdr>
        <w:spacing w:line="360" w:lineRule="auto"/>
        <w:jc w:val="center"/>
        <w:rPr>
          <w:b/>
          <w:sz w:val="52"/>
          <w:szCs w:val="52"/>
        </w:rPr>
      </w:pPr>
    </w:p>
    <w:p w:rsidR="00F57245" w:rsidRDefault="00F57245" w:rsidP="00BB7497">
      <w:pPr>
        <w:pBdr>
          <w:top w:val="thinThickThinLargeGap" w:sz="24" w:space="16" w:color="auto"/>
          <w:left w:val="thinThickThinLargeGap" w:sz="24" w:space="0" w:color="auto"/>
          <w:bottom w:val="thinThickThinLargeGap" w:sz="24" w:space="31" w:color="auto"/>
          <w:right w:val="thinThickThinLargeGap" w:sz="24" w:space="0" w:color="auto"/>
        </w:pBdr>
        <w:spacing w:line="360" w:lineRule="auto"/>
        <w:jc w:val="right"/>
        <w:rPr>
          <w:b/>
          <w:sz w:val="96"/>
          <w:szCs w:val="96"/>
        </w:rPr>
      </w:pPr>
    </w:p>
    <w:sdt>
      <w:sdtPr>
        <w:rPr>
          <w:rFonts w:eastAsiaTheme="minorHAnsi" w:cs="Times New Roman"/>
          <w:b w:val="0"/>
          <w:color w:val="auto"/>
          <w:szCs w:val="28"/>
          <w:lang w:eastAsia="en-US"/>
        </w:rPr>
        <w:id w:val="327103990"/>
        <w:docPartObj>
          <w:docPartGallery w:val="Table of Contents"/>
          <w:docPartUnique/>
        </w:docPartObj>
      </w:sdtPr>
      <w:sdtEndPr>
        <w:rPr>
          <w:bCs/>
        </w:rPr>
      </w:sdtEndPr>
      <w:sdtContent>
        <w:p w:rsidR="00637746" w:rsidRPr="005E3247" w:rsidRDefault="00637746">
          <w:pPr>
            <w:pStyle w:val="af2"/>
            <w:rPr>
              <w:rFonts w:cs="Times New Roman"/>
              <w:szCs w:val="28"/>
            </w:rPr>
          </w:pPr>
          <w:r w:rsidRPr="005E3247">
            <w:rPr>
              <w:rFonts w:cs="Times New Roman"/>
              <w:szCs w:val="28"/>
            </w:rPr>
            <w:t>Оглавление</w:t>
          </w:r>
          <w:bookmarkStart w:id="1" w:name="_GoBack"/>
          <w:bookmarkEnd w:id="1"/>
        </w:p>
        <w:p w:rsidR="00262406" w:rsidRDefault="00637746">
          <w:pPr>
            <w:pStyle w:val="14"/>
            <w:tabs>
              <w:tab w:val="right" w:leader="dot" w:pos="9487"/>
            </w:tabs>
            <w:rPr>
              <w:rFonts w:cstheme="minorBidi"/>
              <w:noProof/>
            </w:rPr>
          </w:pPr>
          <w:r w:rsidRPr="005E3247">
            <w:rPr>
              <w:rFonts w:ascii="Times New Roman" w:hAnsi="Times New Roman"/>
              <w:sz w:val="28"/>
              <w:szCs w:val="28"/>
            </w:rPr>
            <w:fldChar w:fldCharType="begin"/>
          </w:r>
          <w:r w:rsidRPr="005E3247">
            <w:rPr>
              <w:rFonts w:ascii="Times New Roman" w:hAnsi="Times New Roman"/>
              <w:sz w:val="28"/>
              <w:szCs w:val="28"/>
            </w:rPr>
            <w:instrText xml:space="preserve"> TOC \o "1-3" \h \z \u </w:instrText>
          </w:r>
          <w:r w:rsidRPr="005E3247">
            <w:rPr>
              <w:rFonts w:ascii="Times New Roman" w:hAnsi="Times New Roman"/>
              <w:sz w:val="28"/>
              <w:szCs w:val="28"/>
            </w:rPr>
            <w:fldChar w:fldCharType="separate"/>
          </w:r>
          <w:hyperlink w:anchor="_Toc35353263" w:history="1">
            <w:r w:rsidR="00262406" w:rsidRPr="00A16484">
              <w:rPr>
                <w:rStyle w:val="ad"/>
                <w:noProof/>
              </w:rPr>
              <w:t>I. О РЕЗУЛЬТАТАХ ВЫПОЛНЕНИЯ КОМПЛЕКСНОЙ ПРОГРАММЫ РАЗВИТИЯ РАЙОНА</w:t>
            </w:r>
            <w:r w:rsidR="00262406">
              <w:rPr>
                <w:noProof/>
                <w:webHidden/>
              </w:rPr>
              <w:tab/>
            </w:r>
            <w:r w:rsidR="00262406">
              <w:rPr>
                <w:noProof/>
                <w:webHidden/>
              </w:rPr>
              <w:fldChar w:fldCharType="begin"/>
            </w:r>
            <w:r w:rsidR="00262406">
              <w:rPr>
                <w:noProof/>
                <w:webHidden/>
              </w:rPr>
              <w:instrText xml:space="preserve"> PAGEREF _Toc35353263 \h </w:instrText>
            </w:r>
            <w:r w:rsidR="00262406">
              <w:rPr>
                <w:noProof/>
                <w:webHidden/>
              </w:rPr>
            </w:r>
            <w:r w:rsidR="00262406">
              <w:rPr>
                <w:noProof/>
                <w:webHidden/>
              </w:rPr>
              <w:fldChar w:fldCharType="separate"/>
            </w:r>
            <w:r w:rsidR="00262406">
              <w:rPr>
                <w:noProof/>
                <w:webHidden/>
              </w:rPr>
              <w:t>3</w:t>
            </w:r>
            <w:r w:rsidR="00262406">
              <w:rPr>
                <w:noProof/>
                <w:webHidden/>
              </w:rPr>
              <w:fldChar w:fldCharType="end"/>
            </w:r>
          </w:hyperlink>
        </w:p>
        <w:p w:rsidR="00262406" w:rsidRDefault="00262406">
          <w:pPr>
            <w:pStyle w:val="23"/>
            <w:tabs>
              <w:tab w:val="left" w:pos="660"/>
              <w:tab w:val="right" w:leader="dot" w:pos="9487"/>
            </w:tabs>
            <w:rPr>
              <w:rFonts w:cstheme="minorBidi"/>
              <w:noProof/>
            </w:rPr>
          </w:pPr>
          <w:hyperlink w:anchor="_Toc35353264" w:history="1">
            <w:r w:rsidRPr="00A16484">
              <w:rPr>
                <w:rStyle w:val="ad"/>
                <w:noProof/>
              </w:rPr>
              <w:t>1.</w:t>
            </w:r>
            <w:r>
              <w:rPr>
                <w:rFonts w:cstheme="minorBidi"/>
                <w:noProof/>
              </w:rPr>
              <w:tab/>
            </w:r>
            <w:r w:rsidRPr="00A16484">
              <w:rPr>
                <w:rStyle w:val="ad"/>
                <w:noProof/>
              </w:rPr>
              <w:t>В сфере благоустройства и жилищно-коммунального хозяйства, праздничного оформления, гаражно-стояночного хозяйства</w:t>
            </w:r>
            <w:r>
              <w:rPr>
                <w:noProof/>
                <w:webHidden/>
              </w:rPr>
              <w:tab/>
            </w:r>
            <w:r>
              <w:rPr>
                <w:noProof/>
                <w:webHidden/>
              </w:rPr>
              <w:fldChar w:fldCharType="begin"/>
            </w:r>
            <w:r>
              <w:rPr>
                <w:noProof/>
                <w:webHidden/>
              </w:rPr>
              <w:instrText xml:space="preserve"> PAGEREF _Toc35353264 \h </w:instrText>
            </w:r>
            <w:r>
              <w:rPr>
                <w:noProof/>
                <w:webHidden/>
              </w:rPr>
            </w:r>
            <w:r>
              <w:rPr>
                <w:noProof/>
                <w:webHidden/>
              </w:rPr>
              <w:fldChar w:fldCharType="separate"/>
            </w:r>
            <w:r>
              <w:rPr>
                <w:noProof/>
                <w:webHidden/>
              </w:rPr>
              <w:t>3</w:t>
            </w:r>
            <w:r>
              <w:rPr>
                <w:noProof/>
                <w:webHidden/>
              </w:rPr>
              <w:fldChar w:fldCharType="end"/>
            </w:r>
          </w:hyperlink>
        </w:p>
        <w:p w:rsidR="00262406" w:rsidRDefault="00262406">
          <w:pPr>
            <w:pStyle w:val="34"/>
            <w:tabs>
              <w:tab w:val="right" w:leader="dot" w:pos="9487"/>
            </w:tabs>
            <w:rPr>
              <w:rFonts w:cstheme="minorBidi"/>
              <w:noProof/>
            </w:rPr>
          </w:pPr>
          <w:hyperlink w:anchor="_Toc35353265" w:history="1">
            <w:r w:rsidRPr="00A16484">
              <w:rPr>
                <w:rStyle w:val="ad"/>
                <w:noProof/>
              </w:rPr>
              <w:t>1.1. Благоустройство дворовых территорий</w:t>
            </w:r>
            <w:r>
              <w:rPr>
                <w:noProof/>
                <w:webHidden/>
              </w:rPr>
              <w:tab/>
            </w:r>
            <w:r>
              <w:rPr>
                <w:noProof/>
                <w:webHidden/>
              </w:rPr>
              <w:fldChar w:fldCharType="begin"/>
            </w:r>
            <w:r>
              <w:rPr>
                <w:noProof/>
                <w:webHidden/>
              </w:rPr>
              <w:instrText xml:space="preserve"> PAGEREF _Toc35353265 \h </w:instrText>
            </w:r>
            <w:r>
              <w:rPr>
                <w:noProof/>
                <w:webHidden/>
              </w:rPr>
            </w:r>
            <w:r>
              <w:rPr>
                <w:noProof/>
                <w:webHidden/>
              </w:rPr>
              <w:fldChar w:fldCharType="separate"/>
            </w:r>
            <w:r>
              <w:rPr>
                <w:noProof/>
                <w:webHidden/>
              </w:rPr>
              <w:t>3</w:t>
            </w:r>
            <w:r>
              <w:rPr>
                <w:noProof/>
                <w:webHidden/>
              </w:rPr>
              <w:fldChar w:fldCharType="end"/>
            </w:r>
          </w:hyperlink>
        </w:p>
        <w:p w:rsidR="00262406" w:rsidRDefault="00262406">
          <w:pPr>
            <w:pStyle w:val="34"/>
            <w:tabs>
              <w:tab w:val="right" w:leader="dot" w:pos="9487"/>
            </w:tabs>
            <w:rPr>
              <w:rFonts w:cstheme="minorBidi"/>
              <w:noProof/>
            </w:rPr>
          </w:pPr>
          <w:hyperlink w:anchor="_Toc35353266" w:history="1">
            <w:r w:rsidRPr="00A16484">
              <w:rPr>
                <w:rStyle w:val="ad"/>
                <w:rFonts w:eastAsia="Times New Roman"/>
                <w:noProof/>
              </w:rPr>
              <w:t>1.2. Благоустройство зон отдыха, в том числе Народных парков</w:t>
            </w:r>
            <w:r>
              <w:rPr>
                <w:noProof/>
                <w:webHidden/>
              </w:rPr>
              <w:tab/>
            </w:r>
            <w:r>
              <w:rPr>
                <w:noProof/>
                <w:webHidden/>
              </w:rPr>
              <w:fldChar w:fldCharType="begin"/>
            </w:r>
            <w:r>
              <w:rPr>
                <w:noProof/>
                <w:webHidden/>
              </w:rPr>
              <w:instrText xml:space="preserve"> PAGEREF _Toc35353266 \h </w:instrText>
            </w:r>
            <w:r>
              <w:rPr>
                <w:noProof/>
                <w:webHidden/>
              </w:rPr>
            </w:r>
            <w:r>
              <w:rPr>
                <w:noProof/>
                <w:webHidden/>
              </w:rPr>
              <w:fldChar w:fldCharType="separate"/>
            </w:r>
            <w:r>
              <w:rPr>
                <w:noProof/>
                <w:webHidden/>
              </w:rPr>
              <w:t>4</w:t>
            </w:r>
            <w:r>
              <w:rPr>
                <w:noProof/>
                <w:webHidden/>
              </w:rPr>
              <w:fldChar w:fldCharType="end"/>
            </w:r>
          </w:hyperlink>
        </w:p>
        <w:p w:rsidR="00262406" w:rsidRDefault="00262406">
          <w:pPr>
            <w:pStyle w:val="34"/>
            <w:tabs>
              <w:tab w:val="right" w:leader="dot" w:pos="9487"/>
            </w:tabs>
            <w:rPr>
              <w:rFonts w:cstheme="minorBidi"/>
              <w:noProof/>
            </w:rPr>
          </w:pPr>
          <w:hyperlink w:anchor="_Toc35353267" w:history="1">
            <w:r w:rsidRPr="00A16484">
              <w:rPr>
                <w:rStyle w:val="ad"/>
                <w:noProof/>
              </w:rPr>
              <w:t>1.3. Благоустройство объектов образования</w:t>
            </w:r>
            <w:r>
              <w:rPr>
                <w:noProof/>
                <w:webHidden/>
              </w:rPr>
              <w:tab/>
            </w:r>
            <w:r>
              <w:rPr>
                <w:noProof/>
                <w:webHidden/>
              </w:rPr>
              <w:fldChar w:fldCharType="begin"/>
            </w:r>
            <w:r>
              <w:rPr>
                <w:noProof/>
                <w:webHidden/>
              </w:rPr>
              <w:instrText xml:space="preserve"> PAGEREF _Toc35353267 \h </w:instrText>
            </w:r>
            <w:r>
              <w:rPr>
                <w:noProof/>
                <w:webHidden/>
              </w:rPr>
            </w:r>
            <w:r>
              <w:rPr>
                <w:noProof/>
                <w:webHidden/>
              </w:rPr>
              <w:fldChar w:fldCharType="separate"/>
            </w:r>
            <w:r>
              <w:rPr>
                <w:noProof/>
                <w:webHidden/>
              </w:rPr>
              <w:t>5</w:t>
            </w:r>
            <w:r>
              <w:rPr>
                <w:noProof/>
                <w:webHidden/>
              </w:rPr>
              <w:fldChar w:fldCharType="end"/>
            </w:r>
          </w:hyperlink>
        </w:p>
        <w:p w:rsidR="00262406" w:rsidRDefault="00262406">
          <w:pPr>
            <w:pStyle w:val="34"/>
            <w:tabs>
              <w:tab w:val="right" w:leader="dot" w:pos="9487"/>
            </w:tabs>
            <w:rPr>
              <w:rFonts w:cstheme="minorBidi"/>
              <w:noProof/>
            </w:rPr>
          </w:pPr>
          <w:hyperlink w:anchor="_Toc35353268" w:history="1">
            <w:r w:rsidRPr="00A16484">
              <w:rPr>
                <w:rStyle w:val="ad"/>
                <w:noProof/>
              </w:rPr>
              <w:t>1.4. Озеленение</w:t>
            </w:r>
            <w:r>
              <w:rPr>
                <w:noProof/>
                <w:webHidden/>
              </w:rPr>
              <w:tab/>
            </w:r>
            <w:r>
              <w:rPr>
                <w:noProof/>
                <w:webHidden/>
              </w:rPr>
              <w:fldChar w:fldCharType="begin"/>
            </w:r>
            <w:r>
              <w:rPr>
                <w:noProof/>
                <w:webHidden/>
              </w:rPr>
              <w:instrText xml:space="preserve"> PAGEREF _Toc35353268 \h </w:instrText>
            </w:r>
            <w:r>
              <w:rPr>
                <w:noProof/>
                <w:webHidden/>
              </w:rPr>
            </w:r>
            <w:r>
              <w:rPr>
                <w:noProof/>
                <w:webHidden/>
              </w:rPr>
              <w:fldChar w:fldCharType="separate"/>
            </w:r>
            <w:r>
              <w:rPr>
                <w:noProof/>
                <w:webHidden/>
              </w:rPr>
              <w:t>6</w:t>
            </w:r>
            <w:r>
              <w:rPr>
                <w:noProof/>
                <w:webHidden/>
              </w:rPr>
              <w:fldChar w:fldCharType="end"/>
            </w:r>
          </w:hyperlink>
        </w:p>
        <w:p w:rsidR="00262406" w:rsidRDefault="00262406">
          <w:pPr>
            <w:pStyle w:val="34"/>
            <w:tabs>
              <w:tab w:val="right" w:leader="dot" w:pos="9487"/>
            </w:tabs>
            <w:rPr>
              <w:rFonts w:cstheme="minorBidi"/>
              <w:noProof/>
            </w:rPr>
          </w:pPr>
          <w:hyperlink w:anchor="_Toc35353269" w:history="1">
            <w:r w:rsidRPr="00A16484">
              <w:rPr>
                <w:rStyle w:val="ad"/>
                <w:noProof/>
              </w:rPr>
              <w:t>1.5. Содержание и уборка территории, контейнерных площадок.</w:t>
            </w:r>
            <w:r>
              <w:rPr>
                <w:noProof/>
                <w:webHidden/>
              </w:rPr>
              <w:tab/>
            </w:r>
            <w:r>
              <w:rPr>
                <w:noProof/>
                <w:webHidden/>
              </w:rPr>
              <w:fldChar w:fldCharType="begin"/>
            </w:r>
            <w:r>
              <w:rPr>
                <w:noProof/>
                <w:webHidden/>
              </w:rPr>
              <w:instrText xml:space="preserve"> PAGEREF _Toc35353269 \h </w:instrText>
            </w:r>
            <w:r>
              <w:rPr>
                <w:noProof/>
                <w:webHidden/>
              </w:rPr>
            </w:r>
            <w:r>
              <w:rPr>
                <w:noProof/>
                <w:webHidden/>
              </w:rPr>
              <w:fldChar w:fldCharType="separate"/>
            </w:r>
            <w:r>
              <w:rPr>
                <w:noProof/>
                <w:webHidden/>
              </w:rPr>
              <w:t>7</w:t>
            </w:r>
            <w:r>
              <w:rPr>
                <w:noProof/>
                <w:webHidden/>
              </w:rPr>
              <w:fldChar w:fldCharType="end"/>
            </w:r>
          </w:hyperlink>
        </w:p>
        <w:p w:rsidR="00262406" w:rsidRDefault="00262406">
          <w:pPr>
            <w:pStyle w:val="34"/>
            <w:tabs>
              <w:tab w:val="right" w:leader="dot" w:pos="9487"/>
            </w:tabs>
            <w:rPr>
              <w:rFonts w:cstheme="minorBidi"/>
              <w:noProof/>
            </w:rPr>
          </w:pPr>
          <w:hyperlink w:anchor="_Toc35353270" w:history="1">
            <w:r w:rsidRPr="00A16484">
              <w:rPr>
                <w:rStyle w:val="ad"/>
                <w:noProof/>
              </w:rPr>
              <w:t>1.6. Установка опор наружного освещения</w:t>
            </w:r>
            <w:r>
              <w:rPr>
                <w:noProof/>
                <w:webHidden/>
              </w:rPr>
              <w:tab/>
            </w:r>
            <w:r>
              <w:rPr>
                <w:noProof/>
                <w:webHidden/>
              </w:rPr>
              <w:fldChar w:fldCharType="begin"/>
            </w:r>
            <w:r>
              <w:rPr>
                <w:noProof/>
                <w:webHidden/>
              </w:rPr>
              <w:instrText xml:space="preserve"> PAGEREF _Toc35353270 \h </w:instrText>
            </w:r>
            <w:r>
              <w:rPr>
                <w:noProof/>
                <w:webHidden/>
              </w:rPr>
            </w:r>
            <w:r>
              <w:rPr>
                <w:noProof/>
                <w:webHidden/>
              </w:rPr>
              <w:fldChar w:fldCharType="separate"/>
            </w:r>
            <w:r>
              <w:rPr>
                <w:noProof/>
                <w:webHidden/>
              </w:rPr>
              <w:t>8</w:t>
            </w:r>
            <w:r>
              <w:rPr>
                <w:noProof/>
                <w:webHidden/>
              </w:rPr>
              <w:fldChar w:fldCharType="end"/>
            </w:r>
          </w:hyperlink>
        </w:p>
        <w:p w:rsidR="00262406" w:rsidRDefault="00262406">
          <w:pPr>
            <w:pStyle w:val="34"/>
            <w:tabs>
              <w:tab w:val="right" w:leader="dot" w:pos="9487"/>
            </w:tabs>
            <w:rPr>
              <w:rFonts w:cstheme="minorBidi"/>
              <w:noProof/>
            </w:rPr>
          </w:pPr>
          <w:hyperlink w:anchor="_Toc35353271" w:history="1">
            <w:r w:rsidRPr="00A16484">
              <w:rPr>
                <w:rStyle w:val="ad"/>
                <w:noProof/>
              </w:rPr>
              <w:t>1.7. Подготовка к зиме объектов жилищного фонда, коммунального хозяйства и социально-культурного назначения</w:t>
            </w:r>
            <w:r>
              <w:rPr>
                <w:noProof/>
                <w:webHidden/>
              </w:rPr>
              <w:tab/>
            </w:r>
            <w:r>
              <w:rPr>
                <w:noProof/>
                <w:webHidden/>
              </w:rPr>
              <w:fldChar w:fldCharType="begin"/>
            </w:r>
            <w:r>
              <w:rPr>
                <w:noProof/>
                <w:webHidden/>
              </w:rPr>
              <w:instrText xml:space="preserve"> PAGEREF _Toc35353271 \h </w:instrText>
            </w:r>
            <w:r>
              <w:rPr>
                <w:noProof/>
                <w:webHidden/>
              </w:rPr>
            </w:r>
            <w:r>
              <w:rPr>
                <w:noProof/>
                <w:webHidden/>
              </w:rPr>
              <w:fldChar w:fldCharType="separate"/>
            </w:r>
            <w:r>
              <w:rPr>
                <w:noProof/>
                <w:webHidden/>
              </w:rPr>
              <w:t>9</w:t>
            </w:r>
            <w:r>
              <w:rPr>
                <w:noProof/>
                <w:webHidden/>
              </w:rPr>
              <w:fldChar w:fldCharType="end"/>
            </w:r>
          </w:hyperlink>
        </w:p>
        <w:p w:rsidR="00262406" w:rsidRDefault="00262406">
          <w:pPr>
            <w:pStyle w:val="34"/>
            <w:tabs>
              <w:tab w:val="right" w:leader="dot" w:pos="9487"/>
            </w:tabs>
            <w:rPr>
              <w:rFonts w:cstheme="minorBidi"/>
              <w:noProof/>
            </w:rPr>
          </w:pPr>
          <w:hyperlink w:anchor="_Toc35353272" w:history="1">
            <w:r w:rsidRPr="00A16484">
              <w:rPr>
                <w:rStyle w:val="ad"/>
                <w:noProof/>
              </w:rPr>
              <w:t>1.8. Работа с управляющими организациями по обеспечению содержания жилищного фонда</w:t>
            </w:r>
            <w:r>
              <w:rPr>
                <w:noProof/>
                <w:webHidden/>
              </w:rPr>
              <w:tab/>
            </w:r>
            <w:r>
              <w:rPr>
                <w:noProof/>
                <w:webHidden/>
              </w:rPr>
              <w:fldChar w:fldCharType="begin"/>
            </w:r>
            <w:r>
              <w:rPr>
                <w:noProof/>
                <w:webHidden/>
              </w:rPr>
              <w:instrText xml:space="preserve"> PAGEREF _Toc35353272 \h </w:instrText>
            </w:r>
            <w:r>
              <w:rPr>
                <w:noProof/>
                <w:webHidden/>
              </w:rPr>
            </w:r>
            <w:r>
              <w:rPr>
                <w:noProof/>
                <w:webHidden/>
              </w:rPr>
              <w:fldChar w:fldCharType="separate"/>
            </w:r>
            <w:r>
              <w:rPr>
                <w:noProof/>
                <w:webHidden/>
              </w:rPr>
              <w:t>10</w:t>
            </w:r>
            <w:r>
              <w:rPr>
                <w:noProof/>
                <w:webHidden/>
              </w:rPr>
              <w:fldChar w:fldCharType="end"/>
            </w:r>
          </w:hyperlink>
        </w:p>
        <w:p w:rsidR="00262406" w:rsidRDefault="00262406">
          <w:pPr>
            <w:pStyle w:val="34"/>
            <w:tabs>
              <w:tab w:val="right" w:leader="dot" w:pos="9487"/>
            </w:tabs>
            <w:rPr>
              <w:rFonts w:cstheme="minorBidi"/>
              <w:noProof/>
            </w:rPr>
          </w:pPr>
          <w:hyperlink w:anchor="_Toc35353273" w:history="1">
            <w:r w:rsidRPr="00A16484">
              <w:rPr>
                <w:rStyle w:val="ad"/>
                <w:noProof/>
              </w:rPr>
              <w:t>1.9. Работа по контролю за состоянием подвалов, чердаков, подъездов, домовладений</w:t>
            </w:r>
            <w:r>
              <w:rPr>
                <w:noProof/>
                <w:webHidden/>
              </w:rPr>
              <w:tab/>
            </w:r>
            <w:r>
              <w:rPr>
                <w:noProof/>
                <w:webHidden/>
              </w:rPr>
              <w:fldChar w:fldCharType="begin"/>
            </w:r>
            <w:r>
              <w:rPr>
                <w:noProof/>
                <w:webHidden/>
              </w:rPr>
              <w:instrText xml:space="preserve"> PAGEREF _Toc35353273 \h </w:instrText>
            </w:r>
            <w:r>
              <w:rPr>
                <w:noProof/>
                <w:webHidden/>
              </w:rPr>
            </w:r>
            <w:r>
              <w:rPr>
                <w:noProof/>
                <w:webHidden/>
              </w:rPr>
              <w:fldChar w:fldCharType="separate"/>
            </w:r>
            <w:r>
              <w:rPr>
                <w:noProof/>
                <w:webHidden/>
              </w:rPr>
              <w:t>11</w:t>
            </w:r>
            <w:r>
              <w:rPr>
                <w:noProof/>
                <w:webHidden/>
              </w:rPr>
              <w:fldChar w:fldCharType="end"/>
            </w:r>
          </w:hyperlink>
        </w:p>
        <w:p w:rsidR="00262406" w:rsidRDefault="00262406">
          <w:pPr>
            <w:pStyle w:val="34"/>
            <w:tabs>
              <w:tab w:val="right" w:leader="dot" w:pos="9487"/>
            </w:tabs>
            <w:rPr>
              <w:rFonts w:cstheme="minorBidi"/>
              <w:noProof/>
            </w:rPr>
          </w:pPr>
          <w:hyperlink w:anchor="_Toc35353274" w:history="1">
            <w:r w:rsidRPr="00A16484">
              <w:rPr>
                <w:rStyle w:val="ad"/>
                <w:noProof/>
              </w:rPr>
              <w:t>1.10. Работа с собственниками помещений в МКД</w:t>
            </w:r>
            <w:r>
              <w:rPr>
                <w:noProof/>
                <w:webHidden/>
              </w:rPr>
              <w:tab/>
            </w:r>
            <w:r>
              <w:rPr>
                <w:noProof/>
                <w:webHidden/>
              </w:rPr>
              <w:fldChar w:fldCharType="begin"/>
            </w:r>
            <w:r>
              <w:rPr>
                <w:noProof/>
                <w:webHidden/>
              </w:rPr>
              <w:instrText xml:space="preserve"> PAGEREF _Toc35353274 \h </w:instrText>
            </w:r>
            <w:r>
              <w:rPr>
                <w:noProof/>
                <w:webHidden/>
              </w:rPr>
            </w:r>
            <w:r>
              <w:rPr>
                <w:noProof/>
                <w:webHidden/>
              </w:rPr>
              <w:fldChar w:fldCharType="separate"/>
            </w:r>
            <w:r>
              <w:rPr>
                <w:noProof/>
                <w:webHidden/>
              </w:rPr>
              <w:t>11</w:t>
            </w:r>
            <w:r>
              <w:rPr>
                <w:noProof/>
                <w:webHidden/>
              </w:rPr>
              <w:fldChar w:fldCharType="end"/>
            </w:r>
          </w:hyperlink>
        </w:p>
        <w:p w:rsidR="00262406" w:rsidRDefault="00262406">
          <w:pPr>
            <w:pStyle w:val="34"/>
            <w:tabs>
              <w:tab w:val="right" w:leader="dot" w:pos="9487"/>
            </w:tabs>
            <w:rPr>
              <w:rFonts w:cstheme="minorBidi"/>
              <w:noProof/>
            </w:rPr>
          </w:pPr>
          <w:hyperlink w:anchor="_Toc35353275" w:history="1">
            <w:r w:rsidRPr="00A16484">
              <w:rPr>
                <w:rStyle w:val="ad"/>
                <w:noProof/>
              </w:rPr>
              <w:t>1.11. Праздничное оформление, вывешивание государственных флагов</w:t>
            </w:r>
            <w:r>
              <w:rPr>
                <w:noProof/>
                <w:webHidden/>
              </w:rPr>
              <w:tab/>
            </w:r>
            <w:r>
              <w:rPr>
                <w:noProof/>
                <w:webHidden/>
              </w:rPr>
              <w:fldChar w:fldCharType="begin"/>
            </w:r>
            <w:r>
              <w:rPr>
                <w:noProof/>
                <w:webHidden/>
              </w:rPr>
              <w:instrText xml:space="preserve"> PAGEREF _Toc35353275 \h </w:instrText>
            </w:r>
            <w:r>
              <w:rPr>
                <w:noProof/>
                <w:webHidden/>
              </w:rPr>
            </w:r>
            <w:r>
              <w:rPr>
                <w:noProof/>
                <w:webHidden/>
              </w:rPr>
              <w:fldChar w:fldCharType="separate"/>
            </w:r>
            <w:r>
              <w:rPr>
                <w:noProof/>
                <w:webHidden/>
              </w:rPr>
              <w:t>12</w:t>
            </w:r>
            <w:r>
              <w:rPr>
                <w:noProof/>
                <w:webHidden/>
              </w:rPr>
              <w:fldChar w:fldCharType="end"/>
            </w:r>
          </w:hyperlink>
        </w:p>
        <w:p w:rsidR="00262406" w:rsidRDefault="00262406">
          <w:pPr>
            <w:pStyle w:val="23"/>
            <w:tabs>
              <w:tab w:val="left" w:pos="660"/>
              <w:tab w:val="right" w:leader="dot" w:pos="9487"/>
            </w:tabs>
            <w:rPr>
              <w:rFonts w:cstheme="minorBidi"/>
              <w:noProof/>
            </w:rPr>
          </w:pPr>
          <w:hyperlink w:anchor="_Toc35353276" w:history="1">
            <w:r w:rsidRPr="00A16484">
              <w:rPr>
                <w:rStyle w:val="ad"/>
                <w:noProof/>
              </w:rPr>
              <w:t>2.</w:t>
            </w:r>
            <w:r>
              <w:rPr>
                <w:rFonts w:cstheme="minorBidi"/>
                <w:noProof/>
              </w:rPr>
              <w:tab/>
            </w:r>
            <w:r w:rsidRPr="00A16484">
              <w:rPr>
                <w:rStyle w:val="ad"/>
                <w:noProof/>
              </w:rPr>
              <w:t>В сфере имущественно-земельных и жилищных отношений, выявление освободившейся жилой площади, самовольно занятой жилой площади</w:t>
            </w:r>
            <w:r>
              <w:rPr>
                <w:noProof/>
                <w:webHidden/>
              </w:rPr>
              <w:tab/>
            </w:r>
            <w:r>
              <w:rPr>
                <w:noProof/>
                <w:webHidden/>
              </w:rPr>
              <w:fldChar w:fldCharType="begin"/>
            </w:r>
            <w:r>
              <w:rPr>
                <w:noProof/>
                <w:webHidden/>
              </w:rPr>
              <w:instrText xml:space="preserve"> PAGEREF _Toc35353276 \h </w:instrText>
            </w:r>
            <w:r>
              <w:rPr>
                <w:noProof/>
                <w:webHidden/>
              </w:rPr>
            </w:r>
            <w:r>
              <w:rPr>
                <w:noProof/>
                <w:webHidden/>
              </w:rPr>
              <w:fldChar w:fldCharType="separate"/>
            </w:r>
            <w:r>
              <w:rPr>
                <w:noProof/>
                <w:webHidden/>
              </w:rPr>
              <w:t>12</w:t>
            </w:r>
            <w:r>
              <w:rPr>
                <w:noProof/>
                <w:webHidden/>
              </w:rPr>
              <w:fldChar w:fldCharType="end"/>
            </w:r>
          </w:hyperlink>
        </w:p>
        <w:p w:rsidR="00262406" w:rsidRDefault="00262406">
          <w:pPr>
            <w:pStyle w:val="34"/>
            <w:tabs>
              <w:tab w:val="right" w:leader="dot" w:pos="9487"/>
            </w:tabs>
            <w:rPr>
              <w:rFonts w:cstheme="minorBidi"/>
              <w:noProof/>
            </w:rPr>
          </w:pPr>
          <w:hyperlink w:anchor="_Toc35353277" w:history="1">
            <w:r w:rsidRPr="00A16484">
              <w:rPr>
                <w:rStyle w:val="ad"/>
                <w:noProof/>
              </w:rPr>
              <w:t>2.1. Выявление самовольного строительства и незаконно размещенных некапитальных объектов</w:t>
            </w:r>
            <w:r>
              <w:rPr>
                <w:noProof/>
                <w:webHidden/>
              </w:rPr>
              <w:tab/>
            </w:r>
            <w:r>
              <w:rPr>
                <w:noProof/>
                <w:webHidden/>
              </w:rPr>
              <w:fldChar w:fldCharType="begin"/>
            </w:r>
            <w:r>
              <w:rPr>
                <w:noProof/>
                <w:webHidden/>
              </w:rPr>
              <w:instrText xml:space="preserve"> PAGEREF _Toc35353277 \h </w:instrText>
            </w:r>
            <w:r>
              <w:rPr>
                <w:noProof/>
                <w:webHidden/>
              </w:rPr>
            </w:r>
            <w:r>
              <w:rPr>
                <w:noProof/>
                <w:webHidden/>
              </w:rPr>
              <w:fldChar w:fldCharType="separate"/>
            </w:r>
            <w:r>
              <w:rPr>
                <w:noProof/>
                <w:webHidden/>
              </w:rPr>
              <w:t>13</w:t>
            </w:r>
            <w:r>
              <w:rPr>
                <w:noProof/>
                <w:webHidden/>
              </w:rPr>
              <w:fldChar w:fldCharType="end"/>
            </w:r>
          </w:hyperlink>
        </w:p>
        <w:p w:rsidR="00262406" w:rsidRDefault="00262406">
          <w:pPr>
            <w:pStyle w:val="34"/>
            <w:tabs>
              <w:tab w:val="right" w:leader="dot" w:pos="9487"/>
            </w:tabs>
            <w:rPr>
              <w:rFonts w:cstheme="minorBidi"/>
              <w:noProof/>
            </w:rPr>
          </w:pPr>
          <w:hyperlink w:anchor="_Toc35353278" w:history="1">
            <w:r w:rsidRPr="00A16484">
              <w:rPr>
                <w:rStyle w:val="ad"/>
                <w:noProof/>
              </w:rPr>
              <w:t>2.2. Выявление освободившейся жилой площади, самовольно занятой площади</w:t>
            </w:r>
            <w:r>
              <w:rPr>
                <w:noProof/>
                <w:webHidden/>
              </w:rPr>
              <w:tab/>
            </w:r>
            <w:r>
              <w:rPr>
                <w:noProof/>
                <w:webHidden/>
              </w:rPr>
              <w:fldChar w:fldCharType="begin"/>
            </w:r>
            <w:r>
              <w:rPr>
                <w:noProof/>
                <w:webHidden/>
              </w:rPr>
              <w:instrText xml:space="preserve"> PAGEREF _Toc35353278 \h </w:instrText>
            </w:r>
            <w:r>
              <w:rPr>
                <w:noProof/>
                <w:webHidden/>
              </w:rPr>
            </w:r>
            <w:r>
              <w:rPr>
                <w:noProof/>
                <w:webHidden/>
              </w:rPr>
              <w:fldChar w:fldCharType="separate"/>
            </w:r>
            <w:r>
              <w:rPr>
                <w:noProof/>
                <w:webHidden/>
              </w:rPr>
              <w:t>13</w:t>
            </w:r>
            <w:r>
              <w:rPr>
                <w:noProof/>
                <w:webHidden/>
              </w:rPr>
              <w:fldChar w:fldCharType="end"/>
            </w:r>
          </w:hyperlink>
        </w:p>
        <w:p w:rsidR="00262406" w:rsidRDefault="00262406">
          <w:pPr>
            <w:pStyle w:val="23"/>
            <w:tabs>
              <w:tab w:val="right" w:leader="dot" w:pos="9487"/>
            </w:tabs>
            <w:rPr>
              <w:rFonts w:cstheme="minorBidi"/>
              <w:noProof/>
            </w:rPr>
          </w:pPr>
          <w:hyperlink w:anchor="_Toc35353279" w:history="1">
            <w:r w:rsidRPr="00A16484">
              <w:rPr>
                <w:rStyle w:val="ad"/>
                <w:noProof/>
              </w:rPr>
              <w:t>3. В сфере градостроительной деятельности, строительства, транспорта и дорожно-транспортной инфраструктуры</w:t>
            </w:r>
            <w:r>
              <w:rPr>
                <w:noProof/>
                <w:webHidden/>
              </w:rPr>
              <w:tab/>
            </w:r>
            <w:r>
              <w:rPr>
                <w:noProof/>
                <w:webHidden/>
              </w:rPr>
              <w:fldChar w:fldCharType="begin"/>
            </w:r>
            <w:r>
              <w:rPr>
                <w:noProof/>
                <w:webHidden/>
              </w:rPr>
              <w:instrText xml:space="preserve"> PAGEREF _Toc35353279 \h </w:instrText>
            </w:r>
            <w:r>
              <w:rPr>
                <w:noProof/>
                <w:webHidden/>
              </w:rPr>
            </w:r>
            <w:r>
              <w:rPr>
                <w:noProof/>
                <w:webHidden/>
              </w:rPr>
              <w:fldChar w:fldCharType="separate"/>
            </w:r>
            <w:r>
              <w:rPr>
                <w:noProof/>
                <w:webHidden/>
              </w:rPr>
              <w:t>13</w:t>
            </w:r>
            <w:r>
              <w:rPr>
                <w:noProof/>
                <w:webHidden/>
              </w:rPr>
              <w:fldChar w:fldCharType="end"/>
            </w:r>
          </w:hyperlink>
        </w:p>
        <w:p w:rsidR="00262406" w:rsidRDefault="00262406">
          <w:pPr>
            <w:pStyle w:val="34"/>
            <w:tabs>
              <w:tab w:val="right" w:leader="dot" w:pos="9487"/>
            </w:tabs>
            <w:rPr>
              <w:rFonts w:cstheme="minorBidi"/>
              <w:noProof/>
            </w:rPr>
          </w:pPr>
          <w:hyperlink w:anchor="_Toc35353280" w:history="1">
            <w:r w:rsidRPr="00A16484">
              <w:rPr>
                <w:rStyle w:val="ad"/>
                <w:noProof/>
              </w:rPr>
              <w:t>3.1. В сфере транспорта и дорожно-транспортной инфраструктуры</w:t>
            </w:r>
            <w:r>
              <w:rPr>
                <w:noProof/>
                <w:webHidden/>
              </w:rPr>
              <w:tab/>
            </w:r>
            <w:r>
              <w:rPr>
                <w:noProof/>
                <w:webHidden/>
              </w:rPr>
              <w:fldChar w:fldCharType="begin"/>
            </w:r>
            <w:r>
              <w:rPr>
                <w:noProof/>
                <w:webHidden/>
              </w:rPr>
              <w:instrText xml:space="preserve"> PAGEREF _Toc35353280 \h </w:instrText>
            </w:r>
            <w:r>
              <w:rPr>
                <w:noProof/>
                <w:webHidden/>
              </w:rPr>
            </w:r>
            <w:r>
              <w:rPr>
                <w:noProof/>
                <w:webHidden/>
              </w:rPr>
              <w:fldChar w:fldCharType="separate"/>
            </w:r>
            <w:r>
              <w:rPr>
                <w:noProof/>
                <w:webHidden/>
              </w:rPr>
              <w:t>13</w:t>
            </w:r>
            <w:r>
              <w:rPr>
                <w:noProof/>
                <w:webHidden/>
              </w:rPr>
              <w:fldChar w:fldCharType="end"/>
            </w:r>
          </w:hyperlink>
        </w:p>
        <w:p w:rsidR="00262406" w:rsidRDefault="00262406">
          <w:pPr>
            <w:pStyle w:val="34"/>
            <w:tabs>
              <w:tab w:val="right" w:leader="dot" w:pos="9487"/>
            </w:tabs>
            <w:rPr>
              <w:rFonts w:cstheme="minorBidi"/>
              <w:noProof/>
            </w:rPr>
          </w:pPr>
          <w:hyperlink w:anchor="_Toc35353281" w:history="1">
            <w:r w:rsidRPr="00A16484">
              <w:rPr>
                <w:rStyle w:val="ad"/>
                <w:noProof/>
              </w:rPr>
              <w:t>3.2. О работе по выявлению и вывозу брошенного, разукомплектованного транспортного средства БРТС в районе Северное Медведково</w:t>
            </w:r>
            <w:r>
              <w:rPr>
                <w:noProof/>
                <w:webHidden/>
              </w:rPr>
              <w:tab/>
            </w:r>
            <w:r>
              <w:rPr>
                <w:noProof/>
                <w:webHidden/>
              </w:rPr>
              <w:fldChar w:fldCharType="begin"/>
            </w:r>
            <w:r>
              <w:rPr>
                <w:noProof/>
                <w:webHidden/>
              </w:rPr>
              <w:instrText xml:space="preserve"> PAGEREF _Toc35353281 \h </w:instrText>
            </w:r>
            <w:r>
              <w:rPr>
                <w:noProof/>
                <w:webHidden/>
              </w:rPr>
            </w:r>
            <w:r>
              <w:rPr>
                <w:noProof/>
                <w:webHidden/>
              </w:rPr>
              <w:fldChar w:fldCharType="separate"/>
            </w:r>
            <w:r>
              <w:rPr>
                <w:noProof/>
                <w:webHidden/>
              </w:rPr>
              <w:t>14</w:t>
            </w:r>
            <w:r>
              <w:rPr>
                <w:noProof/>
                <w:webHidden/>
              </w:rPr>
              <w:fldChar w:fldCharType="end"/>
            </w:r>
          </w:hyperlink>
        </w:p>
        <w:p w:rsidR="00262406" w:rsidRDefault="00262406">
          <w:pPr>
            <w:pStyle w:val="34"/>
            <w:tabs>
              <w:tab w:val="right" w:leader="dot" w:pos="9487"/>
            </w:tabs>
            <w:rPr>
              <w:rFonts w:cstheme="minorBidi"/>
              <w:noProof/>
            </w:rPr>
          </w:pPr>
          <w:hyperlink w:anchor="_Toc35353282" w:history="1">
            <w:r w:rsidRPr="00A16484">
              <w:rPr>
                <w:rStyle w:val="ad"/>
                <w:noProof/>
              </w:rPr>
              <w:t>3.3. В области строительства и жилищной политики</w:t>
            </w:r>
            <w:r>
              <w:rPr>
                <w:noProof/>
                <w:webHidden/>
              </w:rPr>
              <w:tab/>
            </w:r>
            <w:r>
              <w:rPr>
                <w:noProof/>
                <w:webHidden/>
              </w:rPr>
              <w:fldChar w:fldCharType="begin"/>
            </w:r>
            <w:r>
              <w:rPr>
                <w:noProof/>
                <w:webHidden/>
              </w:rPr>
              <w:instrText xml:space="preserve"> PAGEREF _Toc35353282 \h </w:instrText>
            </w:r>
            <w:r>
              <w:rPr>
                <w:noProof/>
                <w:webHidden/>
              </w:rPr>
            </w:r>
            <w:r>
              <w:rPr>
                <w:noProof/>
                <w:webHidden/>
              </w:rPr>
              <w:fldChar w:fldCharType="separate"/>
            </w:r>
            <w:r>
              <w:rPr>
                <w:noProof/>
                <w:webHidden/>
              </w:rPr>
              <w:t>15</w:t>
            </w:r>
            <w:r>
              <w:rPr>
                <w:noProof/>
                <w:webHidden/>
              </w:rPr>
              <w:fldChar w:fldCharType="end"/>
            </w:r>
          </w:hyperlink>
        </w:p>
        <w:p w:rsidR="00262406" w:rsidRDefault="00262406">
          <w:pPr>
            <w:pStyle w:val="23"/>
            <w:tabs>
              <w:tab w:val="right" w:leader="dot" w:pos="9487"/>
            </w:tabs>
            <w:rPr>
              <w:rFonts w:cstheme="minorBidi"/>
              <w:noProof/>
            </w:rPr>
          </w:pPr>
          <w:hyperlink w:anchor="_Toc35353283" w:history="1">
            <w:r w:rsidRPr="00A16484">
              <w:rPr>
                <w:rStyle w:val="ad"/>
                <w:rFonts w:eastAsia="Times New Roman"/>
                <w:noProof/>
              </w:rPr>
              <w:t>4</w:t>
            </w:r>
            <w:r w:rsidRPr="00A16484">
              <w:rPr>
                <w:rStyle w:val="ad"/>
                <w:noProof/>
              </w:rPr>
              <w:t>. Капитальный ремонт по программе Выборочного капитального ремонта</w:t>
            </w:r>
            <w:r>
              <w:rPr>
                <w:noProof/>
                <w:webHidden/>
              </w:rPr>
              <w:tab/>
            </w:r>
            <w:r>
              <w:rPr>
                <w:noProof/>
                <w:webHidden/>
              </w:rPr>
              <w:fldChar w:fldCharType="begin"/>
            </w:r>
            <w:r>
              <w:rPr>
                <w:noProof/>
                <w:webHidden/>
              </w:rPr>
              <w:instrText xml:space="preserve"> PAGEREF _Toc35353283 \h </w:instrText>
            </w:r>
            <w:r>
              <w:rPr>
                <w:noProof/>
                <w:webHidden/>
              </w:rPr>
            </w:r>
            <w:r>
              <w:rPr>
                <w:noProof/>
                <w:webHidden/>
              </w:rPr>
              <w:fldChar w:fldCharType="separate"/>
            </w:r>
            <w:r>
              <w:rPr>
                <w:noProof/>
                <w:webHidden/>
              </w:rPr>
              <w:t>16</w:t>
            </w:r>
            <w:r>
              <w:rPr>
                <w:noProof/>
                <w:webHidden/>
              </w:rPr>
              <w:fldChar w:fldCharType="end"/>
            </w:r>
          </w:hyperlink>
        </w:p>
        <w:p w:rsidR="00262406" w:rsidRDefault="00262406">
          <w:pPr>
            <w:pStyle w:val="23"/>
            <w:tabs>
              <w:tab w:val="right" w:leader="dot" w:pos="9487"/>
            </w:tabs>
            <w:rPr>
              <w:rFonts w:cstheme="minorBidi"/>
              <w:noProof/>
            </w:rPr>
          </w:pPr>
          <w:hyperlink w:anchor="_Toc35353284" w:history="1">
            <w:r w:rsidRPr="00A16484">
              <w:rPr>
                <w:rStyle w:val="ad"/>
                <w:noProof/>
              </w:rPr>
              <w:t>5.В социальной области</w:t>
            </w:r>
            <w:r>
              <w:rPr>
                <w:noProof/>
                <w:webHidden/>
              </w:rPr>
              <w:tab/>
            </w:r>
            <w:r>
              <w:rPr>
                <w:noProof/>
                <w:webHidden/>
              </w:rPr>
              <w:fldChar w:fldCharType="begin"/>
            </w:r>
            <w:r>
              <w:rPr>
                <w:noProof/>
                <w:webHidden/>
              </w:rPr>
              <w:instrText xml:space="preserve"> PAGEREF _Toc35353284 \h </w:instrText>
            </w:r>
            <w:r>
              <w:rPr>
                <w:noProof/>
                <w:webHidden/>
              </w:rPr>
            </w:r>
            <w:r>
              <w:rPr>
                <w:noProof/>
                <w:webHidden/>
              </w:rPr>
              <w:fldChar w:fldCharType="separate"/>
            </w:r>
            <w:r>
              <w:rPr>
                <w:noProof/>
                <w:webHidden/>
              </w:rPr>
              <w:t>17</w:t>
            </w:r>
            <w:r>
              <w:rPr>
                <w:noProof/>
                <w:webHidden/>
              </w:rPr>
              <w:fldChar w:fldCharType="end"/>
            </w:r>
          </w:hyperlink>
        </w:p>
        <w:p w:rsidR="00262406" w:rsidRDefault="00262406">
          <w:pPr>
            <w:pStyle w:val="34"/>
            <w:tabs>
              <w:tab w:val="right" w:leader="dot" w:pos="9487"/>
            </w:tabs>
            <w:rPr>
              <w:rFonts w:cstheme="minorBidi"/>
              <w:noProof/>
            </w:rPr>
          </w:pPr>
          <w:hyperlink w:anchor="_Toc35353285" w:history="1">
            <w:r w:rsidRPr="00A16484">
              <w:rPr>
                <w:rStyle w:val="ad"/>
                <w:noProof/>
              </w:rPr>
              <w:t>5.1. Ремонт квартир льготных категорий граждан, приспособление квартир инвалидов-колясочников</w:t>
            </w:r>
            <w:r>
              <w:rPr>
                <w:noProof/>
                <w:webHidden/>
              </w:rPr>
              <w:tab/>
            </w:r>
            <w:r>
              <w:rPr>
                <w:noProof/>
                <w:webHidden/>
              </w:rPr>
              <w:fldChar w:fldCharType="begin"/>
            </w:r>
            <w:r>
              <w:rPr>
                <w:noProof/>
                <w:webHidden/>
              </w:rPr>
              <w:instrText xml:space="preserve"> PAGEREF _Toc35353285 \h </w:instrText>
            </w:r>
            <w:r>
              <w:rPr>
                <w:noProof/>
                <w:webHidden/>
              </w:rPr>
            </w:r>
            <w:r>
              <w:rPr>
                <w:noProof/>
                <w:webHidden/>
              </w:rPr>
              <w:fldChar w:fldCharType="separate"/>
            </w:r>
            <w:r>
              <w:rPr>
                <w:noProof/>
                <w:webHidden/>
              </w:rPr>
              <w:t>17</w:t>
            </w:r>
            <w:r>
              <w:rPr>
                <w:noProof/>
                <w:webHidden/>
              </w:rPr>
              <w:fldChar w:fldCharType="end"/>
            </w:r>
          </w:hyperlink>
        </w:p>
        <w:p w:rsidR="00262406" w:rsidRDefault="00262406">
          <w:pPr>
            <w:pStyle w:val="34"/>
            <w:tabs>
              <w:tab w:val="right" w:leader="dot" w:pos="9487"/>
            </w:tabs>
            <w:rPr>
              <w:rFonts w:cstheme="minorBidi"/>
              <w:noProof/>
            </w:rPr>
          </w:pPr>
          <w:hyperlink w:anchor="_Toc35353286" w:history="1">
            <w:r w:rsidRPr="00A16484">
              <w:rPr>
                <w:rStyle w:val="ad"/>
                <w:noProof/>
              </w:rPr>
              <w:t>5.2. Оказание адресной социальной помощи гражданам, оказавшимся в трудной жизненной ситуации</w:t>
            </w:r>
            <w:r>
              <w:rPr>
                <w:noProof/>
                <w:webHidden/>
              </w:rPr>
              <w:tab/>
            </w:r>
            <w:r>
              <w:rPr>
                <w:noProof/>
                <w:webHidden/>
              </w:rPr>
              <w:fldChar w:fldCharType="begin"/>
            </w:r>
            <w:r>
              <w:rPr>
                <w:noProof/>
                <w:webHidden/>
              </w:rPr>
              <w:instrText xml:space="preserve"> PAGEREF _Toc35353286 \h </w:instrText>
            </w:r>
            <w:r>
              <w:rPr>
                <w:noProof/>
                <w:webHidden/>
              </w:rPr>
            </w:r>
            <w:r>
              <w:rPr>
                <w:noProof/>
                <w:webHidden/>
              </w:rPr>
              <w:fldChar w:fldCharType="separate"/>
            </w:r>
            <w:r>
              <w:rPr>
                <w:noProof/>
                <w:webHidden/>
              </w:rPr>
              <w:t>17</w:t>
            </w:r>
            <w:r>
              <w:rPr>
                <w:noProof/>
                <w:webHidden/>
              </w:rPr>
              <w:fldChar w:fldCharType="end"/>
            </w:r>
          </w:hyperlink>
        </w:p>
        <w:p w:rsidR="00262406" w:rsidRDefault="00262406">
          <w:pPr>
            <w:pStyle w:val="34"/>
            <w:tabs>
              <w:tab w:val="right" w:leader="dot" w:pos="9487"/>
            </w:tabs>
            <w:rPr>
              <w:rFonts w:cstheme="minorBidi"/>
              <w:noProof/>
            </w:rPr>
          </w:pPr>
          <w:hyperlink w:anchor="_Toc35353287" w:history="1">
            <w:r w:rsidRPr="00A16484">
              <w:rPr>
                <w:rStyle w:val="ad"/>
                <w:noProof/>
              </w:rPr>
              <w:t>5.3. Участие в работе по приспособлению общественной инфраструктуры для инвалидов и других маломобильных групп населения</w:t>
            </w:r>
            <w:r>
              <w:rPr>
                <w:noProof/>
                <w:webHidden/>
              </w:rPr>
              <w:tab/>
            </w:r>
            <w:r>
              <w:rPr>
                <w:noProof/>
                <w:webHidden/>
              </w:rPr>
              <w:fldChar w:fldCharType="begin"/>
            </w:r>
            <w:r>
              <w:rPr>
                <w:noProof/>
                <w:webHidden/>
              </w:rPr>
              <w:instrText xml:space="preserve"> PAGEREF _Toc35353287 \h </w:instrText>
            </w:r>
            <w:r>
              <w:rPr>
                <w:noProof/>
                <w:webHidden/>
              </w:rPr>
            </w:r>
            <w:r>
              <w:rPr>
                <w:noProof/>
                <w:webHidden/>
              </w:rPr>
              <w:fldChar w:fldCharType="separate"/>
            </w:r>
            <w:r>
              <w:rPr>
                <w:noProof/>
                <w:webHidden/>
              </w:rPr>
              <w:t>17</w:t>
            </w:r>
            <w:r>
              <w:rPr>
                <w:noProof/>
                <w:webHidden/>
              </w:rPr>
              <w:fldChar w:fldCharType="end"/>
            </w:r>
          </w:hyperlink>
        </w:p>
        <w:p w:rsidR="00262406" w:rsidRDefault="00262406">
          <w:pPr>
            <w:pStyle w:val="34"/>
            <w:tabs>
              <w:tab w:val="right" w:leader="dot" w:pos="9487"/>
            </w:tabs>
            <w:rPr>
              <w:rFonts w:cstheme="minorBidi"/>
              <w:noProof/>
            </w:rPr>
          </w:pPr>
          <w:hyperlink w:anchor="_Toc35353288" w:history="1">
            <w:r w:rsidRPr="00A16484">
              <w:rPr>
                <w:rStyle w:val="ad"/>
                <w:noProof/>
              </w:rPr>
              <w:t xml:space="preserve">5.4. </w:t>
            </w:r>
            <w:r w:rsidRPr="00A16484">
              <w:rPr>
                <w:rStyle w:val="ad"/>
                <w:bCs/>
                <w:noProof/>
              </w:rPr>
              <w:t>Досугово-воспитательная работа управы. Работа с Молодежной палатой.</w:t>
            </w:r>
            <w:r>
              <w:rPr>
                <w:noProof/>
                <w:webHidden/>
              </w:rPr>
              <w:tab/>
            </w:r>
            <w:r>
              <w:rPr>
                <w:noProof/>
                <w:webHidden/>
              </w:rPr>
              <w:fldChar w:fldCharType="begin"/>
            </w:r>
            <w:r>
              <w:rPr>
                <w:noProof/>
                <w:webHidden/>
              </w:rPr>
              <w:instrText xml:space="preserve"> PAGEREF _Toc35353288 \h </w:instrText>
            </w:r>
            <w:r>
              <w:rPr>
                <w:noProof/>
                <w:webHidden/>
              </w:rPr>
            </w:r>
            <w:r>
              <w:rPr>
                <w:noProof/>
                <w:webHidden/>
              </w:rPr>
              <w:fldChar w:fldCharType="separate"/>
            </w:r>
            <w:r>
              <w:rPr>
                <w:noProof/>
                <w:webHidden/>
              </w:rPr>
              <w:t>18</w:t>
            </w:r>
            <w:r>
              <w:rPr>
                <w:noProof/>
                <w:webHidden/>
              </w:rPr>
              <w:fldChar w:fldCharType="end"/>
            </w:r>
          </w:hyperlink>
        </w:p>
        <w:p w:rsidR="00262406" w:rsidRDefault="00262406">
          <w:pPr>
            <w:pStyle w:val="34"/>
            <w:tabs>
              <w:tab w:val="right" w:leader="dot" w:pos="9487"/>
            </w:tabs>
            <w:rPr>
              <w:rFonts w:cstheme="minorBidi"/>
              <w:noProof/>
            </w:rPr>
          </w:pPr>
          <w:hyperlink w:anchor="_Toc35353289" w:history="1">
            <w:r w:rsidRPr="00A16484">
              <w:rPr>
                <w:rStyle w:val="ad"/>
                <w:noProof/>
              </w:rPr>
              <w:t>5.5. Работа комиссии по делам несовершеннолетних</w:t>
            </w:r>
            <w:r>
              <w:rPr>
                <w:noProof/>
                <w:webHidden/>
              </w:rPr>
              <w:tab/>
            </w:r>
            <w:r>
              <w:rPr>
                <w:noProof/>
                <w:webHidden/>
              </w:rPr>
              <w:fldChar w:fldCharType="begin"/>
            </w:r>
            <w:r>
              <w:rPr>
                <w:noProof/>
                <w:webHidden/>
              </w:rPr>
              <w:instrText xml:space="preserve"> PAGEREF _Toc35353289 \h </w:instrText>
            </w:r>
            <w:r>
              <w:rPr>
                <w:noProof/>
                <w:webHidden/>
              </w:rPr>
            </w:r>
            <w:r>
              <w:rPr>
                <w:noProof/>
                <w:webHidden/>
              </w:rPr>
              <w:fldChar w:fldCharType="separate"/>
            </w:r>
            <w:r>
              <w:rPr>
                <w:noProof/>
                <w:webHidden/>
              </w:rPr>
              <w:t>20</w:t>
            </w:r>
            <w:r>
              <w:rPr>
                <w:noProof/>
                <w:webHidden/>
              </w:rPr>
              <w:fldChar w:fldCharType="end"/>
            </w:r>
          </w:hyperlink>
        </w:p>
        <w:p w:rsidR="00262406" w:rsidRDefault="00262406">
          <w:pPr>
            <w:pStyle w:val="34"/>
            <w:tabs>
              <w:tab w:val="right" w:leader="dot" w:pos="9487"/>
            </w:tabs>
            <w:rPr>
              <w:rFonts w:cstheme="minorBidi"/>
              <w:noProof/>
            </w:rPr>
          </w:pPr>
          <w:hyperlink w:anchor="_Toc35353290" w:history="1">
            <w:r w:rsidRPr="00A16484">
              <w:rPr>
                <w:rStyle w:val="ad"/>
                <w:noProof/>
              </w:rPr>
              <w:t>5.6. Ремонт жилых помещений для детей-сирот и детей, оставшихся без попечения родителей.</w:t>
            </w:r>
            <w:r>
              <w:rPr>
                <w:noProof/>
                <w:webHidden/>
              </w:rPr>
              <w:tab/>
            </w:r>
            <w:r>
              <w:rPr>
                <w:noProof/>
                <w:webHidden/>
              </w:rPr>
              <w:fldChar w:fldCharType="begin"/>
            </w:r>
            <w:r>
              <w:rPr>
                <w:noProof/>
                <w:webHidden/>
              </w:rPr>
              <w:instrText xml:space="preserve"> PAGEREF _Toc35353290 \h </w:instrText>
            </w:r>
            <w:r>
              <w:rPr>
                <w:noProof/>
                <w:webHidden/>
              </w:rPr>
            </w:r>
            <w:r>
              <w:rPr>
                <w:noProof/>
                <w:webHidden/>
              </w:rPr>
              <w:fldChar w:fldCharType="separate"/>
            </w:r>
            <w:r>
              <w:rPr>
                <w:noProof/>
                <w:webHidden/>
              </w:rPr>
              <w:t>21</w:t>
            </w:r>
            <w:r>
              <w:rPr>
                <w:noProof/>
                <w:webHidden/>
              </w:rPr>
              <w:fldChar w:fldCharType="end"/>
            </w:r>
          </w:hyperlink>
        </w:p>
        <w:p w:rsidR="00262406" w:rsidRDefault="00262406">
          <w:pPr>
            <w:pStyle w:val="34"/>
            <w:tabs>
              <w:tab w:val="right" w:leader="dot" w:pos="9487"/>
            </w:tabs>
            <w:rPr>
              <w:rFonts w:cstheme="minorBidi"/>
              <w:noProof/>
            </w:rPr>
          </w:pPr>
          <w:hyperlink w:anchor="_Toc35353291" w:history="1">
            <w:r w:rsidRPr="00A16484">
              <w:rPr>
                <w:rStyle w:val="ad"/>
                <w:noProof/>
              </w:rPr>
              <w:t>5.7. Ремонт, оснащение мебелью и офисной техникой помещений Совета Ветеранов</w:t>
            </w:r>
            <w:r>
              <w:rPr>
                <w:noProof/>
                <w:webHidden/>
              </w:rPr>
              <w:tab/>
            </w:r>
            <w:r>
              <w:rPr>
                <w:noProof/>
                <w:webHidden/>
              </w:rPr>
              <w:fldChar w:fldCharType="begin"/>
            </w:r>
            <w:r>
              <w:rPr>
                <w:noProof/>
                <w:webHidden/>
              </w:rPr>
              <w:instrText xml:space="preserve"> PAGEREF _Toc35353291 \h </w:instrText>
            </w:r>
            <w:r>
              <w:rPr>
                <w:noProof/>
                <w:webHidden/>
              </w:rPr>
            </w:r>
            <w:r>
              <w:rPr>
                <w:noProof/>
                <w:webHidden/>
              </w:rPr>
              <w:fldChar w:fldCharType="separate"/>
            </w:r>
            <w:r>
              <w:rPr>
                <w:noProof/>
                <w:webHidden/>
              </w:rPr>
              <w:t>21</w:t>
            </w:r>
            <w:r>
              <w:rPr>
                <w:noProof/>
                <w:webHidden/>
              </w:rPr>
              <w:fldChar w:fldCharType="end"/>
            </w:r>
          </w:hyperlink>
        </w:p>
        <w:p w:rsidR="00262406" w:rsidRDefault="00262406">
          <w:pPr>
            <w:pStyle w:val="34"/>
            <w:tabs>
              <w:tab w:val="right" w:leader="dot" w:pos="9487"/>
            </w:tabs>
            <w:rPr>
              <w:rFonts w:cstheme="minorBidi"/>
              <w:noProof/>
            </w:rPr>
          </w:pPr>
          <w:hyperlink w:anchor="_Toc35353292" w:history="1">
            <w:r w:rsidRPr="00A16484">
              <w:rPr>
                <w:rStyle w:val="ad"/>
                <w:noProof/>
              </w:rPr>
              <w:t xml:space="preserve">5.8. </w:t>
            </w:r>
            <w:r w:rsidRPr="00A16484">
              <w:rPr>
                <w:rStyle w:val="ad"/>
                <w:rFonts w:eastAsia="Times New Roman"/>
                <w:noProof/>
              </w:rPr>
              <w:t>Физкультурно-оздоровительная работа управы</w:t>
            </w:r>
            <w:r>
              <w:rPr>
                <w:noProof/>
                <w:webHidden/>
              </w:rPr>
              <w:tab/>
            </w:r>
            <w:r>
              <w:rPr>
                <w:noProof/>
                <w:webHidden/>
              </w:rPr>
              <w:fldChar w:fldCharType="begin"/>
            </w:r>
            <w:r>
              <w:rPr>
                <w:noProof/>
                <w:webHidden/>
              </w:rPr>
              <w:instrText xml:space="preserve"> PAGEREF _Toc35353292 \h </w:instrText>
            </w:r>
            <w:r>
              <w:rPr>
                <w:noProof/>
                <w:webHidden/>
              </w:rPr>
            </w:r>
            <w:r>
              <w:rPr>
                <w:noProof/>
                <w:webHidden/>
              </w:rPr>
              <w:fldChar w:fldCharType="separate"/>
            </w:r>
            <w:r>
              <w:rPr>
                <w:noProof/>
                <w:webHidden/>
              </w:rPr>
              <w:t>22</w:t>
            </w:r>
            <w:r>
              <w:rPr>
                <w:noProof/>
                <w:webHidden/>
              </w:rPr>
              <w:fldChar w:fldCharType="end"/>
            </w:r>
          </w:hyperlink>
        </w:p>
        <w:p w:rsidR="00262406" w:rsidRDefault="00262406">
          <w:pPr>
            <w:pStyle w:val="23"/>
            <w:tabs>
              <w:tab w:val="right" w:leader="dot" w:pos="9487"/>
            </w:tabs>
            <w:rPr>
              <w:rFonts w:cstheme="minorBidi"/>
              <w:noProof/>
            </w:rPr>
          </w:pPr>
          <w:hyperlink w:anchor="_Toc35353293" w:history="1">
            <w:r w:rsidRPr="00A16484">
              <w:rPr>
                <w:rStyle w:val="ad"/>
                <w:noProof/>
              </w:rPr>
              <w:t>6.Работа с нестационарными торговыми объектами, пресечение несанкционированной торговли</w:t>
            </w:r>
            <w:r>
              <w:rPr>
                <w:noProof/>
                <w:webHidden/>
              </w:rPr>
              <w:tab/>
            </w:r>
            <w:r>
              <w:rPr>
                <w:noProof/>
                <w:webHidden/>
              </w:rPr>
              <w:fldChar w:fldCharType="begin"/>
            </w:r>
            <w:r>
              <w:rPr>
                <w:noProof/>
                <w:webHidden/>
              </w:rPr>
              <w:instrText xml:space="preserve"> PAGEREF _Toc35353293 \h </w:instrText>
            </w:r>
            <w:r>
              <w:rPr>
                <w:noProof/>
                <w:webHidden/>
              </w:rPr>
            </w:r>
            <w:r>
              <w:rPr>
                <w:noProof/>
                <w:webHidden/>
              </w:rPr>
              <w:fldChar w:fldCharType="separate"/>
            </w:r>
            <w:r>
              <w:rPr>
                <w:noProof/>
                <w:webHidden/>
              </w:rPr>
              <w:t>23</w:t>
            </w:r>
            <w:r>
              <w:rPr>
                <w:noProof/>
                <w:webHidden/>
              </w:rPr>
              <w:fldChar w:fldCharType="end"/>
            </w:r>
          </w:hyperlink>
        </w:p>
        <w:p w:rsidR="00262406" w:rsidRDefault="00262406">
          <w:pPr>
            <w:pStyle w:val="23"/>
            <w:tabs>
              <w:tab w:val="right" w:leader="dot" w:pos="9487"/>
            </w:tabs>
            <w:rPr>
              <w:rFonts w:cstheme="minorBidi"/>
              <w:noProof/>
            </w:rPr>
          </w:pPr>
          <w:hyperlink w:anchor="_Toc35353294" w:history="1">
            <w:r w:rsidRPr="00A16484">
              <w:rPr>
                <w:rStyle w:val="ad"/>
                <w:noProof/>
              </w:rPr>
              <w:t>7.Участие в проведении месячников, общегородских субботников</w:t>
            </w:r>
            <w:r>
              <w:rPr>
                <w:noProof/>
                <w:webHidden/>
              </w:rPr>
              <w:tab/>
            </w:r>
            <w:r>
              <w:rPr>
                <w:noProof/>
                <w:webHidden/>
              </w:rPr>
              <w:fldChar w:fldCharType="begin"/>
            </w:r>
            <w:r>
              <w:rPr>
                <w:noProof/>
                <w:webHidden/>
              </w:rPr>
              <w:instrText xml:space="preserve"> PAGEREF _Toc35353294 \h </w:instrText>
            </w:r>
            <w:r>
              <w:rPr>
                <w:noProof/>
                <w:webHidden/>
              </w:rPr>
            </w:r>
            <w:r>
              <w:rPr>
                <w:noProof/>
                <w:webHidden/>
              </w:rPr>
              <w:fldChar w:fldCharType="separate"/>
            </w:r>
            <w:r>
              <w:rPr>
                <w:noProof/>
                <w:webHidden/>
              </w:rPr>
              <w:t>23</w:t>
            </w:r>
            <w:r>
              <w:rPr>
                <w:noProof/>
                <w:webHidden/>
              </w:rPr>
              <w:fldChar w:fldCharType="end"/>
            </w:r>
          </w:hyperlink>
        </w:p>
        <w:p w:rsidR="00262406" w:rsidRDefault="00262406">
          <w:pPr>
            <w:pStyle w:val="23"/>
            <w:tabs>
              <w:tab w:val="right" w:leader="dot" w:pos="9487"/>
            </w:tabs>
            <w:rPr>
              <w:rFonts w:cstheme="minorBidi"/>
              <w:noProof/>
            </w:rPr>
          </w:pPr>
          <w:hyperlink w:anchor="_Toc35353295" w:history="1">
            <w:r w:rsidRPr="00A16484">
              <w:rPr>
                <w:rStyle w:val="ad"/>
                <w:noProof/>
              </w:rPr>
              <w:t>8.Организация деятельности ОПОП</w:t>
            </w:r>
            <w:r>
              <w:rPr>
                <w:noProof/>
                <w:webHidden/>
              </w:rPr>
              <w:tab/>
            </w:r>
            <w:r>
              <w:rPr>
                <w:noProof/>
                <w:webHidden/>
              </w:rPr>
              <w:fldChar w:fldCharType="begin"/>
            </w:r>
            <w:r>
              <w:rPr>
                <w:noProof/>
                <w:webHidden/>
              </w:rPr>
              <w:instrText xml:space="preserve"> PAGEREF _Toc35353295 \h </w:instrText>
            </w:r>
            <w:r>
              <w:rPr>
                <w:noProof/>
                <w:webHidden/>
              </w:rPr>
            </w:r>
            <w:r>
              <w:rPr>
                <w:noProof/>
                <w:webHidden/>
              </w:rPr>
              <w:fldChar w:fldCharType="separate"/>
            </w:r>
            <w:r>
              <w:rPr>
                <w:noProof/>
                <w:webHidden/>
              </w:rPr>
              <w:t>23</w:t>
            </w:r>
            <w:r>
              <w:rPr>
                <w:noProof/>
                <w:webHidden/>
              </w:rPr>
              <w:fldChar w:fldCharType="end"/>
            </w:r>
          </w:hyperlink>
        </w:p>
        <w:p w:rsidR="00262406" w:rsidRDefault="00262406">
          <w:pPr>
            <w:pStyle w:val="23"/>
            <w:tabs>
              <w:tab w:val="right" w:leader="dot" w:pos="9487"/>
            </w:tabs>
            <w:rPr>
              <w:rFonts w:cstheme="minorBidi"/>
              <w:noProof/>
            </w:rPr>
          </w:pPr>
          <w:hyperlink w:anchor="_Toc35353296" w:history="1">
            <w:r w:rsidRPr="00A16484">
              <w:rPr>
                <w:rStyle w:val="ad"/>
                <w:noProof/>
              </w:rPr>
              <w:t>9.Участие в работе по предупреждению и ликвидации чрезвычайных ситуаций и обеспечению пожарной безопасности</w:t>
            </w:r>
            <w:r>
              <w:rPr>
                <w:noProof/>
                <w:webHidden/>
              </w:rPr>
              <w:tab/>
            </w:r>
            <w:r>
              <w:rPr>
                <w:noProof/>
                <w:webHidden/>
              </w:rPr>
              <w:fldChar w:fldCharType="begin"/>
            </w:r>
            <w:r>
              <w:rPr>
                <w:noProof/>
                <w:webHidden/>
              </w:rPr>
              <w:instrText xml:space="preserve"> PAGEREF _Toc35353296 \h </w:instrText>
            </w:r>
            <w:r>
              <w:rPr>
                <w:noProof/>
                <w:webHidden/>
              </w:rPr>
            </w:r>
            <w:r>
              <w:rPr>
                <w:noProof/>
                <w:webHidden/>
              </w:rPr>
              <w:fldChar w:fldCharType="separate"/>
            </w:r>
            <w:r>
              <w:rPr>
                <w:noProof/>
                <w:webHidden/>
              </w:rPr>
              <w:t>24</w:t>
            </w:r>
            <w:r>
              <w:rPr>
                <w:noProof/>
                <w:webHidden/>
              </w:rPr>
              <w:fldChar w:fldCharType="end"/>
            </w:r>
          </w:hyperlink>
        </w:p>
        <w:p w:rsidR="00262406" w:rsidRDefault="00262406">
          <w:pPr>
            <w:pStyle w:val="23"/>
            <w:tabs>
              <w:tab w:val="right" w:leader="dot" w:pos="9487"/>
            </w:tabs>
            <w:rPr>
              <w:rFonts w:cstheme="minorBidi"/>
              <w:noProof/>
            </w:rPr>
          </w:pPr>
          <w:hyperlink w:anchor="_Toc35353297" w:history="1">
            <w:r w:rsidRPr="00A16484">
              <w:rPr>
                <w:rStyle w:val="ad"/>
                <w:noProof/>
              </w:rPr>
              <w:t>10. Назначение мест отбывания наказания по исправительным и обязательным работам</w:t>
            </w:r>
            <w:r>
              <w:rPr>
                <w:noProof/>
                <w:webHidden/>
              </w:rPr>
              <w:tab/>
            </w:r>
            <w:r>
              <w:rPr>
                <w:noProof/>
                <w:webHidden/>
              </w:rPr>
              <w:fldChar w:fldCharType="begin"/>
            </w:r>
            <w:r>
              <w:rPr>
                <w:noProof/>
                <w:webHidden/>
              </w:rPr>
              <w:instrText xml:space="preserve"> PAGEREF _Toc35353297 \h </w:instrText>
            </w:r>
            <w:r>
              <w:rPr>
                <w:noProof/>
                <w:webHidden/>
              </w:rPr>
            </w:r>
            <w:r>
              <w:rPr>
                <w:noProof/>
                <w:webHidden/>
              </w:rPr>
              <w:fldChar w:fldCharType="separate"/>
            </w:r>
            <w:r>
              <w:rPr>
                <w:noProof/>
                <w:webHidden/>
              </w:rPr>
              <w:t>25</w:t>
            </w:r>
            <w:r>
              <w:rPr>
                <w:noProof/>
                <w:webHidden/>
              </w:rPr>
              <w:fldChar w:fldCharType="end"/>
            </w:r>
          </w:hyperlink>
        </w:p>
        <w:p w:rsidR="00262406" w:rsidRDefault="00262406">
          <w:pPr>
            <w:pStyle w:val="14"/>
            <w:tabs>
              <w:tab w:val="right" w:leader="dot" w:pos="9487"/>
            </w:tabs>
            <w:rPr>
              <w:rFonts w:cstheme="minorBidi"/>
              <w:noProof/>
            </w:rPr>
          </w:pPr>
          <w:hyperlink w:anchor="_Toc35353298" w:history="1">
            <w:r w:rsidRPr="00A16484">
              <w:rPr>
                <w:rStyle w:val="ad"/>
                <w:noProof/>
              </w:rPr>
              <w:t>II. О ВЗАИМОДЕЙСТВИИ УПРАВЫ РАЙОНА И ЖИТЕЛЕЙ РАЙОНА ПО РЕШЕНИЮ ВОПРОСОВ СОЦИАЛЬНО- ЭКОНОМИЧЕСКОГО РАЗВИТИЯ РАЙОНА</w:t>
            </w:r>
            <w:r>
              <w:rPr>
                <w:noProof/>
                <w:webHidden/>
              </w:rPr>
              <w:tab/>
            </w:r>
            <w:r>
              <w:rPr>
                <w:noProof/>
                <w:webHidden/>
              </w:rPr>
              <w:fldChar w:fldCharType="begin"/>
            </w:r>
            <w:r>
              <w:rPr>
                <w:noProof/>
                <w:webHidden/>
              </w:rPr>
              <w:instrText xml:space="preserve"> PAGEREF _Toc35353298 \h </w:instrText>
            </w:r>
            <w:r>
              <w:rPr>
                <w:noProof/>
                <w:webHidden/>
              </w:rPr>
            </w:r>
            <w:r>
              <w:rPr>
                <w:noProof/>
                <w:webHidden/>
              </w:rPr>
              <w:fldChar w:fldCharType="separate"/>
            </w:r>
            <w:r>
              <w:rPr>
                <w:noProof/>
                <w:webHidden/>
              </w:rPr>
              <w:t>26</w:t>
            </w:r>
            <w:r>
              <w:rPr>
                <w:noProof/>
                <w:webHidden/>
              </w:rPr>
              <w:fldChar w:fldCharType="end"/>
            </w:r>
          </w:hyperlink>
        </w:p>
        <w:p w:rsidR="00262406" w:rsidRDefault="00262406">
          <w:pPr>
            <w:pStyle w:val="23"/>
            <w:tabs>
              <w:tab w:val="right" w:leader="dot" w:pos="9487"/>
            </w:tabs>
            <w:rPr>
              <w:rFonts w:cstheme="minorBidi"/>
              <w:noProof/>
            </w:rPr>
          </w:pPr>
          <w:hyperlink w:anchor="_Toc35353299" w:history="1">
            <w:r w:rsidRPr="00A16484">
              <w:rPr>
                <w:rStyle w:val="ad"/>
                <w:noProof/>
              </w:rPr>
              <w:t>1.Работа с обращениями жителей района Северное Медведково</w:t>
            </w:r>
            <w:r>
              <w:rPr>
                <w:noProof/>
                <w:webHidden/>
              </w:rPr>
              <w:tab/>
            </w:r>
            <w:r>
              <w:rPr>
                <w:noProof/>
                <w:webHidden/>
              </w:rPr>
              <w:fldChar w:fldCharType="begin"/>
            </w:r>
            <w:r>
              <w:rPr>
                <w:noProof/>
                <w:webHidden/>
              </w:rPr>
              <w:instrText xml:space="preserve"> PAGEREF _Toc35353299 \h </w:instrText>
            </w:r>
            <w:r>
              <w:rPr>
                <w:noProof/>
                <w:webHidden/>
              </w:rPr>
            </w:r>
            <w:r>
              <w:rPr>
                <w:noProof/>
                <w:webHidden/>
              </w:rPr>
              <w:fldChar w:fldCharType="separate"/>
            </w:r>
            <w:r>
              <w:rPr>
                <w:noProof/>
                <w:webHidden/>
              </w:rPr>
              <w:t>26</w:t>
            </w:r>
            <w:r>
              <w:rPr>
                <w:noProof/>
                <w:webHidden/>
              </w:rPr>
              <w:fldChar w:fldCharType="end"/>
            </w:r>
          </w:hyperlink>
        </w:p>
        <w:p w:rsidR="00262406" w:rsidRDefault="00262406">
          <w:pPr>
            <w:pStyle w:val="23"/>
            <w:tabs>
              <w:tab w:val="right" w:leader="dot" w:pos="9487"/>
            </w:tabs>
            <w:rPr>
              <w:rFonts w:cstheme="minorBidi"/>
              <w:noProof/>
            </w:rPr>
          </w:pPr>
          <w:hyperlink w:anchor="_Toc35353300" w:history="1">
            <w:r w:rsidRPr="00A16484">
              <w:rPr>
                <w:rStyle w:val="ad"/>
                <w:noProof/>
              </w:rPr>
              <w:t>2. Встречи главы управы с населением района</w:t>
            </w:r>
            <w:r>
              <w:rPr>
                <w:noProof/>
                <w:webHidden/>
              </w:rPr>
              <w:tab/>
            </w:r>
            <w:r>
              <w:rPr>
                <w:noProof/>
                <w:webHidden/>
              </w:rPr>
              <w:fldChar w:fldCharType="begin"/>
            </w:r>
            <w:r>
              <w:rPr>
                <w:noProof/>
                <w:webHidden/>
              </w:rPr>
              <w:instrText xml:space="preserve"> PAGEREF _Toc35353300 \h </w:instrText>
            </w:r>
            <w:r>
              <w:rPr>
                <w:noProof/>
                <w:webHidden/>
              </w:rPr>
            </w:r>
            <w:r>
              <w:rPr>
                <w:noProof/>
                <w:webHidden/>
              </w:rPr>
              <w:fldChar w:fldCharType="separate"/>
            </w:r>
            <w:r>
              <w:rPr>
                <w:noProof/>
                <w:webHidden/>
              </w:rPr>
              <w:t>26</w:t>
            </w:r>
            <w:r>
              <w:rPr>
                <w:noProof/>
                <w:webHidden/>
              </w:rPr>
              <w:fldChar w:fldCharType="end"/>
            </w:r>
          </w:hyperlink>
        </w:p>
        <w:p w:rsidR="00262406" w:rsidRDefault="00262406">
          <w:pPr>
            <w:pStyle w:val="23"/>
            <w:tabs>
              <w:tab w:val="right" w:leader="dot" w:pos="9487"/>
            </w:tabs>
            <w:rPr>
              <w:rFonts w:cstheme="minorBidi"/>
              <w:noProof/>
            </w:rPr>
          </w:pPr>
          <w:hyperlink w:anchor="_Toc35353301" w:history="1">
            <w:r w:rsidRPr="00A16484">
              <w:rPr>
                <w:rStyle w:val="ad"/>
                <w:rFonts w:eastAsia="Times New Roman"/>
                <w:noProof/>
              </w:rPr>
              <w:t>3. Информирование жителей, опросы мнения жителей по вопросам деятельности управы с использованием проекта «Активный гражданин»</w:t>
            </w:r>
            <w:r>
              <w:rPr>
                <w:noProof/>
                <w:webHidden/>
              </w:rPr>
              <w:tab/>
            </w:r>
            <w:r>
              <w:rPr>
                <w:noProof/>
                <w:webHidden/>
              </w:rPr>
              <w:fldChar w:fldCharType="begin"/>
            </w:r>
            <w:r>
              <w:rPr>
                <w:noProof/>
                <w:webHidden/>
              </w:rPr>
              <w:instrText xml:space="preserve"> PAGEREF _Toc35353301 \h </w:instrText>
            </w:r>
            <w:r>
              <w:rPr>
                <w:noProof/>
                <w:webHidden/>
              </w:rPr>
            </w:r>
            <w:r>
              <w:rPr>
                <w:noProof/>
                <w:webHidden/>
              </w:rPr>
              <w:fldChar w:fldCharType="separate"/>
            </w:r>
            <w:r>
              <w:rPr>
                <w:noProof/>
                <w:webHidden/>
              </w:rPr>
              <w:t>27</w:t>
            </w:r>
            <w:r>
              <w:rPr>
                <w:noProof/>
                <w:webHidden/>
              </w:rPr>
              <w:fldChar w:fldCharType="end"/>
            </w:r>
          </w:hyperlink>
        </w:p>
        <w:p w:rsidR="00262406" w:rsidRDefault="00262406">
          <w:pPr>
            <w:pStyle w:val="34"/>
            <w:tabs>
              <w:tab w:val="right" w:leader="dot" w:pos="9487"/>
            </w:tabs>
            <w:rPr>
              <w:rFonts w:cstheme="minorBidi"/>
              <w:noProof/>
            </w:rPr>
          </w:pPr>
          <w:hyperlink w:anchor="_Toc35353302" w:history="1">
            <w:r w:rsidRPr="00A16484">
              <w:rPr>
                <w:rStyle w:val="ad"/>
                <w:noProof/>
              </w:rPr>
              <w:t>3.1. Официальный сайт управы района Северное Медведково</w:t>
            </w:r>
            <w:r>
              <w:rPr>
                <w:noProof/>
                <w:webHidden/>
              </w:rPr>
              <w:tab/>
            </w:r>
            <w:r>
              <w:rPr>
                <w:noProof/>
                <w:webHidden/>
              </w:rPr>
              <w:fldChar w:fldCharType="begin"/>
            </w:r>
            <w:r>
              <w:rPr>
                <w:noProof/>
                <w:webHidden/>
              </w:rPr>
              <w:instrText xml:space="preserve"> PAGEREF _Toc35353302 \h </w:instrText>
            </w:r>
            <w:r>
              <w:rPr>
                <w:noProof/>
                <w:webHidden/>
              </w:rPr>
            </w:r>
            <w:r>
              <w:rPr>
                <w:noProof/>
                <w:webHidden/>
              </w:rPr>
              <w:fldChar w:fldCharType="separate"/>
            </w:r>
            <w:r>
              <w:rPr>
                <w:noProof/>
                <w:webHidden/>
              </w:rPr>
              <w:t>28</w:t>
            </w:r>
            <w:r>
              <w:rPr>
                <w:noProof/>
                <w:webHidden/>
              </w:rPr>
              <w:fldChar w:fldCharType="end"/>
            </w:r>
          </w:hyperlink>
        </w:p>
        <w:p w:rsidR="00262406" w:rsidRDefault="00262406">
          <w:pPr>
            <w:pStyle w:val="23"/>
            <w:tabs>
              <w:tab w:val="right" w:leader="dot" w:pos="9487"/>
            </w:tabs>
            <w:rPr>
              <w:rFonts w:cstheme="minorBidi"/>
              <w:noProof/>
            </w:rPr>
          </w:pPr>
          <w:hyperlink w:anchor="_Toc35353303" w:history="1">
            <w:r w:rsidRPr="00A16484">
              <w:rPr>
                <w:rStyle w:val="ad"/>
                <w:noProof/>
              </w:rPr>
              <w:t>4. Взаимодействие управы района с органами местного самоуправления</w:t>
            </w:r>
            <w:r>
              <w:rPr>
                <w:noProof/>
                <w:webHidden/>
              </w:rPr>
              <w:tab/>
            </w:r>
            <w:r>
              <w:rPr>
                <w:noProof/>
                <w:webHidden/>
              </w:rPr>
              <w:fldChar w:fldCharType="begin"/>
            </w:r>
            <w:r>
              <w:rPr>
                <w:noProof/>
                <w:webHidden/>
              </w:rPr>
              <w:instrText xml:space="preserve"> PAGEREF _Toc35353303 \h </w:instrText>
            </w:r>
            <w:r>
              <w:rPr>
                <w:noProof/>
                <w:webHidden/>
              </w:rPr>
            </w:r>
            <w:r>
              <w:rPr>
                <w:noProof/>
                <w:webHidden/>
              </w:rPr>
              <w:fldChar w:fldCharType="separate"/>
            </w:r>
            <w:r>
              <w:rPr>
                <w:noProof/>
                <w:webHidden/>
              </w:rPr>
              <w:t>28</w:t>
            </w:r>
            <w:r>
              <w:rPr>
                <w:noProof/>
                <w:webHidden/>
              </w:rPr>
              <w:fldChar w:fldCharType="end"/>
            </w:r>
          </w:hyperlink>
        </w:p>
        <w:p w:rsidR="00262406" w:rsidRDefault="00262406">
          <w:pPr>
            <w:pStyle w:val="23"/>
            <w:tabs>
              <w:tab w:val="right" w:leader="dot" w:pos="9487"/>
            </w:tabs>
            <w:rPr>
              <w:rFonts w:cstheme="minorBidi"/>
              <w:noProof/>
            </w:rPr>
          </w:pPr>
          <w:hyperlink w:anchor="_Toc35353304" w:history="1">
            <w:r w:rsidRPr="00A16484">
              <w:rPr>
                <w:rStyle w:val="ad"/>
                <w:rFonts w:eastAsia="Calibri"/>
                <w:noProof/>
              </w:rPr>
              <w:t>5. Участие в работе по организации призыва на военную службу жителей муниципального округа Северное Медведково</w:t>
            </w:r>
            <w:r>
              <w:rPr>
                <w:noProof/>
                <w:webHidden/>
              </w:rPr>
              <w:tab/>
            </w:r>
            <w:r>
              <w:rPr>
                <w:noProof/>
                <w:webHidden/>
              </w:rPr>
              <w:fldChar w:fldCharType="begin"/>
            </w:r>
            <w:r>
              <w:rPr>
                <w:noProof/>
                <w:webHidden/>
              </w:rPr>
              <w:instrText xml:space="preserve"> PAGEREF _Toc35353304 \h </w:instrText>
            </w:r>
            <w:r>
              <w:rPr>
                <w:noProof/>
                <w:webHidden/>
              </w:rPr>
            </w:r>
            <w:r>
              <w:rPr>
                <w:noProof/>
                <w:webHidden/>
              </w:rPr>
              <w:fldChar w:fldCharType="separate"/>
            </w:r>
            <w:r>
              <w:rPr>
                <w:noProof/>
                <w:webHidden/>
              </w:rPr>
              <w:t>28</w:t>
            </w:r>
            <w:r>
              <w:rPr>
                <w:noProof/>
                <w:webHidden/>
              </w:rPr>
              <w:fldChar w:fldCharType="end"/>
            </w:r>
          </w:hyperlink>
        </w:p>
        <w:p w:rsidR="00262406" w:rsidRDefault="00262406">
          <w:pPr>
            <w:pStyle w:val="23"/>
            <w:tabs>
              <w:tab w:val="right" w:leader="dot" w:pos="9487"/>
            </w:tabs>
            <w:rPr>
              <w:rFonts w:cstheme="minorBidi"/>
              <w:noProof/>
            </w:rPr>
          </w:pPr>
          <w:hyperlink w:anchor="_Toc35353305" w:history="1">
            <w:r w:rsidRPr="00A16484">
              <w:rPr>
                <w:rStyle w:val="ad"/>
                <w:noProof/>
              </w:rPr>
              <w:t>6. Общественные советники главы управы</w:t>
            </w:r>
            <w:r>
              <w:rPr>
                <w:noProof/>
                <w:webHidden/>
              </w:rPr>
              <w:tab/>
            </w:r>
            <w:r>
              <w:rPr>
                <w:noProof/>
                <w:webHidden/>
              </w:rPr>
              <w:fldChar w:fldCharType="begin"/>
            </w:r>
            <w:r>
              <w:rPr>
                <w:noProof/>
                <w:webHidden/>
              </w:rPr>
              <w:instrText xml:space="preserve"> PAGEREF _Toc35353305 \h </w:instrText>
            </w:r>
            <w:r>
              <w:rPr>
                <w:noProof/>
                <w:webHidden/>
              </w:rPr>
            </w:r>
            <w:r>
              <w:rPr>
                <w:noProof/>
                <w:webHidden/>
              </w:rPr>
              <w:fldChar w:fldCharType="separate"/>
            </w:r>
            <w:r>
              <w:rPr>
                <w:noProof/>
                <w:webHidden/>
              </w:rPr>
              <w:t>29</w:t>
            </w:r>
            <w:r>
              <w:rPr>
                <w:noProof/>
                <w:webHidden/>
              </w:rPr>
              <w:fldChar w:fldCharType="end"/>
            </w:r>
          </w:hyperlink>
        </w:p>
        <w:p w:rsidR="00262406" w:rsidRDefault="00262406">
          <w:pPr>
            <w:pStyle w:val="23"/>
            <w:tabs>
              <w:tab w:val="right" w:leader="dot" w:pos="9487"/>
            </w:tabs>
            <w:rPr>
              <w:rFonts w:cstheme="minorBidi"/>
              <w:noProof/>
            </w:rPr>
          </w:pPr>
          <w:hyperlink w:anchor="_Toc35353306" w:history="1">
            <w:r w:rsidRPr="00A16484">
              <w:rPr>
                <w:rStyle w:val="ad"/>
                <w:noProof/>
              </w:rPr>
              <w:t>7. Публичные слушания, общественные обсуждения, проведенные на территории района в 2019 году</w:t>
            </w:r>
            <w:r>
              <w:rPr>
                <w:noProof/>
                <w:webHidden/>
              </w:rPr>
              <w:tab/>
            </w:r>
            <w:r>
              <w:rPr>
                <w:noProof/>
                <w:webHidden/>
              </w:rPr>
              <w:fldChar w:fldCharType="begin"/>
            </w:r>
            <w:r>
              <w:rPr>
                <w:noProof/>
                <w:webHidden/>
              </w:rPr>
              <w:instrText xml:space="preserve"> PAGEREF _Toc35353306 \h </w:instrText>
            </w:r>
            <w:r>
              <w:rPr>
                <w:noProof/>
                <w:webHidden/>
              </w:rPr>
            </w:r>
            <w:r>
              <w:rPr>
                <w:noProof/>
                <w:webHidden/>
              </w:rPr>
              <w:fldChar w:fldCharType="separate"/>
            </w:r>
            <w:r>
              <w:rPr>
                <w:noProof/>
                <w:webHidden/>
              </w:rPr>
              <w:t>29</w:t>
            </w:r>
            <w:r>
              <w:rPr>
                <w:noProof/>
                <w:webHidden/>
              </w:rPr>
              <w:fldChar w:fldCharType="end"/>
            </w:r>
          </w:hyperlink>
        </w:p>
        <w:p w:rsidR="00262406" w:rsidRDefault="00262406">
          <w:pPr>
            <w:pStyle w:val="23"/>
            <w:tabs>
              <w:tab w:val="right" w:leader="dot" w:pos="9487"/>
            </w:tabs>
            <w:rPr>
              <w:rFonts w:cstheme="minorBidi"/>
              <w:noProof/>
            </w:rPr>
          </w:pPr>
          <w:hyperlink w:anchor="_Toc35353307" w:history="1">
            <w:r w:rsidRPr="00A16484">
              <w:rPr>
                <w:rStyle w:val="ad"/>
                <w:noProof/>
              </w:rPr>
              <w:t>8. Справочная информация</w:t>
            </w:r>
            <w:r>
              <w:rPr>
                <w:noProof/>
                <w:webHidden/>
              </w:rPr>
              <w:tab/>
            </w:r>
            <w:r>
              <w:rPr>
                <w:noProof/>
                <w:webHidden/>
              </w:rPr>
              <w:fldChar w:fldCharType="begin"/>
            </w:r>
            <w:r>
              <w:rPr>
                <w:noProof/>
                <w:webHidden/>
              </w:rPr>
              <w:instrText xml:space="preserve"> PAGEREF _Toc35353307 \h </w:instrText>
            </w:r>
            <w:r>
              <w:rPr>
                <w:noProof/>
                <w:webHidden/>
              </w:rPr>
            </w:r>
            <w:r>
              <w:rPr>
                <w:noProof/>
                <w:webHidden/>
              </w:rPr>
              <w:fldChar w:fldCharType="separate"/>
            </w:r>
            <w:r>
              <w:rPr>
                <w:noProof/>
                <w:webHidden/>
              </w:rPr>
              <w:t>30</w:t>
            </w:r>
            <w:r>
              <w:rPr>
                <w:noProof/>
                <w:webHidden/>
              </w:rPr>
              <w:fldChar w:fldCharType="end"/>
            </w:r>
          </w:hyperlink>
        </w:p>
        <w:p w:rsidR="00262406" w:rsidRDefault="00262406">
          <w:pPr>
            <w:pStyle w:val="14"/>
            <w:tabs>
              <w:tab w:val="right" w:leader="dot" w:pos="9487"/>
            </w:tabs>
            <w:rPr>
              <w:rFonts w:cstheme="minorBidi"/>
              <w:noProof/>
            </w:rPr>
          </w:pPr>
          <w:hyperlink w:anchor="_Toc35353308" w:history="1">
            <w:r w:rsidRPr="00A16484">
              <w:rPr>
                <w:rStyle w:val="ad"/>
                <w:rFonts w:eastAsia="Times New Roman"/>
                <w:noProof/>
                <w:lang w:val="en-US"/>
              </w:rPr>
              <w:t>III</w:t>
            </w:r>
            <w:r w:rsidRPr="00A16484">
              <w:rPr>
                <w:rStyle w:val="ad"/>
                <w:rFonts w:eastAsia="Times New Roman"/>
                <w:noProof/>
              </w:rPr>
              <w:t>. ОТВЕТЫ НА ВОПРОСЫ, ПОСТАВЛЕННЫЕ В ПИСЬМЕННОМ ВИДЕ СОВЕТОМ ДЕПУТАТОВ МО СЕВЕРНОЕ МЕДВЕДКОВО</w:t>
            </w:r>
            <w:r>
              <w:rPr>
                <w:noProof/>
                <w:webHidden/>
              </w:rPr>
              <w:tab/>
            </w:r>
            <w:r>
              <w:rPr>
                <w:noProof/>
                <w:webHidden/>
              </w:rPr>
              <w:fldChar w:fldCharType="begin"/>
            </w:r>
            <w:r>
              <w:rPr>
                <w:noProof/>
                <w:webHidden/>
              </w:rPr>
              <w:instrText xml:space="preserve"> PAGEREF _Toc35353308 \h </w:instrText>
            </w:r>
            <w:r>
              <w:rPr>
                <w:noProof/>
                <w:webHidden/>
              </w:rPr>
            </w:r>
            <w:r>
              <w:rPr>
                <w:noProof/>
                <w:webHidden/>
              </w:rPr>
              <w:fldChar w:fldCharType="separate"/>
            </w:r>
            <w:r>
              <w:rPr>
                <w:noProof/>
                <w:webHidden/>
              </w:rPr>
              <w:t>30</w:t>
            </w:r>
            <w:r>
              <w:rPr>
                <w:noProof/>
                <w:webHidden/>
              </w:rPr>
              <w:fldChar w:fldCharType="end"/>
            </w:r>
          </w:hyperlink>
        </w:p>
        <w:p w:rsidR="00637746" w:rsidRPr="00C77ED8" w:rsidRDefault="00637746">
          <w:r w:rsidRPr="005E3247">
            <w:rPr>
              <w:b/>
              <w:bCs/>
            </w:rPr>
            <w:fldChar w:fldCharType="end"/>
          </w:r>
        </w:p>
      </w:sdtContent>
    </w:sdt>
    <w:p w:rsidR="00BB25AA" w:rsidRPr="00C77ED8" w:rsidRDefault="00BB25AA" w:rsidP="00BB25AA">
      <w:pPr>
        <w:ind w:firstLine="567"/>
        <w:jc w:val="center"/>
        <w:rPr>
          <w:b/>
        </w:rPr>
      </w:pPr>
    </w:p>
    <w:p w:rsidR="00BB25AA" w:rsidRPr="00C91F07" w:rsidRDefault="00BB25AA" w:rsidP="00BB25AA">
      <w:pPr>
        <w:ind w:firstLine="567"/>
        <w:jc w:val="center"/>
        <w:rPr>
          <w:b/>
        </w:rPr>
      </w:pPr>
    </w:p>
    <w:p w:rsidR="00BB25AA" w:rsidRPr="00C91F07" w:rsidRDefault="00BB25AA" w:rsidP="00BB25AA">
      <w:pPr>
        <w:ind w:firstLine="567"/>
        <w:jc w:val="center"/>
        <w:rPr>
          <w:b/>
        </w:rPr>
      </w:pPr>
    </w:p>
    <w:p w:rsidR="00E04CF7" w:rsidRPr="00C91F07" w:rsidRDefault="00E04CF7" w:rsidP="00BB25AA">
      <w:pPr>
        <w:ind w:firstLine="567"/>
        <w:jc w:val="center"/>
        <w:rPr>
          <w:b/>
        </w:rPr>
      </w:pPr>
    </w:p>
    <w:p w:rsidR="00E04CF7" w:rsidRPr="00C91F07" w:rsidRDefault="00E04CF7" w:rsidP="00BB25AA">
      <w:pPr>
        <w:ind w:firstLine="567"/>
        <w:jc w:val="center"/>
        <w:rPr>
          <w:b/>
        </w:rPr>
      </w:pPr>
    </w:p>
    <w:p w:rsidR="00E04CF7" w:rsidRPr="00C91F07" w:rsidRDefault="00E04CF7" w:rsidP="00BB25AA">
      <w:pPr>
        <w:ind w:firstLine="567"/>
        <w:jc w:val="center"/>
        <w:rPr>
          <w:b/>
        </w:rPr>
      </w:pPr>
    </w:p>
    <w:p w:rsidR="00E04CF7" w:rsidRDefault="00E04CF7" w:rsidP="00BB25AA">
      <w:pPr>
        <w:ind w:firstLine="567"/>
        <w:jc w:val="center"/>
        <w:rPr>
          <w:b/>
        </w:rPr>
      </w:pPr>
    </w:p>
    <w:p w:rsidR="00E04CF7" w:rsidRDefault="00E04CF7" w:rsidP="00BB25AA">
      <w:pPr>
        <w:ind w:firstLine="567"/>
        <w:jc w:val="center"/>
        <w:rPr>
          <w:b/>
        </w:rPr>
      </w:pPr>
    </w:p>
    <w:p w:rsidR="00E04CF7" w:rsidRDefault="00E04CF7" w:rsidP="00BB25AA">
      <w:pPr>
        <w:ind w:firstLine="567"/>
        <w:jc w:val="center"/>
        <w:rPr>
          <w:b/>
        </w:rPr>
      </w:pPr>
    </w:p>
    <w:p w:rsidR="00621F36" w:rsidRDefault="00621F36" w:rsidP="00BB25AA">
      <w:pPr>
        <w:ind w:firstLine="567"/>
        <w:jc w:val="center"/>
        <w:rPr>
          <w:b/>
        </w:rPr>
      </w:pPr>
    </w:p>
    <w:p w:rsidR="00E04CF7" w:rsidRDefault="00E04CF7" w:rsidP="00BB25AA">
      <w:pPr>
        <w:ind w:firstLine="567"/>
        <w:jc w:val="center"/>
        <w:rPr>
          <w:b/>
        </w:rPr>
      </w:pPr>
    </w:p>
    <w:p w:rsidR="00F13FDA" w:rsidRDefault="00F13FDA" w:rsidP="00BB25AA">
      <w:pPr>
        <w:ind w:firstLine="567"/>
        <w:jc w:val="center"/>
        <w:rPr>
          <w:b/>
        </w:rPr>
      </w:pPr>
    </w:p>
    <w:p w:rsidR="00F13FDA" w:rsidRDefault="00F13FDA" w:rsidP="00BB25AA">
      <w:pPr>
        <w:ind w:firstLine="567"/>
        <w:jc w:val="center"/>
        <w:rPr>
          <w:b/>
        </w:rPr>
      </w:pPr>
    </w:p>
    <w:p w:rsidR="00F13FDA" w:rsidRDefault="00F13FDA" w:rsidP="00BB25AA">
      <w:pPr>
        <w:ind w:firstLine="567"/>
        <w:jc w:val="center"/>
        <w:rPr>
          <w:b/>
        </w:rPr>
      </w:pPr>
    </w:p>
    <w:p w:rsidR="00E04CF7" w:rsidRDefault="00E04CF7" w:rsidP="00BB25AA">
      <w:pPr>
        <w:ind w:firstLine="567"/>
        <w:jc w:val="center"/>
        <w:rPr>
          <w:b/>
        </w:rPr>
      </w:pPr>
    </w:p>
    <w:p w:rsidR="00BB25AA" w:rsidRPr="002861B9" w:rsidRDefault="00BB25AA" w:rsidP="00C3405E">
      <w:pPr>
        <w:jc w:val="center"/>
        <w:rPr>
          <w:b/>
        </w:rPr>
      </w:pPr>
      <w:r w:rsidRPr="002861B9">
        <w:rPr>
          <w:b/>
        </w:rPr>
        <w:lastRenderedPageBreak/>
        <w:t>Уважаемые депутаты, коллеги, жители!</w:t>
      </w:r>
    </w:p>
    <w:p w:rsidR="00BB25AA" w:rsidRPr="004D038C" w:rsidRDefault="00BB25AA" w:rsidP="00C3405E">
      <w:pPr>
        <w:ind w:firstLine="567"/>
        <w:jc w:val="center"/>
        <w:rPr>
          <w:b/>
        </w:rPr>
      </w:pPr>
    </w:p>
    <w:p w:rsidR="005F518D" w:rsidRDefault="00BB25AA" w:rsidP="00C3405E">
      <w:pPr>
        <w:ind w:firstLine="567"/>
        <w:jc w:val="both"/>
      </w:pPr>
      <w:proofErr w:type="gramStart"/>
      <w:r>
        <w:t>В соответствии с Законом города Москвы от 11 июля 2012 г. № 39 «О наделении органов местного самоуправления муниципальных округов в городе Москве отдельными полномочиями города Москвы» и постановлением Правительства Москвы от 10.09.2012 года № 474-ПП «О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 представляю отчет о результатах деятельности управы района Северное Медведково</w:t>
      </w:r>
      <w:proofErr w:type="gramEnd"/>
      <w:r>
        <w:t xml:space="preserve"> города Москвы в 201</w:t>
      </w:r>
      <w:r w:rsidR="00C3405E">
        <w:t>9</w:t>
      </w:r>
      <w:r>
        <w:t xml:space="preserve"> году</w:t>
      </w:r>
      <w:r w:rsidRPr="00D77111">
        <w:t>.</w:t>
      </w:r>
    </w:p>
    <w:p w:rsidR="00C3405E" w:rsidRPr="005F518D" w:rsidRDefault="00C3405E" w:rsidP="00C3405E">
      <w:pPr>
        <w:ind w:firstLine="567"/>
        <w:jc w:val="both"/>
      </w:pPr>
    </w:p>
    <w:p w:rsidR="00BB25AA" w:rsidRDefault="005F518D" w:rsidP="00C3405E">
      <w:pPr>
        <w:pStyle w:val="1"/>
        <w:spacing w:before="0"/>
        <w:jc w:val="center"/>
      </w:pPr>
      <w:bookmarkStart w:id="2" w:name="_Toc35353263"/>
      <w:r w:rsidRPr="005F518D">
        <w:t>I. О РЕЗУЛЬТАТАХ ВЫПОЛНЕНИЯ КОМПЛЕКСНОЙ</w:t>
      </w:r>
      <w:r w:rsidR="00637746">
        <w:t xml:space="preserve"> </w:t>
      </w:r>
      <w:r w:rsidRPr="005F518D">
        <w:t>ПРОГРАММЫ РАЗВИТИЯ РАЙОНА</w:t>
      </w:r>
      <w:bookmarkEnd w:id="2"/>
    </w:p>
    <w:p w:rsidR="00B6755B" w:rsidRPr="00B6755B" w:rsidRDefault="00B6755B" w:rsidP="00B6755B"/>
    <w:p w:rsidR="00BB25AA" w:rsidRDefault="00BB25AA" w:rsidP="00C3405E">
      <w:pPr>
        <w:pStyle w:val="2"/>
        <w:numPr>
          <w:ilvl w:val="0"/>
          <w:numId w:val="11"/>
        </w:numPr>
        <w:spacing w:line="240" w:lineRule="auto"/>
      </w:pPr>
      <w:bookmarkStart w:id="3" w:name="_Toc35353264"/>
      <w:r w:rsidRPr="00BB25AA">
        <w:t>В сфере благоустройства и жилищно-коммунального хозяйства, праздничного оформления, гаражно-стояночного хозяйства</w:t>
      </w:r>
      <w:bookmarkEnd w:id="3"/>
    </w:p>
    <w:p w:rsidR="00637746" w:rsidRPr="00637746" w:rsidRDefault="00637746" w:rsidP="00C3405E"/>
    <w:p w:rsidR="00511C6D" w:rsidRPr="003F7793" w:rsidRDefault="00511C6D" w:rsidP="00C3405E">
      <w:pPr>
        <w:pStyle w:val="3"/>
        <w:spacing w:before="0"/>
        <w:rPr>
          <w:szCs w:val="28"/>
        </w:rPr>
      </w:pPr>
      <w:bookmarkStart w:id="4" w:name="_Toc503340494"/>
      <w:bookmarkStart w:id="5" w:name="_Toc35353265"/>
      <w:r w:rsidRPr="003F7793">
        <w:rPr>
          <w:szCs w:val="28"/>
        </w:rPr>
        <w:t>1.1. Благоустройство дворовых территорий</w:t>
      </w:r>
      <w:bookmarkEnd w:id="4"/>
      <w:bookmarkEnd w:id="5"/>
    </w:p>
    <w:p w:rsidR="00B6755B" w:rsidRPr="003F7793" w:rsidRDefault="00511C6D" w:rsidP="00C3405E">
      <w:pPr>
        <w:pStyle w:val="ac"/>
        <w:shd w:val="clear" w:color="auto" w:fill="FFFFFF"/>
        <w:spacing w:before="0" w:beforeAutospacing="0" w:after="0" w:afterAutospacing="0"/>
        <w:ind w:firstLine="851"/>
        <w:jc w:val="both"/>
        <w:rPr>
          <w:sz w:val="28"/>
          <w:szCs w:val="28"/>
        </w:rPr>
      </w:pPr>
      <w:r w:rsidRPr="003F7793">
        <w:rPr>
          <w:color w:val="000000"/>
          <w:sz w:val="28"/>
          <w:szCs w:val="28"/>
        </w:rPr>
        <w:t xml:space="preserve">В 2019 году в районе Северное Медведково выполнено благоустройство </w:t>
      </w:r>
      <w:r w:rsidRPr="003F7793">
        <w:rPr>
          <w:b/>
          <w:color w:val="000000"/>
          <w:sz w:val="28"/>
          <w:szCs w:val="28"/>
        </w:rPr>
        <w:t>14 дворовых территорий</w:t>
      </w:r>
      <w:r w:rsidRPr="003F7793">
        <w:rPr>
          <w:color w:val="000000"/>
          <w:sz w:val="28"/>
          <w:szCs w:val="28"/>
        </w:rPr>
        <w:t xml:space="preserve"> в рамках мероприятия «Благоустройство территории жилой застройки» за счет стимулирования управ района и экономического развития района </w:t>
      </w:r>
      <w:r w:rsidR="00B6755B" w:rsidRPr="003F7793">
        <w:rPr>
          <w:sz w:val="28"/>
          <w:szCs w:val="28"/>
        </w:rPr>
        <w:t>на общую сумму:</w:t>
      </w:r>
    </w:p>
    <w:p w:rsidR="00511C6D" w:rsidRPr="00B27D16" w:rsidRDefault="00511C6D" w:rsidP="00B6755B">
      <w:pPr>
        <w:pStyle w:val="ac"/>
        <w:shd w:val="clear" w:color="auto" w:fill="FFFFFF"/>
        <w:spacing w:before="0" w:beforeAutospacing="0" w:after="0" w:afterAutospacing="0"/>
        <w:jc w:val="both"/>
        <w:rPr>
          <w:b/>
          <w:sz w:val="28"/>
          <w:szCs w:val="28"/>
        </w:rPr>
      </w:pPr>
      <w:r w:rsidRPr="00B27D16">
        <w:rPr>
          <w:b/>
          <w:sz w:val="28"/>
          <w:szCs w:val="28"/>
        </w:rPr>
        <w:t xml:space="preserve">70 047 468,22 рублей. </w:t>
      </w:r>
    </w:p>
    <w:p w:rsidR="00511C6D" w:rsidRPr="003F7793" w:rsidRDefault="00511C6D" w:rsidP="00C3405E">
      <w:pPr>
        <w:pStyle w:val="ac"/>
        <w:shd w:val="clear" w:color="auto" w:fill="FFFFFF"/>
        <w:spacing w:before="0" w:beforeAutospacing="0" w:after="0" w:afterAutospacing="0"/>
        <w:ind w:firstLine="851"/>
        <w:jc w:val="both"/>
        <w:rPr>
          <w:color w:val="000000"/>
          <w:sz w:val="28"/>
          <w:szCs w:val="28"/>
        </w:rPr>
      </w:pPr>
      <w:r w:rsidRPr="003F7793">
        <w:rPr>
          <w:color w:val="000000"/>
          <w:sz w:val="28"/>
          <w:szCs w:val="28"/>
        </w:rPr>
        <w:t>Выполнены следующие работы:</w:t>
      </w:r>
    </w:p>
    <w:p w:rsidR="00511C6D" w:rsidRPr="003F7793" w:rsidRDefault="00511C6D" w:rsidP="00C3405E">
      <w:pPr>
        <w:pStyle w:val="ac"/>
        <w:numPr>
          <w:ilvl w:val="0"/>
          <w:numId w:val="27"/>
        </w:numPr>
        <w:shd w:val="clear" w:color="auto" w:fill="FFFFFF"/>
        <w:spacing w:before="0" w:beforeAutospacing="0" w:after="0" w:afterAutospacing="0"/>
        <w:jc w:val="both"/>
        <w:rPr>
          <w:color w:val="000000"/>
          <w:sz w:val="28"/>
          <w:szCs w:val="28"/>
        </w:rPr>
      </w:pPr>
      <w:r w:rsidRPr="003F7793">
        <w:rPr>
          <w:color w:val="000000"/>
          <w:sz w:val="28"/>
          <w:szCs w:val="28"/>
        </w:rPr>
        <w:t xml:space="preserve">Ремонт асфальтовых покрытий – 26 183,32 </w:t>
      </w:r>
      <w:proofErr w:type="spellStart"/>
      <w:r w:rsidRPr="003F7793">
        <w:rPr>
          <w:color w:val="000000"/>
          <w:sz w:val="28"/>
          <w:szCs w:val="28"/>
        </w:rPr>
        <w:t>кв</w:t>
      </w:r>
      <w:proofErr w:type="gramStart"/>
      <w:r w:rsidRPr="003F7793">
        <w:rPr>
          <w:color w:val="000000"/>
          <w:sz w:val="28"/>
          <w:szCs w:val="28"/>
        </w:rPr>
        <w:t>.м</w:t>
      </w:r>
      <w:proofErr w:type="spellEnd"/>
      <w:proofErr w:type="gramEnd"/>
      <w:r w:rsidRPr="003F7793">
        <w:rPr>
          <w:color w:val="000000"/>
          <w:sz w:val="28"/>
          <w:szCs w:val="28"/>
        </w:rPr>
        <w:t>;</w:t>
      </w:r>
    </w:p>
    <w:p w:rsidR="00511C6D" w:rsidRPr="003F7793" w:rsidRDefault="00511C6D" w:rsidP="00C3405E">
      <w:pPr>
        <w:pStyle w:val="ac"/>
        <w:numPr>
          <w:ilvl w:val="0"/>
          <w:numId w:val="27"/>
        </w:numPr>
        <w:shd w:val="clear" w:color="auto" w:fill="FFFFFF"/>
        <w:spacing w:before="0" w:beforeAutospacing="0" w:after="0" w:afterAutospacing="0"/>
        <w:jc w:val="both"/>
        <w:rPr>
          <w:color w:val="000000"/>
          <w:sz w:val="28"/>
          <w:szCs w:val="28"/>
        </w:rPr>
      </w:pPr>
      <w:r w:rsidRPr="003F7793">
        <w:rPr>
          <w:color w:val="000000"/>
          <w:sz w:val="28"/>
          <w:szCs w:val="28"/>
        </w:rPr>
        <w:t xml:space="preserve">Устройство новой </w:t>
      </w:r>
      <w:proofErr w:type="spellStart"/>
      <w:r w:rsidRPr="003F7793">
        <w:rPr>
          <w:color w:val="000000"/>
          <w:sz w:val="28"/>
          <w:szCs w:val="28"/>
        </w:rPr>
        <w:t>тропиночной</w:t>
      </w:r>
      <w:proofErr w:type="spellEnd"/>
      <w:r w:rsidRPr="003F7793">
        <w:rPr>
          <w:color w:val="000000"/>
          <w:sz w:val="28"/>
          <w:szCs w:val="28"/>
        </w:rPr>
        <w:t xml:space="preserve"> сети – 401,22 </w:t>
      </w:r>
      <w:proofErr w:type="spellStart"/>
      <w:r w:rsidRPr="003F7793">
        <w:rPr>
          <w:color w:val="000000"/>
          <w:sz w:val="28"/>
          <w:szCs w:val="28"/>
        </w:rPr>
        <w:t>кв</w:t>
      </w:r>
      <w:proofErr w:type="gramStart"/>
      <w:r w:rsidRPr="003F7793">
        <w:rPr>
          <w:color w:val="000000"/>
          <w:sz w:val="28"/>
          <w:szCs w:val="28"/>
        </w:rPr>
        <w:t>.м</w:t>
      </w:r>
      <w:proofErr w:type="spellEnd"/>
      <w:proofErr w:type="gramEnd"/>
      <w:r w:rsidRPr="003F7793">
        <w:rPr>
          <w:color w:val="000000"/>
          <w:sz w:val="28"/>
          <w:szCs w:val="28"/>
        </w:rPr>
        <w:t>;</w:t>
      </w:r>
    </w:p>
    <w:p w:rsidR="00511C6D" w:rsidRPr="003F7793" w:rsidRDefault="00511C6D" w:rsidP="00C3405E">
      <w:pPr>
        <w:pStyle w:val="ac"/>
        <w:numPr>
          <w:ilvl w:val="0"/>
          <w:numId w:val="27"/>
        </w:numPr>
        <w:shd w:val="clear" w:color="auto" w:fill="FFFFFF"/>
        <w:spacing w:before="0" w:beforeAutospacing="0" w:after="0" w:afterAutospacing="0"/>
        <w:jc w:val="both"/>
        <w:rPr>
          <w:color w:val="000000"/>
          <w:sz w:val="28"/>
          <w:szCs w:val="28"/>
        </w:rPr>
      </w:pPr>
      <w:r w:rsidRPr="003F7793">
        <w:rPr>
          <w:color w:val="000000"/>
          <w:sz w:val="28"/>
          <w:szCs w:val="28"/>
        </w:rPr>
        <w:t xml:space="preserve">Устройство новой </w:t>
      </w:r>
      <w:proofErr w:type="spellStart"/>
      <w:r w:rsidRPr="003F7793">
        <w:rPr>
          <w:color w:val="000000"/>
          <w:sz w:val="28"/>
          <w:szCs w:val="28"/>
        </w:rPr>
        <w:t>тропиночной</w:t>
      </w:r>
      <w:proofErr w:type="spellEnd"/>
      <w:r w:rsidRPr="003F7793">
        <w:rPr>
          <w:color w:val="000000"/>
          <w:sz w:val="28"/>
          <w:szCs w:val="28"/>
        </w:rPr>
        <w:t xml:space="preserve"> сети из АБП на месте имеющейся дорожки из плитки – 831,87 </w:t>
      </w:r>
      <w:proofErr w:type="spellStart"/>
      <w:r w:rsidRPr="003F7793">
        <w:rPr>
          <w:color w:val="000000"/>
          <w:sz w:val="28"/>
          <w:szCs w:val="28"/>
        </w:rPr>
        <w:t>кв</w:t>
      </w:r>
      <w:proofErr w:type="gramStart"/>
      <w:r w:rsidRPr="003F7793">
        <w:rPr>
          <w:color w:val="000000"/>
          <w:sz w:val="28"/>
          <w:szCs w:val="28"/>
        </w:rPr>
        <w:t>.м</w:t>
      </w:r>
      <w:proofErr w:type="spellEnd"/>
      <w:proofErr w:type="gramEnd"/>
      <w:r w:rsidRPr="003F7793">
        <w:rPr>
          <w:color w:val="000000"/>
          <w:sz w:val="28"/>
          <w:szCs w:val="28"/>
        </w:rPr>
        <w:t>;</w:t>
      </w:r>
    </w:p>
    <w:p w:rsidR="00511C6D" w:rsidRPr="003F7793" w:rsidRDefault="00511C6D" w:rsidP="00C3405E">
      <w:pPr>
        <w:pStyle w:val="ac"/>
        <w:numPr>
          <w:ilvl w:val="0"/>
          <w:numId w:val="27"/>
        </w:numPr>
        <w:shd w:val="clear" w:color="auto" w:fill="FFFFFF"/>
        <w:spacing w:before="0" w:beforeAutospacing="0" w:after="0" w:afterAutospacing="0"/>
        <w:jc w:val="both"/>
        <w:rPr>
          <w:color w:val="000000"/>
          <w:sz w:val="28"/>
          <w:szCs w:val="28"/>
        </w:rPr>
      </w:pPr>
      <w:r w:rsidRPr="003F7793">
        <w:rPr>
          <w:color w:val="000000"/>
          <w:sz w:val="28"/>
          <w:szCs w:val="28"/>
        </w:rPr>
        <w:t xml:space="preserve">Замена бортового камня (дорожного и садового) – 8 836 </w:t>
      </w:r>
      <w:proofErr w:type="spellStart"/>
      <w:r w:rsidRPr="003F7793">
        <w:rPr>
          <w:color w:val="000000"/>
          <w:sz w:val="28"/>
          <w:szCs w:val="28"/>
        </w:rPr>
        <w:t>пог</w:t>
      </w:r>
      <w:proofErr w:type="gramStart"/>
      <w:r w:rsidRPr="003F7793">
        <w:rPr>
          <w:color w:val="000000"/>
          <w:sz w:val="28"/>
          <w:szCs w:val="28"/>
        </w:rPr>
        <w:t>.м</w:t>
      </w:r>
      <w:proofErr w:type="spellEnd"/>
      <w:proofErr w:type="gramEnd"/>
      <w:r w:rsidRPr="003F7793">
        <w:rPr>
          <w:color w:val="000000"/>
          <w:sz w:val="28"/>
          <w:szCs w:val="28"/>
        </w:rPr>
        <w:t>;</w:t>
      </w:r>
    </w:p>
    <w:p w:rsidR="00511C6D" w:rsidRPr="003F7793" w:rsidRDefault="00511C6D" w:rsidP="00C3405E">
      <w:pPr>
        <w:pStyle w:val="ac"/>
        <w:numPr>
          <w:ilvl w:val="0"/>
          <w:numId w:val="27"/>
        </w:numPr>
        <w:shd w:val="clear" w:color="auto" w:fill="FFFFFF"/>
        <w:spacing w:before="0" w:beforeAutospacing="0" w:after="0" w:afterAutospacing="0"/>
        <w:jc w:val="both"/>
        <w:rPr>
          <w:color w:val="000000"/>
          <w:sz w:val="28"/>
          <w:szCs w:val="28"/>
        </w:rPr>
      </w:pPr>
      <w:r w:rsidRPr="003F7793">
        <w:rPr>
          <w:color w:val="000000"/>
          <w:sz w:val="28"/>
          <w:szCs w:val="28"/>
        </w:rPr>
        <w:t xml:space="preserve">Устройство бортового камня (дорожного и садового) – 1 148 </w:t>
      </w:r>
      <w:proofErr w:type="spellStart"/>
      <w:r w:rsidRPr="003F7793">
        <w:rPr>
          <w:color w:val="000000"/>
          <w:sz w:val="28"/>
          <w:szCs w:val="28"/>
        </w:rPr>
        <w:t>пог</w:t>
      </w:r>
      <w:proofErr w:type="gramStart"/>
      <w:r w:rsidRPr="003F7793">
        <w:rPr>
          <w:color w:val="000000"/>
          <w:sz w:val="28"/>
          <w:szCs w:val="28"/>
        </w:rPr>
        <w:t>.м</w:t>
      </w:r>
      <w:proofErr w:type="spellEnd"/>
      <w:proofErr w:type="gramEnd"/>
      <w:r w:rsidRPr="003F7793">
        <w:rPr>
          <w:color w:val="000000"/>
          <w:sz w:val="28"/>
          <w:szCs w:val="28"/>
        </w:rPr>
        <w:t>;</w:t>
      </w:r>
    </w:p>
    <w:p w:rsidR="00511C6D" w:rsidRPr="003F7793" w:rsidRDefault="00511C6D" w:rsidP="00C3405E">
      <w:pPr>
        <w:pStyle w:val="ac"/>
        <w:numPr>
          <w:ilvl w:val="0"/>
          <w:numId w:val="27"/>
        </w:numPr>
        <w:shd w:val="clear" w:color="auto" w:fill="FFFFFF"/>
        <w:spacing w:before="0" w:beforeAutospacing="0" w:after="0" w:afterAutospacing="0"/>
        <w:jc w:val="both"/>
        <w:rPr>
          <w:color w:val="000000"/>
          <w:sz w:val="28"/>
          <w:szCs w:val="28"/>
        </w:rPr>
      </w:pPr>
      <w:r w:rsidRPr="003F7793">
        <w:rPr>
          <w:color w:val="000000"/>
          <w:sz w:val="28"/>
          <w:szCs w:val="28"/>
        </w:rPr>
        <w:t xml:space="preserve">Замена/устройство резинового покрытия – 6 076,31 </w:t>
      </w:r>
      <w:proofErr w:type="spellStart"/>
      <w:r w:rsidRPr="003F7793">
        <w:rPr>
          <w:color w:val="000000"/>
          <w:sz w:val="28"/>
          <w:szCs w:val="28"/>
        </w:rPr>
        <w:t>кв</w:t>
      </w:r>
      <w:proofErr w:type="gramStart"/>
      <w:r w:rsidRPr="003F7793">
        <w:rPr>
          <w:color w:val="000000"/>
          <w:sz w:val="28"/>
          <w:szCs w:val="28"/>
        </w:rPr>
        <w:t>.м</w:t>
      </w:r>
      <w:proofErr w:type="spellEnd"/>
      <w:proofErr w:type="gramEnd"/>
      <w:r w:rsidRPr="003F7793">
        <w:rPr>
          <w:color w:val="000000"/>
          <w:sz w:val="28"/>
          <w:szCs w:val="28"/>
        </w:rPr>
        <w:t>;</w:t>
      </w:r>
    </w:p>
    <w:p w:rsidR="00511C6D" w:rsidRPr="003F7793" w:rsidRDefault="00511C6D" w:rsidP="00C3405E">
      <w:pPr>
        <w:pStyle w:val="ac"/>
        <w:numPr>
          <w:ilvl w:val="0"/>
          <w:numId w:val="27"/>
        </w:numPr>
        <w:shd w:val="clear" w:color="auto" w:fill="FFFFFF"/>
        <w:spacing w:before="0" w:beforeAutospacing="0" w:after="0" w:afterAutospacing="0"/>
        <w:jc w:val="both"/>
        <w:rPr>
          <w:color w:val="000000"/>
          <w:sz w:val="28"/>
          <w:szCs w:val="28"/>
        </w:rPr>
      </w:pPr>
      <w:r w:rsidRPr="003F7793">
        <w:rPr>
          <w:color w:val="000000"/>
          <w:sz w:val="28"/>
          <w:szCs w:val="28"/>
        </w:rPr>
        <w:t xml:space="preserve">Устройство искусственной травы – 1 280 </w:t>
      </w:r>
      <w:proofErr w:type="spellStart"/>
      <w:r w:rsidRPr="003F7793">
        <w:rPr>
          <w:color w:val="000000"/>
          <w:sz w:val="28"/>
          <w:szCs w:val="28"/>
        </w:rPr>
        <w:t>кв</w:t>
      </w:r>
      <w:proofErr w:type="gramStart"/>
      <w:r w:rsidRPr="003F7793">
        <w:rPr>
          <w:color w:val="000000"/>
          <w:sz w:val="28"/>
          <w:szCs w:val="28"/>
        </w:rPr>
        <w:t>.м</w:t>
      </w:r>
      <w:proofErr w:type="spellEnd"/>
      <w:proofErr w:type="gramEnd"/>
      <w:r w:rsidRPr="003F7793">
        <w:rPr>
          <w:color w:val="000000"/>
          <w:sz w:val="28"/>
          <w:szCs w:val="28"/>
        </w:rPr>
        <w:t xml:space="preserve">; </w:t>
      </w:r>
    </w:p>
    <w:p w:rsidR="00511C6D" w:rsidRPr="003F7793" w:rsidRDefault="00511C6D" w:rsidP="00C3405E">
      <w:pPr>
        <w:pStyle w:val="ac"/>
        <w:numPr>
          <w:ilvl w:val="0"/>
          <w:numId w:val="27"/>
        </w:numPr>
        <w:shd w:val="clear" w:color="auto" w:fill="FFFFFF"/>
        <w:spacing w:before="0" w:beforeAutospacing="0" w:after="0" w:afterAutospacing="0"/>
        <w:jc w:val="both"/>
        <w:rPr>
          <w:color w:val="000000"/>
          <w:sz w:val="28"/>
          <w:szCs w:val="28"/>
        </w:rPr>
      </w:pPr>
      <w:r w:rsidRPr="003F7793">
        <w:rPr>
          <w:color w:val="000000"/>
          <w:sz w:val="28"/>
          <w:szCs w:val="28"/>
        </w:rPr>
        <w:t xml:space="preserve">Ремонт газонов – 3 200 </w:t>
      </w:r>
      <w:proofErr w:type="spellStart"/>
      <w:r w:rsidRPr="003F7793">
        <w:rPr>
          <w:color w:val="000000"/>
          <w:sz w:val="28"/>
          <w:szCs w:val="28"/>
        </w:rPr>
        <w:t>кв</w:t>
      </w:r>
      <w:proofErr w:type="gramStart"/>
      <w:r w:rsidRPr="003F7793">
        <w:rPr>
          <w:color w:val="000000"/>
          <w:sz w:val="28"/>
          <w:szCs w:val="28"/>
        </w:rPr>
        <w:t>.м</w:t>
      </w:r>
      <w:proofErr w:type="spellEnd"/>
      <w:proofErr w:type="gramEnd"/>
      <w:r w:rsidRPr="003F7793">
        <w:rPr>
          <w:color w:val="000000"/>
          <w:sz w:val="28"/>
          <w:szCs w:val="28"/>
        </w:rPr>
        <w:t>;</w:t>
      </w:r>
    </w:p>
    <w:p w:rsidR="00511C6D" w:rsidRPr="003F7793" w:rsidRDefault="00511C6D" w:rsidP="00C3405E">
      <w:pPr>
        <w:pStyle w:val="ac"/>
        <w:numPr>
          <w:ilvl w:val="0"/>
          <w:numId w:val="27"/>
        </w:numPr>
        <w:shd w:val="clear" w:color="auto" w:fill="FFFFFF"/>
        <w:spacing w:before="0" w:beforeAutospacing="0" w:after="0" w:afterAutospacing="0"/>
        <w:jc w:val="both"/>
        <w:rPr>
          <w:color w:val="000000"/>
          <w:sz w:val="28"/>
          <w:szCs w:val="28"/>
        </w:rPr>
      </w:pPr>
      <w:r w:rsidRPr="003F7793">
        <w:rPr>
          <w:color w:val="000000"/>
          <w:sz w:val="28"/>
          <w:szCs w:val="28"/>
        </w:rPr>
        <w:t xml:space="preserve">Устройство ограждений – 440,80 </w:t>
      </w:r>
      <w:proofErr w:type="spellStart"/>
      <w:r w:rsidRPr="003F7793">
        <w:rPr>
          <w:color w:val="000000"/>
          <w:sz w:val="28"/>
          <w:szCs w:val="28"/>
        </w:rPr>
        <w:t>пог</w:t>
      </w:r>
      <w:proofErr w:type="gramStart"/>
      <w:r w:rsidRPr="003F7793">
        <w:rPr>
          <w:color w:val="000000"/>
          <w:sz w:val="28"/>
          <w:szCs w:val="28"/>
        </w:rPr>
        <w:t>.м</w:t>
      </w:r>
      <w:proofErr w:type="spellEnd"/>
      <w:proofErr w:type="gramEnd"/>
      <w:r w:rsidRPr="003F7793">
        <w:rPr>
          <w:color w:val="000000"/>
          <w:sz w:val="28"/>
          <w:szCs w:val="28"/>
        </w:rPr>
        <w:t>;</w:t>
      </w:r>
    </w:p>
    <w:p w:rsidR="00511C6D" w:rsidRPr="003F7793" w:rsidRDefault="00511C6D" w:rsidP="00C3405E">
      <w:pPr>
        <w:pStyle w:val="ac"/>
        <w:numPr>
          <w:ilvl w:val="0"/>
          <w:numId w:val="27"/>
        </w:numPr>
        <w:shd w:val="clear" w:color="auto" w:fill="FFFFFF"/>
        <w:spacing w:before="0" w:beforeAutospacing="0" w:after="0" w:afterAutospacing="0"/>
        <w:jc w:val="both"/>
        <w:rPr>
          <w:color w:val="000000"/>
          <w:sz w:val="28"/>
          <w:szCs w:val="28"/>
        </w:rPr>
      </w:pPr>
      <w:r w:rsidRPr="003F7793">
        <w:rPr>
          <w:color w:val="000000"/>
          <w:sz w:val="28"/>
          <w:szCs w:val="28"/>
        </w:rPr>
        <w:t>Устройство универсальной спортивной площадки – 4 ед.;</w:t>
      </w:r>
    </w:p>
    <w:p w:rsidR="00511C6D" w:rsidRPr="003F7793" w:rsidRDefault="00511C6D" w:rsidP="00C3405E">
      <w:pPr>
        <w:pStyle w:val="ac"/>
        <w:numPr>
          <w:ilvl w:val="0"/>
          <w:numId w:val="27"/>
        </w:numPr>
        <w:shd w:val="clear" w:color="auto" w:fill="FFFFFF"/>
        <w:spacing w:before="0" w:beforeAutospacing="0" w:after="0" w:afterAutospacing="0"/>
        <w:jc w:val="both"/>
        <w:rPr>
          <w:color w:val="000000"/>
          <w:sz w:val="28"/>
          <w:szCs w:val="28"/>
        </w:rPr>
      </w:pPr>
      <w:r w:rsidRPr="003F7793">
        <w:rPr>
          <w:color w:val="000000"/>
          <w:sz w:val="28"/>
          <w:szCs w:val="28"/>
        </w:rPr>
        <w:t>Замена малых архитектурных форм – 302 шт.;</w:t>
      </w:r>
    </w:p>
    <w:p w:rsidR="00511C6D" w:rsidRPr="003F7793" w:rsidRDefault="00511C6D" w:rsidP="00C3405E">
      <w:pPr>
        <w:pStyle w:val="ac"/>
        <w:numPr>
          <w:ilvl w:val="0"/>
          <w:numId w:val="27"/>
        </w:numPr>
        <w:shd w:val="clear" w:color="auto" w:fill="FFFFFF"/>
        <w:spacing w:before="0" w:beforeAutospacing="0" w:after="0" w:afterAutospacing="0"/>
        <w:jc w:val="both"/>
        <w:rPr>
          <w:color w:val="000000"/>
          <w:sz w:val="28"/>
          <w:szCs w:val="28"/>
        </w:rPr>
      </w:pPr>
      <w:r w:rsidRPr="003F7793">
        <w:rPr>
          <w:color w:val="000000"/>
          <w:sz w:val="28"/>
          <w:szCs w:val="28"/>
        </w:rPr>
        <w:t>Модернизация детских площадок – 11 ед.;</w:t>
      </w:r>
    </w:p>
    <w:p w:rsidR="00511C6D" w:rsidRPr="003F7793" w:rsidRDefault="00511C6D" w:rsidP="00C3405E">
      <w:pPr>
        <w:pStyle w:val="ac"/>
        <w:numPr>
          <w:ilvl w:val="0"/>
          <w:numId w:val="27"/>
        </w:numPr>
        <w:shd w:val="clear" w:color="auto" w:fill="FFFFFF"/>
        <w:spacing w:before="0" w:beforeAutospacing="0" w:after="0" w:afterAutospacing="0"/>
        <w:jc w:val="both"/>
        <w:rPr>
          <w:color w:val="000000"/>
          <w:sz w:val="28"/>
          <w:szCs w:val="28"/>
        </w:rPr>
      </w:pPr>
      <w:r w:rsidRPr="003F7793">
        <w:rPr>
          <w:color w:val="000000"/>
          <w:sz w:val="28"/>
          <w:szCs w:val="28"/>
        </w:rPr>
        <w:t>Устройство новых детских площадок – 2 ед.;</w:t>
      </w:r>
    </w:p>
    <w:p w:rsidR="00511C6D" w:rsidRPr="003F7793" w:rsidRDefault="00511C6D" w:rsidP="00C3405E">
      <w:pPr>
        <w:pStyle w:val="ac"/>
        <w:numPr>
          <w:ilvl w:val="0"/>
          <w:numId w:val="27"/>
        </w:numPr>
        <w:shd w:val="clear" w:color="auto" w:fill="FFFFFF"/>
        <w:spacing w:before="0" w:beforeAutospacing="0" w:after="0" w:afterAutospacing="0"/>
        <w:jc w:val="both"/>
        <w:rPr>
          <w:color w:val="000000"/>
          <w:sz w:val="28"/>
          <w:szCs w:val="28"/>
        </w:rPr>
      </w:pPr>
      <w:r w:rsidRPr="003F7793">
        <w:rPr>
          <w:color w:val="000000"/>
          <w:sz w:val="28"/>
          <w:szCs w:val="28"/>
        </w:rPr>
        <w:t>Модернизация спортивных площадок – 5 ед.;</w:t>
      </w:r>
    </w:p>
    <w:p w:rsidR="00511C6D" w:rsidRPr="003F7793" w:rsidRDefault="00511C6D" w:rsidP="00C3405E">
      <w:pPr>
        <w:pStyle w:val="ac"/>
        <w:numPr>
          <w:ilvl w:val="0"/>
          <w:numId w:val="27"/>
        </w:numPr>
        <w:shd w:val="clear" w:color="auto" w:fill="FFFFFF"/>
        <w:spacing w:before="0" w:beforeAutospacing="0" w:after="0" w:afterAutospacing="0"/>
        <w:jc w:val="both"/>
        <w:rPr>
          <w:color w:val="000000"/>
          <w:sz w:val="28"/>
          <w:szCs w:val="28"/>
        </w:rPr>
      </w:pPr>
      <w:r w:rsidRPr="003F7793">
        <w:rPr>
          <w:color w:val="000000"/>
          <w:sz w:val="28"/>
          <w:szCs w:val="28"/>
        </w:rPr>
        <w:t>Устройство новых спортивных площадок – 5 ед.;</w:t>
      </w:r>
    </w:p>
    <w:p w:rsidR="00511C6D" w:rsidRPr="003F7793" w:rsidRDefault="00511C6D" w:rsidP="00C3405E">
      <w:pPr>
        <w:pStyle w:val="ac"/>
        <w:numPr>
          <w:ilvl w:val="0"/>
          <w:numId w:val="27"/>
        </w:numPr>
        <w:shd w:val="clear" w:color="auto" w:fill="FFFFFF"/>
        <w:spacing w:before="0" w:beforeAutospacing="0" w:after="0" w:afterAutospacing="0"/>
        <w:jc w:val="both"/>
        <w:rPr>
          <w:color w:val="000000"/>
          <w:sz w:val="28"/>
          <w:szCs w:val="28"/>
        </w:rPr>
      </w:pPr>
      <w:r w:rsidRPr="003F7793">
        <w:rPr>
          <w:color w:val="000000"/>
          <w:sz w:val="28"/>
          <w:szCs w:val="28"/>
        </w:rPr>
        <w:t>Модернизация площадок тихого отдыха – 1 ед.;</w:t>
      </w:r>
    </w:p>
    <w:p w:rsidR="00511C6D" w:rsidRPr="003F7793" w:rsidRDefault="00511C6D" w:rsidP="00C3405E">
      <w:pPr>
        <w:pStyle w:val="ac"/>
        <w:numPr>
          <w:ilvl w:val="0"/>
          <w:numId w:val="27"/>
        </w:numPr>
        <w:shd w:val="clear" w:color="auto" w:fill="FFFFFF"/>
        <w:spacing w:before="0" w:beforeAutospacing="0" w:after="0" w:afterAutospacing="0"/>
        <w:jc w:val="both"/>
        <w:rPr>
          <w:color w:val="000000"/>
          <w:sz w:val="28"/>
          <w:szCs w:val="28"/>
        </w:rPr>
      </w:pPr>
      <w:r w:rsidRPr="003F7793">
        <w:rPr>
          <w:color w:val="000000"/>
          <w:sz w:val="28"/>
          <w:szCs w:val="28"/>
        </w:rPr>
        <w:t>Устройство площадок тихого отдыха – 1 ед.; </w:t>
      </w:r>
    </w:p>
    <w:p w:rsidR="00511C6D" w:rsidRPr="003F7793" w:rsidRDefault="00511C6D" w:rsidP="00C3405E">
      <w:pPr>
        <w:pStyle w:val="ac"/>
        <w:numPr>
          <w:ilvl w:val="0"/>
          <w:numId w:val="27"/>
        </w:numPr>
        <w:shd w:val="clear" w:color="auto" w:fill="FFFFFF"/>
        <w:spacing w:before="0" w:beforeAutospacing="0" w:after="0" w:afterAutospacing="0"/>
        <w:jc w:val="both"/>
        <w:rPr>
          <w:color w:val="000000"/>
          <w:sz w:val="28"/>
          <w:szCs w:val="28"/>
        </w:rPr>
      </w:pPr>
      <w:r w:rsidRPr="003F7793">
        <w:rPr>
          <w:color w:val="000000"/>
          <w:sz w:val="28"/>
          <w:szCs w:val="28"/>
        </w:rPr>
        <w:t>Реконструкция контейнерных площадок – 4 шт.</w:t>
      </w:r>
    </w:p>
    <w:p w:rsidR="00946378" w:rsidRDefault="00946378" w:rsidP="00C3405E">
      <w:pPr>
        <w:pStyle w:val="ac"/>
        <w:shd w:val="clear" w:color="auto" w:fill="FFFFFF"/>
        <w:spacing w:before="0" w:beforeAutospacing="0" w:after="0" w:afterAutospacing="0"/>
        <w:ind w:left="425" w:firstLine="709"/>
        <w:jc w:val="both"/>
        <w:rPr>
          <w:color w:val="000000"/>
          <w:sz w:val="28"/>
          <w:szCs w:val="28"/>
        </w:rPr>
      </w:pPr>
    </w:p>
    <w:p w:rsidR="00511C6D" w:rsidRPr="00B27D16" w:rsidRDefault="00511C6D" w:rsidP="00C3405E">
      <w:pPr>
        <w:pStyle w:val="ac"/>
        <w:shd w:val="clear" w:color="auto" w:fill="FFFFFF"/>
        <w:spacing w:before="0" w:beforeAutospacing="0" w:after="0" w:afterAutospacing="0"/>
        <w:ind w:left="425" w:firstLine="709"/>
        <w:jc w:val="both"/>
        <w:rPr>
          <w:color w:val="000000"/>
          <w:sz w:val="28"/>
          <w:szCs w:val="28"/>
        </w:rPr>
      </w:pPr>
      <w:r w:rsidRPr="003F7793">
        <w:rPr>
          <w:color w:val="000000"/>
          <w:sz w:val="28"/>
          <w:szCs w:val="28"/>
        </w:rPr>
        <w:t xml:space="preserve">Также за счет средств экономического развития управы района произведена реконструкция </w:t>
      </w:r>
      <w:r w:rsidRPr="003F7793">
        <w:rPr>
          <w:b/>
          <w:color w:val="000000"/>
          <w:sz w:val="28"/>
          <w:szCs w:val="28"/>
        </w:rPr>
        <w:t>23</w:t>
      </w:r>
      <w:r w:rsidRPr="003F7793">
        <w:rPr>
          <w:color w:val="000000"/>
          <w:sz w:val="28"/>
          <w:szCs w:val="28"/>
        </w:rPr>
        <w:t xml:space="preserve"> контейнерных площадок на </w:t>
      </w:r>
      <w:r w:rsidRPr="003F7793">
        <w:rPr>
          <w:b/>
          <w:color w:val="000000"/>
          <w:sz w:val="28"/>
          <w:szCs w:val="28"/>
        </w:rPr>
        <w:t>23</w:t>
      </w:r>
      <w:r w:rsidRPr="003F7793">
        <w:rPr>
          <w:color w:val="000000"/>
          <w:sz w:val="28"/>
          <w:szCs w:val="28"/>
        </w:rPr>
        <w:t xml:space="preserve"> дворовых </w:t>
      </w:r>
      <w:r w:rsidRPr="00B27D16">
        <w:rPr>
          <w:color w:val="000000"/>
          <w:sz w:val="28"/>
          <w:szCs w:val="28"/>
        </w:rPr>
        <w:t xml:space="preserve">территориях района Северное Медведково на общую сумму </w:t>
      </w:r>
      <w:r w:rsidRPr="00B27D16">
        <w:rPr>
          <w:b/>
          <w:color w:val="000000"/>
          <w:sz w:val="28"/>
          <w:szCs w:val="28"/>
        </w:rPr>
        <w:t>3 341 123,24</w:t>
      </w:r>
      <w:r w:rsidRPr="00B27D16">
        <w:rPr>
          <w:color w:val="000000"/>
          <w:sz w:val="28"/>
          <w:szCs w:val="28"/>
        </w:rPr>
        <w:t xml:space="preserve"> </w:t>
      </w:r>
      <w:r w:rsidRPr="00B27D16">
        <w:rPr>
          <w:b/>
          <w:color w:val="000000"/>
          <w:sz w:val="28"/>
          <w:szCs w:val="28"/>
        </w:rPr>
        <w:t>рублей.</w:t>
      </w:r>
    </w:p>
    <w:p w:rsidR="00946378" w:rsidRDefault="00946378" w:rsidP="00B6755B">
      <w:pPr>
        <w:pStyle w:val="ac"/>
        <w:shd w:val="clear" w:color="auto" w:fill="FFFFFF"/>
        <w:spacing w:before="0" w:beforeAutospacing="0" w:after="0" w:afterAutospacing="0"/>
        <w:ind w:left="708" w:firstLine="282"/>
        <w:jc w:val="both"/>
        <w:rPr>
          <w:color w:val="000000"/>
          <w:sz w:val="28"/>
          <w:szCs w:val="28"/>
        </w:rPr>
      </w:pPr>
    </w:p>
    <w:p w:rsidR="00511C6D" w:rsidRPr="003F7793" w:rsidRDefault="00511C6D" w:rsidP="00B6755B">
      <w:pPr>
        <w:pStyle w:val="ac"/>
        <w:shd w:val="clear" w:color="auto" w:fill="FFFFFF"/>
        <w:spacing w:before="0" w:beforeAutospacing="0" w:after="0" w:afterAutospacing="0"/>
        <w:ind w:left="708" w:firstLine="282"/>
        <w:jc w:val="both"/>
        <w:rPr>
          <w:color w:val="000000"/>
          <w:sz w:val="28"/>
          <w:szCs w:val="28"/>
        </w:rPr>
      </w:pPr>
      <w:r w:rsidRPr="003F7793">
        <w:rPr>
          <w:color w:val="000000"/>
          <w:sz w:val="28"/>
          <w:szCs w:val="28"/>
        </w:rPr>
        <w:t xml:space="preserve">За счет средств экономии от проведенных торгов были выполнены работы </w:t>
      </w:r>
      <w:proofErr w:type="gramStart"/>
      <w:r w:rsidRPr="003F7793">
        <w:rPr>
          <w:color w:val="000000"/>
          <w:sz w:val="28"/>
          <w:szCs w:val="28"/>
        </w:rPr>
        <w:t>по</w:t>
      </w:r>
      <w:proofErr w:type="gramEnd"/>
      <w:r w:rsidRPr="003F7793">
        <w:rPr>
          <w:color w:val="000000"/>
          <w:sz w:val="28"/>
          <w:szCs w:val="28"/>
        </w:rPr>
        <w:t xml:space="preserve">: </w:t>
      </w:r>
    </w:p>
    <w:p w:rsidR="004B7AAB" w:rsidRPr="003F7793" w:rsidRDefault="00511C6D" w:rsidP="00C3405E">
      <w:pPr>
        <w:pStyle w:val="ac"/>
        <w:numPr>
          <w:ilvl w:val="0"/>
          <w:numId w:val="35"/>
        </w:numPr>
        <w:shd w:val="clear" w:color="auto" w:fill="FFFFFF"/>
        <w:spacing w:before="0" w:beforeAutospacing="0" w:after="0" w:afterAutospacing="0"/>
        <w:jc w:val="both"/>
        <w:rPr>
          <w:color w:val="000000"/>
          <w:sz w:val="28"/>
          <w:szCs w:val="28"/>
        </w:rPr>
      </w:pPr>
      <w:r w:rsidRPr="003F7793">
        <w:rPr>
          <w:color w:val="000000"/>
          <w:sz w:val="28"/>
          <w:szCs w:val="28"/>
        </w:rPr>
        <w:t xml:space="preserve">ремонту асфальтобетонного покрытия на </w:t>
      </w:r>
      <w:r w:rsidRPr="003F7793">
        <w:rPr>
          <w:b/>
          <w:color w:val="000000"/>
          <w:sz w:val="28"/>
          <w:szCs w:val="28"/>
        </w:rPr>
        <w:t>4 дворовых территориях</w:t>
      </w:r>
      <w:r w:rsidRPr="003F7793">
        <w:rPr>
          <w:color w:val="000000"/>
          <w:sz w:val="28"/>
          <w:szCs w:val="28"/>
        </w:rPr>
        <w:t xml:space="preserve">: </w:t>
      </w:r>
    </w:p>
    <w:p w:rsidR="004B7AAB" w:rsidRPr="003F7793" w:rsidRDefault="004B7AAB" w:rsidP="004B7AAB">
      <w:pPr>
        <w:pStyle w:val="ac"/>
        <w:shd w:val="clear" w:color="auto" w:fill="FFFFFF"/>
        <w:spacing w:before="0" w:beforeAutospacing="0" w:after="0" w:afterAutospacing="0"/>
        <w:ind w:left="720"/>
        <w:jc w:val="both"/>
        <w:rPr>
          <w:color w:val="000000"/>
          <w:sz w:val="28"/>
          <w:szCs w:val="28"/>
        </w:rPr>
      </w:pPr>
      <w:r w:rsidRPr="003F7793">
        <w:rPr>
          <w:color w:val="000000"/>
          <w:sz w:val="28"/>
          <w:szCs w:val="28"/>
        </w:rPr>
        <w:t>-</w:t>
      </w:r>
      <w:proofErr w:type="spellStart"/>
      <w:r w:rsidR="00511C6D" w:rsidRPr="003F7793">
        <w:rPr>
          <w:color w:val="000000"/>
          <w:sz w:val="28"/>
          <w:szCs w:val="28"/>
        </w:rPr>
        <w:t>Грекова</w:t>
      </w:r>
      <w:proofErr w:type="spellEnd"/>
      <w:r w:rsidR="00511C6D" w:rsidRPr="003F7793">
        <w:rPr>
          <w:color w:val="000000"/>
          <w:sz w:val="28"/>
          <w:szCs w:val="28"/>
        </w:rPr>
        <w:t xml:space="preserve"> ул., д. 18, к.3; </w:t>
      </w:r>
    </w:p>
    <w:p w:rsidR="004B7AAB" w:rsidRPr="003F7793" w:rsidRDefault="004B7AAB" w:rsidP="004B7AAB">
      <w:pPr>
        <w:pStyle w:val="ac"/>
        <w:shd w:val="clear" w:color="auto" w:fill="FFFFFF"/>
        <w:spacing w:before="0" w:beforeAutospacing="0" w:after="0" w:afterAutospacing="0"/>
        <w:ind w:left="720"/>
        <w:jc w:val="both"/>
        <w:rPr>
          <w:color w:val="000000"/>
          <w:sz w:val="28"/>
          <w:szCs w:val="28"/>
        </w:rPr>
      </w:pPr>
      <w:r w:rsidRPr="003F7793">
        <w:rPr>
          <w:color w:val="000000"/>
          <w:sz w:val="28"/>
          <w:szCs w:val="28"/>
        </w:rPr>
        <w:t>-</w:t>
      </w:r>
      <w:r w:rsidR="00511C6D" w:rsidRPr="003F7793">
        <w:rPr>
          <w:color w:val="000000"/>
          <w:sz w:val="28"/>
          <w:szCs w:val="28"/>
        </w:rPr>
        <w:t xml:space="preserve">Полярная ул., д. 52, к.2; </w:t>
      </w:r>
    </w:p>
    <w:p w:rsidR="004B7AAB" w:rsidRPr="003F7793" w:rsidRDefault="004B7AAB" w:rsidP="004B7AAB">
      <w:pPr>
        <w:pStyle w:val="ac"/>
        <w:shd w:val="clear" w:color="auto" w:fill="FFFFFF"/>
        <w:spacing w:before="0" w:beforeAutospacing="0" w:after="0" w:afterAutospacing="0"/>
        <w:ind w:left="720"/>
        <w:jc w:val="both"/>
        <w:rPr>
          <w:color w:val="000000"/>
          <w:sz w:val="28"/>
          <w:szCs w:val="28"/>
        </w:rPr>
      </w:pPr>
      <w:r w:rsidRPr="003F7793">
        <w:rPr>
          <w:color w:val="000000"/>
          <w:sz w:val="28"/>
          <w:szCs w:val="28"/>
        </w:rPr>
        <w:t>-</w:t>
      </w:r>
      <w:r w:rsidR="00511C6D" w:rsidRPr="003F7793">
        <w:rPr>
          <w:color w:val="000000"/>
          <w:sz w:val="28"/>
          <w:szCs w:val="28"/>
        </w:rPr>
        <w:t xml:space="preserve">Широкая ул., д. 1, к.3; </w:t>
      </w:r>
    </w:p>
    <w:p w:rsidR="004B7AAB" w:rsidRPr="003F7793" w:rsidRDefault="004B7AAB" w:rsidP="004B7AAB">
      <w:pPr>
        <w:pStyle w:val="ac"/>
        <w:shd w:val="clear" w:color="auto" w:fill="FFFFFF"/>
        <w:spacing w:before="0" w:beforeAutospacing="0" w:after="0" w:afterAutospacing="0"/>
        <w:ind w:left="720"/>
        <w:jc w:val="both"/>
        <w:rPr>
          <w:color w:val="000000"/>
          <w:sz w:val="28"/>
          <w:szCs w:val="28"/>
        </w:rPr>
      </w:pPr>
      <w:r w:rsidRPr="003F7793">
        <w:rPr>
          <w:color w:val="000000"/>
          <w:sz w:val="28"/>
          <w:szCs w:val="28"/>
        </w:rPr>
        <w:t>-</w:t>
      </w:r>
      <w:r w:rsidR="00511C6D" w:rsidRPr="003F7793">
        <w:rPr>
          <w:color w:val="000000"/>
          <w:sz w:val="28"/>
          <w:szCs w:val="28"/>
        </w:rPr>
        <w:t xml:space="preserve">Широкая ул., д. 7, к.7 </w:t>
      </w:r>
    </w:p>
    <w:p w:rsidR="00511C6D" w:rsidRPr="00B27D16" w:rsidRDefault="00511C6D" w:rsidP="004B7AAB">
      <w:pPr>
        <w:pStyle w:val="ac"/>
        <w:shd w:val="clear" w:color="auto" w:fill="FFFFFF"/>
        <w:spacing w:before="0" w:beforeAutospacing="0" w:after="0" w:afterAutospacing="0"/>
        <w:ind w:left="720"/>
        <w:jc w:val="both"/>
        <w:rPr>
          <w:color w:val="000000"/>
          <w:sz w:val="28"/>
          <w:szCs w:val="28"/>
        </w:rPr>
      </w:pPr>
      <w:r w:rsidRPr="00B27D16">
        <w:rPr>
          <w:color w:val="000000"/>
          <w:sz w:val="28"/>
          <w:szCs w:val="28"/>
        </w:rPr>
        <w:t xml:space="preserve">на общую сумму </w:t>
      </w:r>
      <w:r w:rsidRPr="00B27D16">
        <w:rPr>
          <w:b/>
          <w:color w:val="000000"/>
          <w:sz w:val="28"/>
          <w:szCs w:val="28"/>
        </w:rPr>
        <w:t>3 612 542,59</w:t>
      </w:r>
      <w:r w:rsidRPr="00B27D16">
        <w:rPr>
          <w:color w:val="000000"/>
          <w:sz w:val="28"/>
          <w:szCs w:val="28"/>
        </w:rPr>
        <w:t xml:space="preserve"> </w:t>
      </w:r>
      <w:r w:rsidRPr="00B27D16">
        <w:rPr>
          <w:b/>
          <w:color w:val="000000"/>
          <w:sz w:val="28"/>
          <w:szCs w:val="28"/>
        </w:rPr>
        <w:t>руб</w:t>
      </w:r>
      <w:r w:rsidR="00EA40F5" w:rsidRPr="00B27D16">
        <w:rPr>
          <w:b/>
          <w:color w:val="000000"/>
          <w:sz w:val="28"/>
          <w:szCs w:val="28"/>
        </w:rPr>
        <w:t>лей.</w:t>
      </w:r>
    </w:p>
    <w:p w:rsidR="004B7AAB" w:rsidRPr="003F7793" w:rsidRDefault="00511C6D" w:rsidP="00C3405E">
      <w:pPr>
        <w:pStyle w:val="ac"/>
        <w:numPr>
          <w:ilvl w:val="0"/>
          <w:numId w:val="35"/>
        </w:numPr>
        <w:shd w:val="clear" w:color="auto" w:fill="FFFFFF"/>
        <w:spacing w:before="0" w:beforeAutospacing="0" w:after="0" w:afterAutospacing="0"/>
        <w:jc w:val="both"/>
        <w:rPr>
          <w:color w:val="000000"/>
          <w:sz w:val="28"/>
          <w:szCs w:val="28"/>
        </w:rPr>
      </w:pPr>
      <w:r w:rsidRPr="003F7793">
        <w:rPr>
          <w:color w:val="000000"/>
          <w:sz w:val="28"/>
          <w:szCs w:val="28"/>
        </w:rPr>
        <w:t xml:space="preserve">ремонту </w:t>
      </w:r>
      <w:r w:rsidRPr="003F7793">
        <w:rPr>
          <w:b/>
          <w:color w:val="000000"/>
          <w:sz w:val="28"/>
          <w:szCs w:val="28"/>
        </w:rPr>
        <w:t>3 детских площадок</w:t>
      </w:r>
      <w:r w:rsidRPr="003F7793">
        <w:rPr>
          <w:color w:val="000000"/>
          <w:sz w:val="28"/>
          <w:szCs w:val="28"/>
        </w:rPr>
        <w:t xml:space="preserve"> по адресам: </w:t>
      </w:r>
    </w:p>
    <w:p w:rsidR="004B7AAB" w:rsidRPr="003F7793" w:rsidRDefault="004B7AAB" w:rsidP="004B7AAB">
      <w:pPr>
        <w:pStyle w:val="ac"/>
        <w:shd w:val="clear" w:color="auto" w:fill="FFFFFF"/>
        <w:spacing w:before="0" w:beforeAutospacing="0" w:after="0" w:afterAutospacing="0"/>
        <w:ind w:left="720"/>
        <w:jc w:val="both"/>
        <w:rPr>
          <w:color w:val="000000"/>
          <w:sz w:val="28"/>
          <w:szCs w:val="28"/>
        </w:rPr>
      </w:pPr>
      <w:r w:rsidRPr="003F7793">
        <w:rPr>
          <w:color w:val="000000"/>
          <w:sz w:val="28"/>
          <w:szCs w:val="28"/>
        </w:rPr>
        <w:t>-</w:t>
      </w:r>
      <w:proofErr w:type="spellStart"/>
      <w:r w:rsidR="00511C6D" w:rsidRPr="003F7793">
        <w:rPr>
          <w:color w:val="000000"/>
          <w:sz w:val="28"/>
          <w:szCs w:val="28"/>
        </w:rPr>
        <w:t>Молодцова</w:t>
      </w:r>
      <w:proofErr w:type="spellEnd"/>
      <w:r w:rsidR="00511C6D" w:rsidRPr="003F7793">
        <w:rPr>
          <w:color w:val="000000"/>
          <w:sz w:val="28"/>
          <w:szCs w:val="28"/>
        </w:rPr>
        <w:t xml:space="preserve"> ул., д.2, к.1, </w:t>
      </w:r>
    </w:p>
    <w:p w:rsidR="004B7AAB" w:rsidRPr="003F7793" w:rsidRDefault="004B7AAB" w:rsidP="004B7AAB">
      <w:pPr>
        <w:pStyle w:val="ac"/>
        <w:shd w:val="clear" w:color="auto" w:fill="FFFFFF"/>
        <w:spacing w:before="0" w:beforeAutospacing="0" w:after="0" w:afterAutospacing="0"/>
        <w:ind w:left="720"/>
        <w:jc w:val="both"/>
        <w:rPr>
          <w:color w:val="000000"/>
          <w:sz w:val="28"/>
          <w:szCs w:val="28"/>
        </w:rPr>
      </w:pPr>
      <w:r w:rsidRPr="003F7793">
        <w:rPr>
          <w:color w:val="000000"/>
          <w:sz w:val="28"/>
          <w:szCs w:val="28"/>
        </w:rPr>
        <w:t>-</w:t>
      </w:r>
      <w:r w:rsidR="00511C6D" w:rsidRPr="003F7793">
        <w:rPr>
          <w:color w:val="000000"/>
          <w:sz w:val="28"/>
          <w:szCs w:val="28"/>
        </w:rPr>
        <w:t xml:space="preserve">Студеный пр., д.4, к.4; </w:t>
      </w:r>
    </w:p>
    <w:p w:rsidR="004B7AAB" w:rsidRPr="003F7793" w:rsidRDefault="004B7AAB" w:rsidP="004B7AAB">
      <w:pPr>
        <w:pStyle w:val="ac"/>
        <w:shd w:val="clear" w:color="auto" w:fill="FFFFFF"/>
        <w:spacing w:before="0" w:beforeAutospacing="0" w:after="0" w:afterAutospacing="0"/>
        <w:ind w:left="720"/>
        <w:jc w:val="both"/>
        <w:rPr>
          <w:color w:val="000000"/>
          <w:sz w:val="28"/>
          <w:szCs w:val="28"/>
        </w:rPr>
      </w:pPr>
      <w:r w:rsidRPr="003F7793">
        <w:rPr>
          <w:color w:val="000000"/>
          <w:sz w:val="28"/>
          <w:szCs w:val="28"/>
        </w:rPr>
        <w:t>-</w:t>
      </w:r>
      <w:r w:rsidR="00511C6D" w:rsidRPr="003F7793">
        <w:rPr>
          <w:color w:val="000000"/>
          <w:sz w:val="28"/>
          <w:szCs w:val="28"/>
        </w:rPr>
        <w:t xml:space="preserve">Студеный пр., д. 34, к.1 </w:t>
      </w:r>
    </w:p>
    <w:p w:rsidR="00511C6D" w:rsidRPr="00511C6D" w:rsidRDefault="00511C6D" w:rsidP="004B7AAB">
      <w:pPr>
        <w:pStyle w:val="ac"/>
        <w:shd w:val="clear" w:color="auto" w:fill="FFFFFF"/>
        <w:spacing w:before="0" w:beforeAutospacing="0" w:after="0" w:afterAutospacing="0"/>
        <w:ind w:left="720"/>
        <w:jc w:val="both"/>
        <w:rPr>
          <w:color w:val="000000"/>
          <w:sz w:val="28"/>
          <w:szCs w:val="28"/>
          <w:highlight w:val="yellow"/>
        </w:rPr>
      </w:pPr>
      <w:r w:rsidRPr="003F7793">
        <w:rPr>
          <w:color w:val="000000"/>
          <w:sz w:val="28"/>
          <w:szCs w:val="28"/>
        </w:rPr>
        <w:t>в части устройства резинового покрытия и замене малых архитектурных форм на общую сумму</w:t>
      </w:r>
      <w:r w:rsidRPr="003F7793">
        <w:rPr>
          <w:b/>
          <w:color w:val="000000"/>
          <w:sz w:val="28"/>
          <w:szCs w:val="28"/>
        </w:rPr>
        <w:t xml:space="preserve"> </w:t>
      </w:r>
      <w:r w:rsidRPr="00A14218">
        <w:rPr>
          <w:b/>
          <w:color w:val="000000"/>
          <w:sz w:val="28"/>
          <w:szCs w:val="28"/>
        </w:rPr>
        <w:t>3 956 157,41 руб</w:t>
      </w:r>
      <w:r w:rsidR="00EA40F5" w:rsidRPr="00A14218">
        <w:rPr>
          <w:b/>
          <w:color w:val="000000"/>
          <w:sz w:val="28"/>
          <w:szCs w:val="28"/>
        </w:rPr>
        <w:t>лей</w:t>
      </w:r>
      <w:r w:rsidRPr="00A14218">
        <w:rPr>
          <w:b/>
          <w:color w:val="000000"/>
          <w:sz w:val="28"/>
          <w:szCs w:val="28"/>
        </w:rPr>
        <w:t>.</w:t>
      </w:r>
      <w:r w:rsidRPr="00A14218">
        <w:rPr>
          <w:color w:val="000000"/>
          <w:sz w:val="28"/>
          <w:szCs w:val="28"/>
        </w:rPr>
        <w:t xml:space="preserve">  </w:t>
      </w:r>
    </w:p>
    <w:p w:rsidR="00946378" w:rsidRDefault="00946378" w:rsidP="00C3405E">
      <w:pPr>
        <w:pStyle w:val="ac"/>
        <w:shd w:val="clear" w:color="auto" w:fill="FFFFFF"/>
        <w:spacing w:before="0" w:beforeAutospacing="0" w:after="0" w:afterAutospacing="0"/>
        <w:ind w:firstLine="851"/>
        <w:jc w:val="both"/>
        <w:rPr>
          <w:color w:val="000000"/>
          <w:sz w:val="28"/>
          <w:szCs w:val="28"/>
        </w:rPr>
      </w:pPr>
    </w:p>
    <w:p w:rsidR="00EA40F5" w:rsidRPr="003F7793" w:rsidRDefault="00511C6D" w:rsidP="00C3405E">
      <w:pPr>
        <w:pStyle w:val="ac"/>
        <w:shd w:val="clear" w:color="auto" w:fill="FFFFFF"/>
        <w:spacing w:before="0" w:beforeAutospacing="0" w:after="0" w:afterAutospacing="0"/>
        <w:ind w:firstLine="851"/>
        <w:jc w:val="both"/>
        <w:rPr>
          <w:color w:val="000000"/>
          <w:sz w:val="28"/>
          <w:szCs w:val="28"/>
        </w:rPr>
      </w:pPr>
      <w:r w:rsidRPr="003F7793">
        <w:rPr>
          <w:color w:val="000000"/>
          <w:sz w:val="28"/>
          <w:szCs w:val="28"/>
        </w:rPr>
        <w:t xml:space="preserve">По итогам голосования на портале </w:t>
      </w:r>
      <w:r w:rsidRPr="003F7793">
        <w:rPr>
          <w:b/>
          <w:color w:val="000000"/>
          <w:sz w:val="28"/>
          <w:szCs w:val="28"/>
        </w:rPr>
        <w:t>«Активный гражданин»</w:t>
      </w:r>
      <w:r w:rsidRPr="003F7793">
        <w:rPr>
          <w:color w:val="000000"/>
          <w:sz w:val="28"/>
          <w:szCs w:val="28"/>
        </w:rPr>
        <w:t xml:space="preserve"> благоустроены дворовые территории по адресам</w:t>
      </w:r>
      <w:r w:rsidR="00EA40F5" w:rsidRPr="003F7793">
        <w:rPr>
          <w:color w:val="000000"/>
          <w:sz w:val="28"/>
          <w:szCs w:val="28"/>
        </w:rPr>
        <w:t>:</w:t>
      </w:r>
      <w:r w:rsidRPr="003F7793">
        <w:rPr>
          <w:color w:val="000000"/>
          <w:sz w:val="28"/>
          <w:szCs w:val="28"/>
        </w:rPr>
        <w:t xml:space="preserve"> </w:t>
      </w:r>
    </w:p>
    <w:p w:rsidR="00EA40F5" w:rsidRPr="003F7793" w:rsidRDefault="00EA40F5" w:rsidP="00C3405E">
      <w:pPr>
        <w:pStyle w:val="ac"/>
        <w:shd w:val="clear" w:color="auto" w:fill="FFFFFF"/>
        <w:spacing w:before="0" w:beforeAutospacing="0" w:after="0" w:afterAutospacing="0"/>
        <w:ind w:firstLine="851"/>
        <w:jc w:val="both"/>
        <w:rPr>
          <w:color w:val="000000"/>
          <w:sz w:val="28"/>
          <w:szCs w:val="28"/>
        </w:rPr>
      </w:pPr>
      <w:r w:rsidRPr="003F7793">
        <w:rPr>
          <w:color w:val="000000"/>
          <w:sz w:val="28"/>
          <w:szCs w:val="28"/>
        </w:rPr>
        <w:t>-</w:t>
      </w:r>
      <w:r w:rsidR="00511C6D" w:rsidRPr="003F7793">
        <w:rPr>
          <w:color w:val="000000"/>
          <w:sz w:val="28"/>
          <w:szCs w:val="28"/>
        </w:rPr>
        <w:t xml:space="preserve">Студеный пр., д.13 </w:t>
      </w:r>
      <w:r w:rsidRPr="003F7793">
        <w:rPr>
          <w:color w:val="000000"/>
          <w:sz w:val="28"/>
          <w:szCs w:val="28"/>
        </w:rPr>
        <w:t>-</w:t>
      </w:r>
      <w:r w:rsidR="00946378">
        <w:rPr>
          <w:color w:val="000000"/>
          <w:sz w:val="28"/>
          <w:szCs w:val="28"/>
        </w:rPr>
        <w:t xml:space="preserve"> </w:t>
      </w:r>
      <w:r w:rsidR="00511C6D" w:rsidRPr="003F7793">
        <w:rPr>
          <w:color w:val="000000"/>
          <w:sz w:val="28"/>
          <w:szCs w:val="28"/>
        </w:rPr>
        <w:t xml:space="preserve">Студеный пр., д.15; </w:t>
      </w:r>
    </w:p>
    <w:p w:rsidR="00EA40F5" w:rsidRPr="003F7793" w:rsidRDefault="00EA40F5" w:rsidP="00C3405E">
      <w:pPr>
        <w:pStyle w:val="ac"/>
        <w:shd w:val="clear" w:color="auto" w:fill="FFFFFF"/>
        <w:spacing w:before="0" w:beforeAutospacing="0" w:after="0" w:afterAutospacing="0"/>
        <w:ind w:firstLine="851"/>
        <w:jc w:val="both"/>
        <w:rPr>
          <w:color w:val="000000"/>
          <w:sz w:val="28"/>
          <w:szCs w:val="28"/>
        </w:rPr>
      </w:pPr>
      <w:r w:rsidRPr="003F7793">
        <w:rPr>
          <w:color w:val="000000"/>
          <w:sz w:val="28"/>
          <w:szCs w:val="28"/>
        </w:rPr>
        <w:t>-</w:t>
      </w:r>
      <w:r w:rsidR="00511C6D" w:rsidRPr="003F7793">
        <w:rPr>
          <w:color w:val="000000"/>
          <w:sz w:val="28"/>
          <w:szCs w:val="28"/>
        </w:rPr>
        <w:t xml:space="preserve">Широкая ул., д. 7, к.6; </w:t>
      </w:r>
    </w:p>
    <w:p w:rsidR="00EA40F5" w:rsidRPr="003F7793" w:rsidRDefault="00EA40F5" w:rsidP="00C3405E">
      <w:pPr>
        <w:pStyle w:val="ac"/>
        <w:shd w:val="clear" w:color="auto" w:fill="FFFFFF"/>
        <w:spacing w:before="0" w:beforeAutospacing="0" w:after="0" w:afterAutospacing="0"/>
        <w:ind w:firstLine="851"/>
        <w:jc w:val="both"/>
        <w:rPr>
          <w:color w:val="000000"/>
          <w:sz w:val="28"/>
          <w:szCs w:val="28"/>
        </w:rPr>
      </w:pPr>
      <w:r w:rsidRPr="003F7793">
        <w:rPr>
          <w:color w:val="000000"/>
          <w:sz w:val="28"/>
          <w:szCs w:val="28"/>
        </w:rPr>
        <w:t>-</w:t>
      </w:r>
      <w:r w:rsidR="00511C6D" w:rsidRPr="003F7793">
        <w:rPr>
          <w:color w:val="000000"/>
          <w:sz w:val="28"/>
          <w:szCs w:val="28"/>
        </w:rPr>
        <w:t xml:space="preserve">Шокальского пр., д. 45, к.2 </w:t>
      </w:r>
    </w:p>
    <w:p w:rsidR="00EA40F5" w:rsidRPr="00A14218" w:rsidRDefault="00511C6D" w:rsidP="00C3405E">
      <w:pPr>
        <w:pStyle w:val="ac"/>
        <w:shd w:val="clear" w:color="auto" w:fill="FFFFFF"/>
        <w:spacing w:before="0" w:beforeAutospacing="0" w:after="0" w:afterAutospacing="0"/>
        <w:ind w:firstLine="851"/>
        <w:jc w:val="both"/>
        <w:rPr>
          <w:color w:val="000000"/>
          <w:sz w:val="28"/>
          <w:szCs w:val="28"/>
        </w:rPr>
      </w:pPr>
      <w:r w:rsidRPr="003F7793">
        <w:rPr>
          <w:color w:val="000000"/>
          <w:sz w:val="28"/>
          <w:szCs w:val="28"/>
        </w:rPr>
        <w:t xml:space="preserve">на сумму </w:t>
      </w:r>
      <w:r w:rsidRPr="00A14218">
        <w:rPr>
          <w:b/>
          <w:color w:val="000000"/>
          <w:sz w:val="28"/>
          <w:szCs w:val="28"/>
        </w:rPr>
        <w:t>14 216 797,94 рублей.</w:t>
      </w:r>
      <w:r w:rsidRPr="00A14218">
        <w:rPr>
          <w:color w:val="000000"/>
          <w:sz w:val="28"/>
          <w:szCs w:val="28"/>
        </w:rPr>
        <w:t xml:space="preserve"> </w:t>
      </w:r>
    </w:p>
    <w:p w:rsidR="00511C6D" w:rsidRPr="003F7793" w:rsidRDefault="00511C6D" w:rsidP="00C3405E">
      <w:pPr>
        <w:pStyle w:val="ac"/>
        <w:shd w:val="clear" w:color="auto" w:fill="FFFFFF"/>
        <w:spacing w:before="0" w:beforeAutospacing="0" w:after="0" w:afterAutospacing="0"/>
        <w:ind w:firstLine="851"/>
        <w:jc w:val="both"/>
        <w:rPr>
          <w:color w:val="000000"/>
          <w:sz w:val="28"/>
          <w:szCs w:val="28"/>
        </w:rPr>
      </w:pPr>
      <w:r w:rsidRPr="003F7793">
        <w:rPr>
          <w:color w:val="000000"/>
          <w:sz w:val="28"/>
          <w:szCs w:val="28"/>
        </w:rPr>
        <w:t>Проведены работы по ремонту асфальтобетонного покрытия, замене бортового камня, ремонту газонов, устройству ограждений, ремонту детских и спортивной площадок.</w:t>
      </w:r>
    </w:p>
    <w:p w:rsidR="00511C6D" w:rsidRPr="003F7793" w:rsidRDefault="00511C6D" w:rsidP="00C3405E">
      <w:pPr>
        <w:pStyle w:val="ac"/>
        <w:shd w:val="clear" w:color="auto" w:fill="FFFFFF"/>
        <w:spacing w:before="0" w:beforeAutospacing="0" w:after="0" w:afterAutospacing="0"/>
        <w:ind w:firstLine="851"/>
        <w:jc w:val="both"/>
        <w:rPr>
          <w:color w:val="000000"/>
          <w:sz w:val="28"/>
          <w:szCs w:val="28"/>
        </w:rPr>
      </w:pPr>
      <w:r w:rsidRPr="003F7793">
        <w:rPr>
          <w:sz w:val="28"/>
          <w:szCs w:val="28"/>
        </w:rPr>
        <w:t xml:space="preserve">Все объекты официально приняты </w:t>
      </w:r>
      <w:r w:rsidRPr="003F7793">
        <w:rPr>
          <w:color w:val="000000"/>
          <w:sz w:val="28"/>
          <w:szCs w:val="28"/>
        </w:rPr>
        <w:t>ОАТИ</w:t>
      </w:r>
      <w:r w:rsidRPr="003F7793">
        <w:rPr>
          <w:rFonts w:eastAsia="Calibri"/>
          <w:sz w:val="28"/>
          <w:szCs w:val="28"/>
          <w:lang w:eastAsia="en-US"/>
        </w:rPr>
        <w:t xml:space="preserve"> города Москвы</w:t>
      </w:r>
    </w:p>
    <w:p w:rsidR="004A5BB1" w:rsidRDefault="004A5BB1" w:rsidP="00C3405E">
      <w:pPr>
        <w:pStyle w:val="ac"/>
        <w:shd w:val="clear" w:color="auto" w:fill="FFFFFF"/>
        <w:spacing w:before="0" w:beforeAutospacing="0" w:after="0" w:afterAutospacing="0"/>
        <w:ind w:firstLine="851"/>
        <w:jc w:val="both"/>
        <w:rPr>
          <w:color w:val="000000"/>
          <w:sz w:val="28"/>
          <w:szCs w:val="28"/>
        </w:rPr>
      </w:pPr>
    </w:p>
    <w:p w:rsidR="00511C6D" w:rsidRPr="003F7793" w:rsidRDefault="00511C6D" w:rsidP="00C3405E">
      <w:pPr>
        <w:pStyle w:val="ac"/>
        <w:shd w:val="clear" w:color="auto" w:fill="FFFFFF"/>
        <w:spacing w:before="0" w:beforeAutospacing="0" w:after="0" w:afterAutospacing="0"/>
        <w:ind w:firstLine="851"/>
        <w:jc w:val="both"/>
        <w:rPr>
          <w:color w:val="000000"/>
          <w:sz w:val="28"/>
          <w:szCs w:val="28"/>
        </w:rPr>
      </w:pPr>
      <w:r w:rsidRPr="003F7793">
        <w:rPr>
          <w:color w:val="000000"/>
          <w:sz w:val="28"/>
          <w:szCs w:val="28"/>
        </w:rPr>
        <w:t xml:space="preserve">Кроме того, на </w:t>
      </w:r>
      <w:r w:rsidRPr="003F7793">
        <w:rPr>
          <w:b/>
          <w:color w:val="000000"/>
          <w:sz w:val="28"/>
          <w:szCs w:val="28"/>
        </w:rPr>
        <w:t>24</w:t>
      </w:r>
      <w:r w:rsidRPr="003F7793">
        <w:rPr>
          <w:color w:val="000000"/>
          <w:sz w:val="28"/>
          <w:szCs w:val="28"/>
        </w:rPr>
        <w:t xml:space="preserve"> дворовых территориях были проведены работы по ремонту асфальтобетонных покрытий </w:t>
      </w:r>
      <w:r w:rsidRPr="003F7793">
        <w:rPr>
          <w:b/>
          <w:color w:val="000000"/>
          <w:sz w:val="28"/>
          <w:szCs w:val="28"/>
        </w:rPr>
        <w:t>«Большими картами».</w:t>
      </w:r>
    </w:p>
    <w:p w:rsidR="00511C6D" w:rsidRPr="003F7793" w:rsidRDefault="00511C6D" w:rsidP="00C3405E">
      <w:pPr>
        <w:pStyle w:val="ac"/>
        <w:shd w:val="clear" w:color="auto" w:fill="FFFFFF"/>
        <w:spacing w:before="0" w:beforeAutospacing="0" w:after="0" w:afterAutospacing="0"/>
        <w:ind w:left="426"/>
        <w:jc w:val="both"/>
        <w:rPr>
          <w:color w:val="000000"/>
          <w:sz w:val="28"/>
          <w:szCs w:val="28"/>
        </w:rPr>
      </w:pPr>
      <w:r w:rsidRPr="003F7793">
        <w:rPr>
          <w:color w:val="000000"/>
          <w:sz w:val="28"/>
          <w:szCs w:val="28"/>
        </w:rPr>
        <w:tab/>
        <w:t>Общий объем выполненных работ составил:</w:t>
      </w:r>
    </w:p>
    <w:p w:rsidR="00511C6D" w:rsidRPr="003F7793" w:rsidRDefault="00511C6D" w:rsidP="00C3405E">
      <w:pPr>
        <w:pStyle w:val="ac"/>
        <w:numPr>
          <w:ilvl w:val="0"/>
          <w:numId w:val="24"/>
        </w:numPr>
        <w:shd w:val="clear" w:color="auto" w:fill="FFFFFF"/>
        <w:spacing w:before="0" w:beforeAutospacing="0" w:after="0" w:afterAutospacing="0"/>
        <w:jc w:val="both"/>
        <w:rPr>
          <w:color w:val="000000"/>
          <w:sz w:val="28"/>
          <w:szCs w:val="28"/>
        </w:rPr>
      </w:pPr>
      <w:r w:rsidRPr="003F7793">
        <w:rPr>
          <w:color w:val="000000"/>
          <w:sz w:val="28"/>
          <w:szCs w:val="28"/>
        </w:rPr>
        <w:t>Ремонт проезжей части – 36 021,93 кв. м;</w:t>
      </w:r>
    </w:p>
    <w:p w:rsidR="00511C6D" w:rsidRPr="003F7793" w:rsidRDefault="00511C6D" w:rsidP="00C3405E">
      <w:pPr>
        <w:pStyle w:val="ac"/>
        <w:numPr>
          <w:ilvl w:val="0"/>
          <w:numId w:val="24"/>
        </w:numPr>
        <w:shd w:val="clear" w:color="auto" w:fill="FFFFFF"/>
        <w:spacing w:before="0" w:beforeAutospacing="0" w:after="0" w:afterAutospacing="0"/>
        <w:jc w:val="both"/>
        <w:rPr>
          <w:color w:val="000000"/>
          <w:sz w:val="28"/>
          <w:szCs w:val="28"/>
        </w:rPr>
      </w:pPr>
      <w:r w:rsidRPr="003F7793">
        <w:rPr>
          <w:color w:val="000000"/>
          <w:sz w:val="28"/>
          <w:szCs w:val="28"/>
        </w:rPr>
        <w:t>Ремонт тротуара – 6 599,49 кв. м;</w:t>
      </w:r>
    </w:p>
    <w:p w:rsidR="00511C6D" w:rsidRPr="003F7793" w:rsidRDefault="00511C6D" w:rsidP="00C3405E">
      <w:pPr>
        <w:pStyle w:val="ac"/>
        <w:numPr>
          <w:ilvl w:val="0"/>
          <w:numId w:val="24"/>
        </w:numPr>
        <w:shd w:val="clear" w:color="auto" w:fill="FFFFFF"/>
        <w:spacing w:before="0" w:beforeAutospacing="0" w:after="0" w:afterAutospacing="0"/>
        <w:jc w:val="both"/>
        <w:rPr>
          <w:color w:val="000000"/>
          <w:sz w:val="28"/>
          <w:szCs w:val="28"/>
        </w:rPr>
      </w:pPr>
      <w:r w:rsidRPr="003F7793">
        <w:rPr>
          <w:color w:val="000000"/>
          <w:sz w:val="28"/>
          <w:szCs w:val="28"/>
        </w:rPr>
        <w:t xml:space="preserve">Устройство новых парковочных карманов – 111,06 </w:t>
      </w:r>
      <w:proofErr w:type="spellStart"/>
      <w:r w:rsidRPr="003F7793">
        <w:rPr>
          <w:color w:val="000000"/>
          <w:sz w:val="28"/>
          <w:szCs w:val="28"/>
        </w:rPr>
        <w:t>кв</w:t>
      </w:r>
      <w:proofErr w:type="gramStart"/>
      <w:r w:rsidRPr="003F7793">
        <w:rPr>
          <w:color w:val="000000"/>
          <w:sz w:val="28"/>
          <w:szCs w:val="28"/>
        </w:rPr>
        <w:t>.м</w:t>
      </w:r>
      <w:proofErr w:type="spellEnd"/>
      <w:proofErr w:type="gramEnd"/>
      <w:r w:rsidRPr="003F7793">
        <w:rPr>
          <w:color w:val="000000"/>
          <w:sz w:val="28"/>
          <w:szCs w:val="28"/>
        </w:rPr>
        <w:t>;</w:t>
      </w:r>
    </w:p>
    <w:p w:rsidR="00511C6D" w:rsidRPr="003F7793" w:rsidRDefault="00511C6D" w:rsidP="00C3405E">
      <w:pPr>
        <w:pStyle w:val="ac"/>
        <w:numPr>
          <w:ilvl w:val="0"/>
          <w:numId w:val="24"/>
        </w:numPr>
        <w:shd w:val="clear" w:color="auto" w:fill="FFFFFF"/>
        <w:spacing w:before="0" w:beforeAutospacing="0" w:after="0" w:afterAutospacing="0"/>
        <w:jc w:val="both"/>
        <w:rPr>
          <w:color w:val="000000"/>
          <w:sz w:val="28"/>
          <w:szCs w:val="28"/>
        </w:rPr>
      </w:pPr>
      <w:r w:rsidRPr="003F7793">
        <w:rPr>
          <w:color w:val="000000"/>
          <w:sz w:val="28"/>
          <w:szCs w:val="28"/>
        </w:rPr>
        <w:t xml:space="preserve">Устройство новой </w:t>
      </w:r>
      <w:proofErr w:type="spellStart"/>
      <w:r w:rsidRPr="003F7793">
        <w:rPr>
          <w:color w:val="000000"/>
          <w:sz w:val="28"/>
          <w:szCs w:val="28"/>
        </w:rPr>
        <w:t>тропиночной</w:t>
      </w:r>
      <w:proofErr w:type="spellEnd"/>
      <w:r w:rsidRPr="003F7793">
        <w:rPr>
          <w:color w:val="000000"/>
          <w:sz w:val="28"/>
          <w:szCs w:val="28"/>
        </w:rPr>
        <w:t xml:space="preserve"> сети – 289,50 </w:t>
      </w:r>
      <w:proofErr w:type="spellStart"/>
      <w:r w:rsidRPr="003F7793">
        <w:rPr>
          <w:color w:val="000000"/>
          <w:sz w:val="28"/>
          <w:szCs w:val="28"/>
        </w:rPr>
        <w:t>кв</w:t>
      </w:r>
      <w:proofErr w:type="gramStart"/>
      <w:r w:rsidRPr="003F7793">
        <w:rPr>
          <w:color w:val="000000"/>
          <w:sz w:val="28"/>
          <w:szCs w:val="28"/>
        </w:rPr>
        <w:t>.м</w:t>
      </w:r>
      <w:proofErr w:type="spellEnd"/>
      <w:proofErr w:type="gramEnd"/>
      <w:r w:rsidRPr="003F7793">
        <w:rPr>
          <w:color w:val="000000"/>
          <w:sz w:val="28"/>
          <w:szCs w:val="28"/>
        </w:rPr>
        <w:t>;</w:t>
      </w:r>
    </w:p>
    <w:p w:rsidR="00511C6D" w:rsidRPr="003F7793" w:rsidRDefault="00511C6D" w:rsidP="00C3405E">
      <w:pPr>
        <w:pStyle w:val="ac"/>
        <w:numPr>
          <w:ilvl w:val="0"/>
          <w:numId w:val="24"/>
        </w:numPr>
        <w:shd w:val="clear" w:color="auto" w:fill="FFFFFF"/>
        <w:spacing w:before="0" w:beforeAutospacing="0" w:after="0" w:afterAutospacing="0"/>
        <w:jc w:val="both"/>
        <w:rPr>
          <w:color w:val="000000"/>
          <w:sz w:val="28"/>
          <w:szCs w:val="28"/>
        </w:rPr>
      </w:pPr>
      <w:r w:rsidRPr="003F7793">
        <w:rPr>
          <w:color w:val="000000"/>
          <w:sz w:val="28"/>
          <w:szCs w:val="28"/>
        </w:rPr>
        <w:t xml:space="preserve">Замена бортового камня – 4 115 </w:t>
      </w:r>
      <w:proofErr w:type="spellStart"/>
      <w:r w:rsidRPr="003F7793">
        <w:rPr>
          <w:color w:val="000000"/>
          <w:sz w:val="28"/>
          <w:szCs w:val="28"/>
        </w:rPr>
        <w:t>п.</w:t>
      </w:r>
      <w:proofErr w:type="gramStart"/>
      <w:r w:rsidRPr="003F7793">
        <w:rPr>
          <w:color w:val="000000"/>
          <w:sz w:val="28"/>
          <w:szCs w:val="28"/>
        </w:rPr>
        <w:t>м</w:t>
      </w:r>
      <w:proofErr w:type="spellEnd"/>
      <w:proofErr w:type="gramEnd"/>
      <w:r w:rsidRPr="003F7793">
        <w:rPr>
          <w:color w:val="000000"/>
          <w:sz w:val="28"/>
          <w:szCs w:val="28"/>
        </w:rPr>
        <w:t>.</w:t>
      </w:r>
    </w:p>
    <w:p w:rsidR="00511C6D" w:rsidRPr="00511C6D" w:rsidRDefault="00511C6D" w:rsidP="00C3405E">
      <w:pPr>
        <w:pStyle w:val="ac"/>
        <w:shd w:val="clear" w:color="auto" w:fill="FFFFFF"/>
        <w:spacing w:before="0" w:beforeAutospacing="0" w:after="0" w:afterAutospacing="0"/>
        <w:jc w:val="both"/>
        <w:rPr>
          <w:color w:val="000000"/>
          <w:sz w:val="28"/>
          <w:szCs w:val="28"/>
          <w:highlight w:val="yellow"/>
        </w:rPr>
      </w:pPr>
      <w:r w:rsidRPr="003F7793">
        <w:rPr>
          <w:color w:val="000000"/>
          <w:sz w:val="28"/>
          <w:szCs w:val="28"/>
        </w:rPr>
        <w:tab/>
        <w:t xml:space="preserve">На реализацию данных мероприятий было затрачено </w:t>
      </w:r>
      <w:r w:rsidRPr="00A14218">
        <w:rPr>
          <w:b/>
          <w:color w:val="000000"/>
          <w:sz w:val="28"/>
          <w:szCs w:val="28"/>
        </w:rPr>
        <w:t>34 246,95</w:t>
      </w:r>
      <w:r w:rsidRPr="00A14218">
        <w:rPr>
          <w:color w:val="000000"/>
          <w:sz w:val="28"/>
          <w:szCs w:val="28"/>
        </w:rPr>
        <w:t xml:space="preserve"> </w:t>
      </w:r>
      <w:r w:rsidRPr="00A14218">
        <w:rPr>
          <w:b/>
          <w:color w:val="000000"/>
          <w:sz w:val="28"/>
          <w:szCs w:val="28"/>
        </w:rPr>
        <w:t>руб</w:t>
      </w:r>
      <w:r w:rsidR="00EA40F5" w:rsidRPr="00A14218">
        <w:rPr>
          <w:b/>
          <w:color w:val="000000"/>
          <w:sz w:val="28"/>
          <w:szCs w:val="28"/>
        </w:rPr>
        <w:t>лей</w:t>
      </w:r>
      <w:r w:rsidRPr="00A14218">
        <w:rPr>
          <w:b/>
          <w:color w:val="000000"/>
          <w:sz w:val="28"/>
          <w:szCs w:val="28"/>
        </w:rPr>
        <w:t>.</w:t>
      </w:r>
    </w:p>
    <w:p w:rsidR="00EA40F5" w:rsidRDefault="00EA40F5" w:rsidP="00C3405E">
      <w:pPr>
        <w:pStyle w:val="ac"/>
        <w:shd w:val="clear" w:color="auto" w:fill="FFFFFF"/>
        <w:spacing w:before="0" w:beforeAutospacing="0" w:after="0" w:afterAutospacing="0"/>
        <w:jc w:val="both"/>
        <w:rPr>
          <w:sz w:val="28"/>
          <w:szCs w:val="28"/>
          <w:highlight w:val="yellow"/>
        </w:rPr>
      </w:pPr>
    </w:p>
    <w:p w:rsidR="00C85D7A" w:rsidRDefault="00C85D7A" w:rsidP="00C85D7A">
      <w:pPr>
        <w:pStyle w:val="3"/>
        <w:spacing w:before="0"/>
        <w:rPr>
          <w:rFonts w:eastAsia="Times New Roman" w:cs="Times New Roman"/>
          <w:szCs w:val="28"/>
          <w:lang w:eastAsia="ru-RU"/>
        </w:rPr>
      </w:pPr>
      <w:bookmarkStart w:id="6" w:name="_Toc35353266"/>
      <w:r w:rsidRPr="00C85D7A">
        <w:rPr>
          <w:rFonts w:eastAsia="Times New Roman" w:cs="Times New Roman"/>
          <w:szCs w:val="28"/>
          <w:lang w:eastAsia="ru-RU"/>
        </w:rPr>
        <w:t>1.2. Благоустройство зон отдыха, в том числе Народных парков</w:t>
      </w:r>
      <w:bookmarkEnd w:id="6"/>
    </w:p>
    <w:p w:rsidR="00C85D7A" w:rsidRDefault="00C85D7A" w:rsidP="00A7745C">
      <w:pPr>
        <w:rPr>
          <w:lang w:eastAsia="ru-RU"/>
        </w:rPr>
      </w:pPr>
    </w:p>
    <w:p w:rsidR="00511C6D" w:rsidRPr="003F7793" w:rsidRDefault="00511C6D" w:rsidP="00A7745C">
      <w:r w:rsidRPr="003F7793">
        <w:lastRenderedPageBreak/>
        <w:tab/>
        <w:t>В 2019 г. на территории пустыря, образовавшего в результате сноса двух многоквартирных домов, были проведены работы по обустройству зоны отдыха «Сквер «Северная Медведица», общей площадью 3,4 га.</w:t>
      </w:r>
    </w:p>
    <w:p w:rsidR="00511C6D" w:rsidRPr="003F7793" w:rsidRDefault="00511C6D" w:rsidP="00A7745C">
      <w:r w:rsidRPr="003F7793">
        <w:tab/>
        <w:t>При благоустройстве сквера проведены следующие виды работ:</w:t>
      </w:r>
    </w:p>
    <w:p w:rsidR="00511C6D" w:rsidRPr="003F7793" w:rsidRDefault="00511C6D" w:rsidP="00511C6D">
      <w:pPr>
        <w:pStyle w:val="a3"/>
        <w:numPr>
          <w:ilvl w:val="0"/>
          <w:numId w:val="36"/>
        </w:numPr>
        <w:spacing w:line="276" w:lineRule="auto"/>
        <w:rPr>
          <w:rFonts w:eastAsia="Times New Roman"/>
          <w:color w:val="000000"/>
        </w:rPr>
      </w:pPr>
      <w:proofErr w:type="gramStart"/>
      <w:r w:rsidRPr="003F7793">
        <w:rPr>
          <w:rFonts w:eastAsia="Times New Roman"/>
          <w:color w:val="000000"/>
        </w:rPr>
        <w:t>Устройство дорожно-</w:t>
      </w:r>
      <w:proofErr w:type="spellStart"/>
      <w:r w:rsidRPr="003F7793">
        <w:rPr>
          <w:rFonts w:eastAsia="Times New Roman"/>
          <w:color w:val="000000"/>
        </w:rPr>
        <w:t>тропиночной</w:t>
      </w:r>
      <w:proofErr w:type="spellEnd"/>
      <w:r w:rsidRPr="003F7793">
        <w:rPr>
          <w:rFonts w:eastAsia="Times New Roman"/>
          <w:color w:val="000000"/>
        </w:rPr>
        <w:t xml:space="preserve"> сети – </w:t>
      </w:r>
      <w:r w:rsidRPr="003F7793">
        <w:rPr>
          <w:rFonts w:eastAsia="Times New Roman"/>
          <w:b/>
          <w:color w:val="000000"/>
        </w:rPr>
        <w:t xml:space="preserve">10 525 </w:t>
      </w:r>
      <w:proofErr w:type="spellStart"/>
      <w:r w:rsidRPr="003F7793">
        <w:rPr>
          <w:rFonts w:eastAsia="Times New Roman"/>
          <w:b/>
          <w:color w:val="000000"/>
        </w:rPr>
        <w:t>кв.м</w:t>
      </w:r>
      <w:proofErr w:type="spellEnd"/>
      <w:r w:rsidRPr="003F7793">
        <w:rPr>
          <w:rFonts w:eastAsia="Times New Roman"/>
          <w:b/>
          <w:color w:val="000000"/>
        </w:rPr>
        <w:t xml:space="preserve">., </w:t>
      </w:r>
      <w:r w:rsidRPr="003F7793">
        <w:rPr>
          <w:rFonts w:eastAsia="Times New Roman"/>
          <w:color w:val="000000"/>
        </w:rPr>
        <w:t xml:space="preserve">в </w:t>
      </w:r>
      <w:proofErr w:type="spellStart"/>
      <w:r w:rsidRPr="003F7793">
        <w:rPr>
          <w:rFonts w:eastAsia="Times New Roman"/>
          <w:color w:val="000000"/>
        </w:rPr>
        <w:t>т.ч</w:t>
      </w:r>
      <w:proofErr w:type="spellEnd"/>
      <w:r w:rsidRPr="003F7793">
        <w:rPr>
          <w:rFonts w:eastAsia="Times New Roman"/>
          <w:color w:val="000000"/>
        </w:rPr>
        <w:t>.</w:t>
      </w:r>
      <w:r w:rsidRPr="003F7793">
        <w:rPr>
          <w:rFonts w:eastAsia="Times New Roman"/>
          <w:b/>
          <w:color w:val="000000"/>
        </w:rPr>
        <w:t xml:space="preserve"> </w:t>
      </w:r>
      <w:r w:rsidRPr="003F7793">
        <w:rPr>
          <w:rFonts w:eastAsia="Times New Roman"/>
          <w:color w:val="000000"/>
        </w:rPr>
        <w:t xml:space="preserve">мощение бетонной плиткой – 1 761 </w:t>
      </w:r>
      <w:proofErr w:type="spellStart"/>
      <w:r w:rsidRPr="003F7793">
        <w:rPr>
          <w:rFonts w:eastAsia="Times New Roman"/>
          <w:color w:val="000000"/>
        </w:rPr>
        <w:t>кв.м</w:t>
      </w:r>
      <w:proofErr w:type="spellEnd"/>
      <w:r w:rsidRPr="003F7793">
        <w:rPr>
          <w:rFonts w:eastAsia="Times New Roman"/>
          <w:color w:val="000000"/>
        </w:rPr>
        <w:t xml:space="preserve">., мощение асфальтом – 8 764 </w:t>
      </w:r>
      <w:proofErr w:type="spellStart"/>
      <w:r w:rsidRPr="003F7793">
        <w:rPr>
          <w:rFonts w:eastAsia="Times New Roman"/>
          <w:color w:val="000000"/>
        </w:rPr>
        <w:t>кв.м</w:t>
      </w:r>
      <w:proofErr w:type="spellEnd"/>
      <w:r w:rsidRPr="003F7793">
        <w:rPr>
          <w:rFonts w:eastAsia="Times New Roman"/>
          <w:color w:val="000000"/>
        </w:rPr>
        <w:t>.;</w:t>
      </w:r>
      <w:proofErr w:type="gramEnd"/>
    </w:p>
    <w:p w:rsidR="00511C6D" w:rsidRPr="003F7793" w:rsidRDefault="00511C6D" w:rsidP="00511C6D">
      <w:pPr>
        <w:pStyle w:val="a3"/>
        <w:numPr>
          <w:ilvl w:val="0"/>
          <w:numId w:val="36"/>
        </w:numPr>
        <w:spacing w:line="276" w:lineRule="auto"/>
        <w:rPr>
          <w:rFonts w:eastAsia="Times New Roman"/>
          <w:b/>
          <w:color w:val="000000"/>
        </w:rPr>
      </w:pPr>
      <w:r w:rsidRPr="003F7793">
        <w:rPr>
          <w:rFonts w:eastAsia="Times New Roman"/>
          <w:color w:val="000000"/>
        </w:rPr>
        <w:t>Устройство бортовых камней</w:t>
      </w:r>
      <w:r w:rsidRPr="003F7793">
        <w:rPr>
          <w:rFonts w:eastAsia="Times New Roman"/>
          <w:b/>
          <w:color w:val="000000"/>
        </w:rPr>
        <w:t xml:space="preserve"> – 5 504 </w:t>
      </w:r>
      <w:proofErr w:type="spellStart"/>
      <w:r w:rsidRPr="003F7793">
        <w:rPr>
          <w:rFonts w:eastAsia="Times New Roman"/>
          <w:b/>
          <w:color w:val="000000"/>
        </w:rPr>
        <w:t>п.</w:t>
      </w:r>
      <w:proofErr w:type="gramStart"/>
      <w:r w:rsidRPr="003F7793">
        <w:rPr>
          <w:rFonts w:eastAsia="Times New Roman"/>
          <w:b/>
          <w:color w:val="000000"/>
        </w:rPr>
        <w:t>м</w:t>
      </w:r>
      <w:proofErr w:type="spellEnd"/>
      <w:proofErr w:type="gramEnd"/>
      <w:r w:rsidRPr="003F7793">
        <w:rPr>
          <w:rFonts w:eastAsia="Times New Roman"/>
          <w:b/>
          <w:color w:val="000000"/>
        </w:rPr>
        <w:t>.;</w:t>
      </w:r>
    </w:p>
    <w:p w:rsidR="00511C6D" w:rsidRPr="003F7793" w:rsidRDefault="00511C6D" w:rsidP="00511C6D">
      <w:pPr>
        <w:pStyle w:val="a3"/>
        <w:numPr>
          <w:ilvl w:val="0"/>
          <w:numId w:val="36"/>
        </w:numPr>
        <w:spacing w:line="276" w:lineRule="auto"/>
        <w:rPr>
          <w:rFonts w:eastAsia="Times New Roman"/>
          <w:b/>
          <w:color w:val="000000"/>
        </w:rPr>
      </w:pPr>
      <w:r w:rsidRPr="003F7793">
        <w:rPr>
          <w:rFonts w:eastAsia="Times New Roman"/>
          <w:color w:val="000000"/>
        </w:rPr>
        <w:t xml:space="preserve">Устройство основания детских площадок (3 шт.) с прорезиненным покрытием – </w:t>
      </w:r>
      <w:r w:rsidRPr="003F7793">
        <w:rPr>
          <w:rFonts w:eastAsia="Times New Roman"/>
          <w:b/>
          <w:color w:val="000000"/>
        </w:rPr>
        <w:t xml:space="preserve">1 296 </w:t>
      </w:r>
      <w:proofErr w:type="spellStart"/>
      <w:r w:rsidRPr="003F7793">
        <w:rPr>
          <w:rFonts w:eastAsia="Times New Roman"/>
          <w:b/>
          <w:color w:val="000000"/>
        </w:rPr>
        <w:t>кв.м</w:t>
      </w:r>
      <w:proofErr w:type="spellEnd"/>
      <w:r w:rsidRPr="003F7793">
        <w:rPr>
          <w:rFonts w:eastAsia="Times New Roman"/>
          <w:b/>
          <w:color w:val="000000"/>
        </w:rPr>
        <w:t>.;</w:t>
      </w:r>
    </w:p>
    <w:p w:rsidR="00511C6D" w:rsidRPr="003F7793" w:rsidRDefault="00511C6D" w:rsidP="00511C6D">
      <w:pPr>
        <w:pStyle w:val="a3"/>
        <w:numPr>
          <w:ilvl w:val="0"/>
          <w:numId w:val="36"/>
        </w:numPr>
        <w:spacing w:line="276" w:lineRule="auto"/>
        <w:rPr>
          <w:rFonts w:eastAsia="Times New Roman"/>
          <w:b/>
          <w:color w:val="000000"/>
        </w:rPr>
      </w:pPr>
      <w:r w:rsidRPr="003F7793">
        <w:rPr>
          <w:rFonts w:eastAsia="Times New Roman"/>
          <w:color w:val="000000"/>
        </w:rPr>
        <w:t xml:space="preserve">Устройство основания спортивной площадки – </w:t>
      </w:r>
      <w:r w:rsidRPr="003F7793">
        <w:rPr>
          <w:rFonts w:eastAsia="Times New Roman"/>
          <w:b/>
          <w:color w:val="000000"/>
        </w:rPr>
        <w:t xml:space="preserve">540 </w:t>
      </w:r>
      <w:proofErr w:type="spellStart"/>
      <w:r w:rsidRPr="003F7793">
        <w:rPr>
          <w:rFonts w:eastAsia="Times New Roman"/>
          <w:b/>
          <w:color w:val="000000"/>
        </w:rPr>
        <w:t>кв.м</w:t>
      </w:r>
      <w:proofErr w:type="spellEnd"/>
      <w:r w:rsidRPr="003F7793">
        <w:rPr>
          <w:rFonts w:eastAsia="Times New Roman"/>
          <w:b/>
          <w:color w:val="000000"/>
        </w:rPr>
        <w:t>.;</w:t>
      </w:r>
    </w:p>
    <w:p w:rsidR="00511C6D" w:rsidRPr="003F7793" w:rsidRDefault="00511C6D" w:rsidP="00511C6D">
      <w:pPr>
        <w:pStyle w:val="a3"/>
        <w:numPr>
          <w:ilvl w:val="0"/>
          <w:numId w:val="36"/>
        </w:numPr>
        <w:spacing w:line="276" w:lineRule="auto"/>
        <w:rPr>
          <w:rFonts w:eastAsia="Times New Roman"/>
          <w:b/>
          <w:color w:val="000000"/>
        </w:rPr>
      </w:pPr>
      <w:r w:rsidRPr="003F7793">
        <w:rPr>
          <w:rFonts w:eastAsia="Times New Roman"/>
          <w:color w:val="000000"/>
        </w:rPr>
        <w:t xml:space="preserve">Устройство </w:t>
      </w:r>
      <w:proofErr w:type="spellStart"/>
      <w:r w:rsidRPr="003F7793">
        <w:rPr>
          <w:rFonts w:eastAsia="Times New Roman"/>
          <w:color w:val="000000"/>
        </w:rPr>
        <w:t>скейт</w:t>
      </w:r>
      <w:proofErr w:type="spellEnd"/>
      <w:r w:rsidRPr="003F7793">
        <w:rPr>
          <w:rFonts w:eastAsia="Times New Roman"/>
          <w:color w:val="000000"/>
        </w:rPr>
        <w:t>-парка</w:t>
      </w:r>
      <w:r w:rsidRPr="003F7793">
        <w:rPr>
          <w:rFonts w:eastAsia="Times New Roman"/>
          <w:b/>
          <w:color w:val="000000"/>
        </w:rPr>
        <w:t xml:space="preserve"> – 147 </w:t>
      </w:r>
      <w:proofErr w:type="spellStart"/>
      <w:r w:rsidRPr="003F7793">
        <w:rPr>
          <w:rFonts w:eastAsia="Times New Roman"/>
          <w:b/>
          <w:color w:val="000000"/>
        </w:rPr>
        <w:t>кв.м</w:t>
      </w:r>
      <w:proofErr w:type="spellEnd"/>
      <w:r w:rsidRPr="003F7793">
        <w:rPr>
          <w:rFonts w:eastAsia="Times New Roman"/>
          <w:b/>
          <w:color w:val="000000"/>
        </w:rPr>
        <w:t>.;</w:t>
      </w:r>
    </w:p>
    <w:p w:rsidR="00511C6D" w:rsidRPr="003F7793" w:rsidRDefault="00511C6D" w:rsidP="00511C6D">
      <w:pPr>
        <w:pStyle w:val="a3"/>
        <w:numPr>
          <w:ilvl w:val="0"/>
          <w:numId w:val="36"/>
        </w:numPr>
        <w:spacing w:line="276" w:lineRule="auto"/>
        <w:rPr>
          <w:rFonts w:eastAsia="Times New Roman"/>
          <w:b/>
          <w:color w:val="000000"/>
        </w:rPr>
      </w:pPr>
      <w:r w:rsidRPr="003F7793">
        <w:rPr>
          <w:rFonts w:eastAsia="Times New Roman"/>
          <w:color w:val="000000"/>
        </w:rPr>
        <w:t>Устройство ограждения спортивной площадки</w:t>
      </w:r>
      <w:r w:rsidRPr="003F7793">
        <w:rPr>
          <w:rFonts w:eastAsia="Times New Roman"/>
          <w:b/>
          <w:color w:val="000000"/>
        </w:rPr>
        <w:t xml:space="preserve"> – 96 </w:t>
      </w:r>
      <w:proofErr w:type="spellStart"/>
      <w:r w:rsidRPr="003F7793">
        <w:rPr>
          <w:rFonts w:eastAsia="Times New Roman"/>
          <w:b/>
          <w:color w:val="000000"/>
        </w:rPr>
        <w:t>п.</w:t>
      </w:r>
      <w:proofErr w:type="gramStart"/>
      <w:r w:rsidRPr="003F7793">
        <w:rPr>
          <w:rFonts w:eastAsia="Times New Roman"/>
          <w:b/>
          <w:color w:val="000000"/>
        </w:rPr>
        <w:t>м</w:t>
      </w:r>
      <w:proofErr w:type="spellEnd"/>
      <w:proofErr w:type="gramEnd"/>
      <w:r w:rsidRPr="003F7793">
        <w:rPr>
          <w:rFonts w:eastAsia="Times New Roman"/>
          <w:b/>
          <w:color w:val="000000"/>
        </w:rPr>
        <w:t>.;</w:t>
      </w:r>
    </w:p>
    <w:p w:rsidR="00511C6D" w:rsidRPr="003F7793" w:rsidRDefault="00511C6D" w:rsidP="00511C6D">
      <w:pPr>
        <w:pStyle w:val="a3"/>
        <w:numPr>
          <w:ilvl w:val="0"/>
          <w:numId w:val="36"/>
        </w:numPr>
        <w:spacing w:line="276" w:lineRule="auto"/>
        <w:rPr>
          <w:rFonts w:eastAsia="Times New Roman"/>
          <w:color w:val="000000"/>
        </w:rPr>
      </w:pPr>
      <w:r w:rsidRPr="003F7793">
        <w:rPr>
          <w:rFonts w:eastAsia="Times New Roman"/>
          <w:color w:val="000000"/>
        </w:rPr>
        <w:t xml:space="preserve">Установка МАФ – </w:t>
      </w:r>
      <w:r w:rsidRPr="003F7793">
        <w:rPr>
          <w:rFonts w:eastAsia="Times New Roman"/>
          <w:b/>
          <w:color w:val="000000"/>
        </w:rPr>
        <w:t xml:space="preserve">84 шт., </w:t>
      </w:r>
      <w:r w:rsidRPr="003F7793">
        <w:rPr>
          <w:rFonts w:eastAsia="Times New Roman"/>
          <w:color w:val="000000"/>
        </w:rPr>
        <w:t>в том числе лавочки – 43 шт., урны – 29 шт.;</w:t>
      </w:r>
    </w:p>
    <w:p w:rsidR="00511C6D" w:rsidRPr="003F7793" w:rsidRDefault="00511C6D" w:rsidP="00511C6D">
      <w:pPr>
        <w:pStyle w:val="a3"/>
        <w:numPr>
          <w:ilvl w:val="0"/>
          <w:numId w:val="36"/>
        </w:numPr>
        <w:spacing w:line="276" w:lineRule="auto"/>
        <w:rPr>
          <w:rFonts w:eastAsia="Times New Roman"/>
          <w:b/>
          <w:color w:val="000000"/>
        </w:rPr>
      </w:pPr>
      <w:r w:rsidRPr="003F7793">
        <w:rPr>
          <w:rFonts w:eastAsia="Times New Roman"/>
          <w:color w:val="000000"/>
        </w:rPr>
        <w:t xml:space="preserve">Установка арт-объекта – </w:t>
      </w:r>
      <w:r w:rsidRPr="003F7793">
        <w:rPr>
          <w:rFonts w:eastAsia="Times New Roman"/>
          <w:b/>
          <w:color w:val="000000"/>
        </w:rPr>
        <w:t>1 шт.;</w:t>
      </w:r>
    </w:p>
    <w:p w:rsidR="00511C6D" w:rsidRPr="003F7793" w:rsidRDefault="00511C6D" w:rsidP="00511C6D">
      <w:pPr>
        <w:pStyle w:val="a3"/>
        <w:numPr>
          <w:ilvl w:val="0"/>
          <w:numId w:val="36"/>
        </w:numPr>
        <w:spacing w:line="276" w:lineRule="auto"/>
        <w:rPr>
          <w:rFonts w:eastAsia="Times New Roman"/>
          <w:b/>
          <w:color w:val="000000"/>
        </w:rPr>
      </w:pPr>
      <w:r w:rsidRPr="003F7793">
        <w:rPr>
          <w:rFonts w:eastAsia="Times New Roman"/>
          <w:color w:val="000000"/>
        </w:rPr>
        <w:t xml:space="preserve">Установка опор наружного освещения – </w:t>
      </w:r>
      <w:r w:rsidRPr="003F7793">
        <w:rPr>
          <w:rFonts w:eastAsia="Times New Roman"/>
          <w:b/>
          <w:color w:val="000000"/>
        </w:rPr>
        <w:t>50 шт.;</w:t>
      </w:r>
    </w:p>
    <w:p w:rsidR="00511C6D" w:rsidRPr="003F7793" w:rsidRDefault="00511C6D" w:rsidP="00511C6D">
      <w:pPr>
        <w:pStyle w:val="a3"/>
        <w:numPr>
          <w:ilvl w:val="0"/>
          <w:numId w:val="36"/>
        </w:numPr>
        <w:spacing w:line="276" w:lineRule="auto"/>
        <w:rPr>
          <w:rFonts w:eastAsia="Times New Roman"/>
          <w:color w:val="000000"/>
        </w:rPr>
      </w:pPr>
      <w:r w:rsidRPr="003F7793">
        <w:rPr>
          <w:rFonts w:eastAsia="Times New Roman"/>
          <w:color w:val="000000"/>
        </w:rPr>
        <w:t xml:space="preserve">Высадка зеленых насаждений: деревьев – </w:t>
      </w:r>
      <w:r w:rsidRPr="003F7793">
        <w:rPr>
          <w:rFonts w:eastAsia="Times New Roman"/>
          <w:b/>
          <w:color w:val="000000"/>
        </w:rPr>
        <w:t>10 шт</w:t>
      </w:r>
      <w:r w:rsidRPr="003F7793">
        <w:rPr>
          <w:rFonts w:eastAsia="Times New Roman"/>
          <w:color w:val="000000"/>
        </w:rPr>
        <w:t xml:space="preserve">., кустарников – </w:t>
      </w:r>
      <w:r w:rsidRPr="003F7793">
        <w:rPr>
          <w:rFonts w:eastAsia="Times New Roman"/>
          <w:b/>
          <w:color w:val="000000"/>
        </w:rPr>
        <w:t>10 шт.</w:t>
      </w:r>
      <w:r w:rsidRPr="003F7793">
        <w:rPr>
          <w:rFonts w:eastAsia="Times New Roman"/>
          <w:color w:val="000000"/>
        </w:rPr>
        <w:t>;</w:t>
      </w:r>
    </w:p>
    <w:p w:rsidR="00511C6D" w:rsidRPr="003F7793" w:rsidRDefault="00511C6D" w:rsidP="00511C6D">
      <w:pPr>
        <w:pStyle w:val="a3"/>
        <w:numPr>
          <w:ilvl w:val="0"/>
          <w:numId w:val="36"/>
        </w:numPr>
        <w:spacing w:line="276" w:lineRule="auto"/>
        <w:rPr>
          <w:rFonts w:eastAsia="Times New Roman"/>
          <w:color w:val="000000"/>
        </w:rPr>
      </w:pPr>
      <w:r w:rsidRPr="003F7793">
        <w:rPr>
          <w:rFonts w:eastAsia="Times New Roman"/>
          <w:color w:val="000000"/>
        </w:rPr>
        <w:t xml:space="preserve">Реконструкция газонов – </w:t>
      </w:r>
      <w:r w:rsidRPr="003F7793">
        <w:rPr>
          <w:rFonts w:eastAsia="Times New Roman"/>
          <w:b/>
          <w:color w:val="000000"/>
        </w:rPr>
        <w:t xml:space="preserve">18 170 </w:t>
      </w:r>
      <w:proofErr w:type="spellStart"/>
      <w:r w:rsidRPr="003F7793">
        <w:rPr>
          <w:rFonts w:eastAsia="Times New Roman"/>
          <w:b/>
          <w:color w:val="000000"/>
        </w:rPr>
        <w:t>кв.м</w:t>
      </w:r>
      <w:proofErr w:type="spellEnd"/>
      <w:r w:rsidRPr="003F7793">
        <w:rPr>
          <w:rFonts w:eastAsia="Times New Roman"/>
          <w:b/>
          <w:color w:val="000000"/>
        </w:rPr>
        <w:t>.</w:t>
      </w:r>
    </w:p>
    <w:p w:rsidR="00511C6D" w:rsidRPr="003F7793" w:rsidRDefault="00511C6D" w:rsidP="00511C6D">
      <w:pPr>
        <w:pStyle w:val="3"/>
        <w:spacing w:line="276" w:lineRule="auto"/>
        <w:rPr>
          <w:sz w:val="32"/>
          <w:szCs w:val="32"/>
        </w:rPr>
      </w:pPr>
      <w:bookmarkStart w:id="7" w:name="_Toc503340496"/>
    </w:p>
    <w:p w:rsidR="00511C6D" w:rsidRPr="003F7793" w:rsidRDefault="00511C6D" w:rsidP="00511C6D">
      <w:pPr>
        <w:pStyle w:val="3"/>
        <w:spacing w:line="276" w:lineRule="auto"/>
        <w:rPr>
          <w:szCs w:val="28"/>
        </w:rPr>
      </w:pPr>
      <w:bookmarkStart w:id="8" w:name="_Toc35353267"/>
      <w:r w:rsidRPr="003F7793">
        <w:rPr>
          <w:szCs w:val="28"/>
        </w:rPr>
        <w:t>1.3. Благоустройство объектов образования</w:t>
      </w:r>
      <w:bookmarkEnd w:id="7"/>
      <w:bookmarkEnd w:id="8"/>
      <w:r w:rsidRPr="003F7793">
        <w:rPr>
          <w:szCs w:val="28"/>
        </w:rPr>
        <w:t xml:space="preserve"> </w:t>
      </w:r>
    </w:p>
    <w:p w:rsidR="00511C6D" w:rsidRPr="003F7793" w:rsidRDefault="00511C6D" w:rsidP="00511C6D">
      <w:pPr>
        <w:spacing w:line="276" w:lineRule="auto"/>
      </w:pPr>
    </w:p>
    <w:p w:rsidR="00511C6D" w:rsidRPr="003F7793" w:rsidRDefault="00511C6D" w:rsidP="00A14218">
      <w:pPr>
        <w:pStyle w:val="ac"/>
        <w:shd w:val="clear" w:color="auto" w:fill="FFFFFF"/>
        <w:spacing w:before="0" w:beforeAutospacing="0" w:after="0" w:afterAutospacing="0"/>
        <w:ind w:firstLine="708"/>
        <w:jc w:val="both"/>
        <w:rPr>
          <w:color w:val="000000"/>
          <w:sz w:val="28"/>
          <w:szCs w:val="28"/>
        </w:rPr>
      </w:pPr>
      <w:bookmarkStart w:id="9" w:name="_Toc503340497"/>
      <w:r w:rsidRPr="003F7793">
        <w:rPr>
          <w:color w:val="000000"/>
          <w:sz w:val="28"/>
          <w:szCs w:val="28"/>
        </w:rPr>
        <w:t xml:space="preserve">В рамках реализации Государственной программы города Москвы «Развитие образования города Москвы («Столичное образование»)» в 2019 г. благоустроены 2 объекта образования: </w:t>
      </w:r>
    </w:p>
    <w:p w:rsidR="00511C6D" w:rsidRPr="003F7793" w:rsidRDefault="00511C6D" w:rsidP="00511C6D">
      <w:pPr>
        <w:pStyle w:val="ac"/>
        <w:shd w:val="clear" w:color="auto" w:fill="FFFFFF"/>
        <w:spacing w:before="0" w:beforeAutospacing="0" w:after="0" w:afterAutospacing="0"/>
        <w:jc w:val="both"/>
        <w:rPr>
          <w:b/>
          <w:color w:val="000000"/>
          <w:sz w:val="28"/>
          <w:szCs w:val="28"/>
        </w:rPr>
      </w:pPr>
      <w:r w:rsidRPr="003F7793">
        <w:rPr>
          <w:b/>
          <w:color w:val="000000"/>
          <w:sz w:val="28"/>
          <w:szCs w:val="28"/>
        </w:rPr>
        <w:tab/>
        <w:t xml:space="preserve"> - ГБПОУ «1-й МОК» по адресу: Тихомирова ул., д. 10</w:t>
      </w:r>
    </w:p>
    <w:p w:rsidR="00511C6D" w:rsidRPr="003F7793" w:rsidRDefault="00511C6D" w:rsidP="00511C6D">
      <w:pPr>
        <w:pStyle w:val="ac"/>
        <w:shd w:val="clear" w:color="auto" w:fill="FFFFFF"/>
        <w:spacing w:before="0" w:beforeAutospacing="0" w:after="0" w:afterAutospacing="0"/>
        <w:jc w:val="both"/>
        <w:rPr>
          <w:color w:val="000000"/>
          <w:sz w:val="28"/>
          <w:szCs w:val="28"/>
        </w:rPr>
      </w:pPr>
      <w:r w:rsidRPr="003F7793">
        <w:rPr>
          <w:color w:val="000000"/>
          <w:sz w:val="28"/>
          <w:szCs w:val="28"/>
        </w:rPr>
        <w:tab/>
        <w:t>На данном объекте проведены следующие виды работ:</w:t>
      </w:r>
    </w:p>
    <w:p w:rsidR="00511C6D" w:rsidRPr="003F7793" w:rsidRDefault="00511C6D" w:rsidP="00511C6D">
      <w:pPr>
        <w:pStyle w:val="ac"/>
        <w:numPr>
          <w:ilvl w:val="0"/>
          <w:numId w:val="37"/>
        </w:numPr>
        <w:shd w:val="clear" w:color="auto" w:fill="FFFFFF"/>
        <w:spacing w:before="0" w:beforeAutospacing="0" w:after="0" w:afterAutospacing="0"/>
        <w:jc w:val="both"/>
        <w:rPr>
          <w:color w:val="000000"/>
          <w:sz w:val="28"/>
          <w:szCs w:val="28"/>
        </w:rPr>
      </w:pPr>
      <w:r w:rsidRPr="003F7793">
        <w:rPr>
          <w:color w:val="000000"/>
          <w:sz w:val="28"/>
          <w:szCs w:val="28"/>
        </w:rPr>
        <w:t xml:space="preserve">Устройство АБП на новое основание – 3,4 </w:t>
      </w:r>
      <w:proofErr w:type="spellStart"/>
      <w:r w:rsidRPr="003F7793">
        <w:rPr>
          <w:color w:val="000000"/>
          <w:sz w:val="28"/>
          <w:szCs w:val="28"/>
        </w:rPr>
        <w:t>кв</w:t>
      </w:r>
      <w:proofErr w:type="gramStart"/>
      <w:r w:rsidRPr="003F7793">
        <w:rPr>
          <w:color w:val="000000"/>
          <w:sz w:val="28"/>
          <w:szCs w:val="28"/>
        </w:rPr>
        <w:t>.м</w:t>
      </w:r>
      <w:proofErr w:type="spellEnd"/>
      <w:proofErr w:type="gramEnd"/>
      <w:r w:rsidRPr="003F7793">
        <w:rPr>
          <w:color w:val="000000"/>
          <w:sz w:val="28"/>
          <w:szCs w:val="28"/>
        </w:rPr>
        <w:t>;</w:t>
      </w:r>
    </w:p>
    <w:p w:rsidR="00511C6D" w:rsidRPr="003F7793" w:rsidRDefault="00511C6D" w:rsidP="00511C6D">
      <w:pPr>
        <w:pStyle w:val="ac"/>
        <w:numPr>
          <w:ilvl w:val="0"/>
          <w:numId w:val="37"/>
        </w:numPr>
        <w:shd w:val="clear" w:color="auto" w:fill="FFFFFF"/>
        <w:spacing w:before="0" w:beforeAutospacing="0" w:after="0" w:afterAutospacing="0"/>
        <w:jc w:val="both"/>
        <w:rPr>
          <w:color w:val="000000"/>
          <w:sz w:val="28"/>
          <w:szCs w:val="28"/>
        </w:rPr>
      </w:pPr>
      <w:r w:rsidRPr="003F7793">
        <w:rPr>
          <w:color w:val="000000"/>
          <w:sz w:val="28"/>
          <w:szCs w:val="28"/>
        </w:rPr>
        <w:t xml:space="preserve">Устройство покрытия из резиновой крошки на стадионе – 19 </w:t>
      </w:r>
      <w:proofErr w:type="spellStart"/>
      <w:r w:rsidRPr="003F7793">
        <w:rPr>
          <w:color w:val="000000"/>
          <w:sz w:val="28"/>
          <w:szCs w:val="28"/>
        </w:rPr>
        <w:t>кв</w:t>
      </w:r>
      <w:proofErr w:type="gramStart"/>
      <w:r w:rsidRPr="003F7793">
        <w:rPr>
          <w:color w:val="000000"/>
          <w:sz w:val="28"/>
          <w:szCs w:val="28"/>
        </w:rPr>
        <w:t>.м</w:t>
      </w:r>
      <w:proofErr w:type="spellEnd"/>
      <w:proofErr w:type="gramEnd"/>
      <w:r w:rsidRPr="003F7793">
        <w:rPr>
          <w:color w:val="000000"/>
          <w:sz w:val="28"/>
          <w:szCs w:val="28"/>
        </w:rPr>
        <w:t>;</w:t>
      </w:r>
    </w:p>
    <w:p w:rsidR="00511C6D" w:rsidRPr="003F7793" w:rsidRDefault="00511C6D" w:rsidP="00511C6D">
      <w:pPr>
        <w:pStyle w:val="ac"/>
        <w:numPr>
          <w:ilvl w:val="0"/>
          <w:numId w:val="37"/>
        </w:numPr>
        <w:shd w:val="clear" w:color="auto" w:fill="FFFFFF"/>
        <w:spacing w:before="0" w:beforeAutospacing="0" w:after="0" w:afterAutospacing="0"/>
        <w:jc w:val="both"/>
        <w:rPr>
          <w:color w:val="000000"/>
          <w:sz w:val="28"/>
          <w:szCs w:val="28"/>
        </w:rPr>
      </w:pPr>
      <w:r w:rsidRPr="003F7793">
        <w:rPr>
          <w:color w:val="000000"/>
          <w:sz w:val="28"/>
          <w:szCs w:val="28"/>
        </w:rPr>
        <w:t>Установка контейнерной площадки – 2 шт.;</w:t>
      </w:r>
    </w:p>
    <w:p w:rsidR="00511C6D" w:rsidRPr="003F7793" w:rsidRDefault="00511C6D" w:rsidP="00511C6D">
      <w:pPr>
        <w:pStyle w:val="ac"/>
        <w:numPr>
          <w:ilvl w:val="0"/>
          <w:numId w:val="37"/>
        </w:numPr>
        <w:shd w:val="clear" w:color="auto" w:fill="FFFFFF"/>
        <w:spacing w:before="0" w:beforeAutospacing="0" w:after="0" w:afterAutospacing="0"/>
        <w:jc w:val="both"/>
        <w:rPr>
          <w:color w:val="000000"/>
          <w:sz w:val="28"/>
          <w:szCs w:val="28"/>
        </w:rPr>
      </w:pPr>
      <w:r w:rsidRPr="003F7793">
        <w:rPr>
          <w:color w:val="000000"/>
          <w:sz w:val="28"/>
          <w:szCs w:val="28"/>
        </w:rPr>
        <w:t xml:space="preserve">Обшивка навесов поликарбонатом – 48 </w:t>
      </w:r>
      <w:proofErr w:type="spellStart"/>
      <w:r w:rsidRPr="003F7793">
        <w:rPr>
          <w:color w:val="000000"/>
          <w:sz w:val="28"/>
          <w:szCs w:val="28"/>
        </w:rPr>
        <w:t>кв</w:t>
      </w:r>
      <w:proofErr w:type="gramStart"/>
      <w:r w:rsidRPr="003F7793">
        <w:rPr>
          <w:color w:val="000000"/>
          <w:sz w:val="28"/>
          <w:szCs w:val="28"/>
        </w:rPr>
        <w:t>.м</w:t>
      </w:r>
      <w:proofErr w:type="spellEnd"/>
      <w:proofErr w:type="gramEnd"/>
      <w:r w:rsidRPr="003F7793">
        <w:rPr>
          <w:color w:val="000000"/>
          <w:sz w:val="28"/>
          <w:szCs w:val="28"/>
        </w:rPr>
        <w:t>;</w:t>
      </w:r>
    </w:p>
    <w:p w:rsidR="00511C6D" w:rsidRPr="003F7793" w:rsidRDefault="00511C6D" w:rsidP="00511C6D">
      <w:pPr>
        <w:pStyle w:val="ac"/>
        <w:numPr>
          <w:ilvl w:val="0"/>
          <w:numId w:val="37"/>
        </w:numPr>
        <w:shd w:val="clear" w:color="auto" w:fill="FFFFFF"/>
        <w:spacing w:before="0" w:beforeAutospacing="0" w:after="0" w:afterAutospacing="0"/>
        <w:jc w:val="both"/>
        <w:rPr>
          <w:color w:val="000000"/>
          <w:sz w:val="28"/>
          <w:szCs w:val="28"/>
        </w:rPr>
      </w:pPr>
      <w:r w:rsidRPr="003F7793">
        <w:rPr>
          <w:color w:val="000000"/>
          <w:sz w:val="28"/>
          <w:szCs w:val="28"/>
        </w:rPr>
        <w:t xml:space="preserve">Ремонт газонов – 486 </w:t>
      </w:r>
      <w:proofErr w:type="spellStart"/>
      <w:r w:rsidRPr="003F7793">
        <w:rPr>
          <w:color w:val="000000"/>
          <w:sz w:val="28"/>
          <w:szCs w:val="28"/>
        </w:rPr>
        <w:t>кв</w:t>
      </w:r>
      <w:proofErr w:type="gramStart"/>
      <w:r w:rsidRPr="003F7793">
        <w:rPr>
          <w:color w:val="000000"/>
          <w:sz w:val="28"/>
          <w:szCs w:val="28"/>
        </w:rPr>
        <w:t>.м</w:t>
      </w:r>
      <w:proofErr w:type="spellEnd"/>
      <w:proofErr w:type="gramEnd"/>
      <w:r w:rsidRPr="003F7793">
        <w:rPr>
          <w:color w:val="000000"/>
          <w:sz w:val="28"/>
          <w:szCs w:val="28"/>
        </w:rPr>
        <w:t>;</w:t>
      </w:r>
    </w:p>
    <w:p w:rsidR="00511C6D" w:rsidRPr="003F7793" w:rsidRDefault="00511C6D" w:rsidP="00511C6D">
      <w:pPr>
        <w:pStyle w:val="ac"/>
        <w:numPr>
          <w:ilvl w:val="0"/>
          <w:numId w:val="37"/>
        </w:numPr>
        <w:shd w:val="clear" w:color="auto" w:fill="FFFFFF"/>
        <w:spacing w:before="0" w:beforeAutospacing="0" w:after="0" w:afterAutospacing="0"/>
        <w:jc w:val="both"/>
        <w:rPr>
          <w:color w:val="000000"/>
          <w:sz w:val="28"/>
          <w:szCs w:val="28"/>
        </w:rPr>
      </w:pPr>
      <w:r w:rsidRPr="003F7793">
        <w:rPr>
          <w:color w:val="000000"/>
          <w:sz w:val="28"/>
          <w:szCs w:val="28"/>
        </w:rPr>
        <w:t>Установка МАФ – 12 шт.</w:t>
      </w:r>
    </w:p>
    <w:p w:rsidR="00511C6D" w:rsidRPr="003F7793" w:rsidRDefault="00511C6D" w:rsidP="00511C6D">
      <w:pPr>
        <w:pStyle w:val="ac"/>
        <w:shd w:val="clear" w:color="auto" w:fill="FFFFFF"/>
        <w:spacing w:before="0" w:beforeAutospacing="0" w:after="0" w:afterAutospacing="0"/>
        <w:ind w:left="720"/>
        <w:jc w:val="both"/>
        <w:rPr>
          <w:color w:val="000000"/>
          <w:sz w:val="28"/>
          <w:szCs w:val="28"/>
        </w:rPr>
      </w:pPr>
    </w:p>
    <w:p w:rsidR="00511C6D" w:rsidRPr="003F7793" w:rsidRDefault="00511C6D" w:rsidP="00511C6D">
      <w:pPr>
        <w:pStyle w:val="ac"/>
        <w:shd w:val="clear" w:color="auto" w:fill="FFFFFF"/>
        <w:spacing w:before="0" w:beforeAutospacing="0" w:after="0" w:afterAutospacing="0"/>
        <w:jc w:val="both"/>
        <w:rPr>
          <w:b/>
          <w:color w:val="000000"/>
          <w:sz w:val="28"/>
          <w:szCs w:val="28"/>
        </w:rPr>
      </w:pPr>
      <w:r w:rsidRPr="003F7793">
        <w:rPr>
          <w:b/>
          <w:color w:val="000000"/>
          <w:sz w:val="28"/>
          <w:szCs w:val="28"/>
        </w:rPr>
        <w:tab/>
        <w:t xml:space="preserve"> - ГБОУ «Школа № 1506» по адресу: Широкая ул., д. 9</w:t>
      </w:r>
    </w:p>
    <w:p w:rsidR="00511C6D" w:rsidRPr="003F7793" w:rsidRDefault="00511C6D" w:rsidP="00511C6D">
      <w:pPr>
        <w:pStyle w:val="ac"/>
        <w:shd w:val="clear" w:color="auto" w:fill="FFFFFF"/>
        <w:spacing w:before="0" w:beforeAutospacing="0" w:after="0" w:afterAutospacing="0"/>
        <w:jc w:val="both"/>
        <w:rPr>
          <w:color w:val="000000"/>
          <w:sz w:val="28"/>
          <w:szCs w:val="28"/>
        </w:rPr>
      </w:pPr>
      <w:r w:rsidRPr="003F7793">
        <w:rPr>
          <w:color w:val="000000"/>
          <w:sz w:val="28"/>
          <w:szCs w:val="28"/>
        </w:rPr>
        <w:tab/>
        <w:t>На данном объекте проведены следующие виды работ:</w:t>
      </w:r>
    </w:p>
    <w:p w:rsidR="00511C6D" w:rsidRPr="003F7793" w:rsidRDefault="00511C6D" w:rsidP="00511C6D">
      <w:pPr>
        <w:pStyle w:val="ac"/>
        <w:numPr>
          <w:ilvl w:val="0"/>
          <w:numId w:val="37"/>
        </w:numPr>
        <w:shd w:val="clear" w:color="auto" w:fill="FFFFFF"/>
        <w:spacing w:before="0" w:beforeAutospacing="0" w:after="0" w:afterAutospacing="0"/>
        <w:jc w:val="both"/>
        <w:rPr>
          <w:color w:val="000000"/>
          <w:sz w:val="28"/>
          <w:szCs w:val="28"/>
        </w:rPr>
      </w:pPr>
      <w:r w:rsidRPr="003F7793">
        <w:rPr>
          <w:color w:val="000000"/>
          <w:sz w:val="28"/>
          <w:szCs w:val="28"/>
        </w:rPr>
        <w:t xml:space="preserve">Устройство АБП на старом основании – 1180 </w:t>
      </w:r>
      <w:proofErr w:type="spellStart"/>
      <w:r w:rsidRPr="003F7793">
        <w:rPr>
          <w:color w:val="000000"/>
          <w:sz w:val="28"/>
          <w:szCs w:val="28"/>
        </w:rPr>
        <w:t>кв</w:t>
      </w:r>
      <w:proofErr w:type="gramStart"/>
      <w:r w:rsidRPr="003F7793">
        <w:rPr>
          <w:color w:val="000000"/>
          <w:sz w:val="28"/>
          <w:szCs w:val="28"/>
        </w:rPr>
        <w:t>.м</w:t>
      </w:r>
      <w:proofErr w:type="spellEnd"/>
      <w:proofErr w:type="gramEnd"/>
      <w:r w:rsidRPr="003F7793">
        <w:rPr>
          <w:color w:val="000000"/>
          <w:sz w:val="28"/>
          <w:szCs w:val="28"/>
        </w:rPr>
        <w:t>;</w:t>
      </w:r>
    </w:p>
    <w:p w:rsidR="00511C6D" w:rsidRPr="003F7793" w:rsidRDefault="00511C6D" w:rsidP="00511C6D">
      <w:pPr>
        <w:pStyle w:val="ac"/>
        <w:numPr>
          <w:ilvl w:val="0"/>
          <w:numId w:val="37"/>
        </w:numPr>
        <w:shd w:val="clear" w:color="auto" w:fill="FFFFFF"/>
        <w:spacing w:before="0" w:beforeAutospacing="0" w:after="0" w:afterAutospacing="0"/>
        <w:jc w:val="both"/>
        <w:rPr>
          <w:color w:val="000000"/>
          <w:sz w:val="28"/>
          <w:szCs w:val="28"/>
        </w:rPr>
      </w:pPr>
      <w:r w:rsidRPr="003F7793">
        <w:rPr>
          <w:color w:val="000000"/>
          <w:sz w:val="28"/>
          <w:szCs w:val="28"/>
        </w:rPr>
        <w:t>Устройство АБП на старом основании (</w:t>
      </w:r>
      <w:proofErr w:type="spellStart"/>
      <w:r w:rsidRPr="003F7793">
        <w:rPr>
          <w:color w:val="000000"/>
          <w:sz w:val="28"/>
          <w:szCs w:val="28"/>
        </w:rPr>
        <w:t>отмостка</w:t>
      </w:r>
      <w:proofErr w:type="spellEnd"/>
      <w:r w:rsidRPr="003F7793">
        <w:rPr>
          <w:color w:val="000000"/>
          <w:sz w:val="28"/>
          <w:szCs w:val="28"/>
        </w:rPr>
        <w:t xml:space="preserve">) – 156,10 </w:t>
      </w:r>
      <w:proofErr w:type="spellStart"/>
      <w:r w:rsidRPr="003F7793">
        <w:rPr>
          <w:color w:val="000000"/>
          <w:sz w:val="28"/>
          <w:szCs w:val="28"/>
        </w:rPr>
        <w:t>кв</w:t>
      </w:r>
      <w:proofErr w:type="gramStart"/>
      <w:r w:rsidRPr="003F7793">
        <w:rPr>
          <w:color w:val="000000"/>
          <w:sz w:val="28"/>
          <w:szCs w:val="28"/>
        </w:rPr>
        <w:t>.м</w:t>
      </w:r>
      <w:proofErr w:type="spellEnd"/>
      <w:proofErr w:type="gramEnd"/>
      <w:r w:rsidRPr="003F7793">
        <w:rPr>
          <w:color w:val="000000"/>
          <w:sz w:val="28"/>
          <w:szCs w:val="28"/>
        </w:rPr>
        <w:t>;</w:t>
      </w:r>
    </w:p>
    <w:p w:rsidR="00511C6D" w:rsidRPr="003F7793" w:rsidRDefault="00511C6D" w:rsidP="00511C6D">
      <w:pPr>
        <w:pStyle w:val="ac"/>
        <w:numPr>
          <w:ilvl w:val="0"/>
          <w:numId w:val="37"/>
        </w:numPr>
        <w:shd w:val="clear" w:color="auto" w:fill="FFFFFF"/>
        <w:spacing w:before="0" w:beforeAutospacing="0" w:after="0" w:afterAutospacing="0"/>
        <w:jc w:val="both"/>
        <w:rPr>
          <w:color w:val="000000"/>
          <w:sz w:val="28"/>
          <w:szCs w:val="28"/>
        </w:rPr>
      </w:pPr>
      <w:r w:rsidRPr="003F7793">
        <w:rPr>
          <w:color w:val="000000"/>
          <w:sz w:val="28"/>
          <w:szCs w:val="28"/>
        </w:rPr>
        <w:t xml:space="preserve">Установка дорожного бортового камня – 546 </w:t>
      </w:r>
      <w:proofErr w:type="spellStart"/>
      <w:r w:rsidRPr="003F7793">
        <w:rPr>
          <w:color w:val="000000"/>
          <w:sz w:val="28"/>
          <w:szCs w:val="28"/>
        </w:rPr>
        <w:t>п</w:t>
      </w:r>
      <w:proofErr w:type="gramStart"/>
      <w:r w:rsidRPr="003F7793">
        <w:rPr>
          <w:color w:val="000000"/>
          <w:sz w:val="28"/>
          <w:szCs w:val="28"/>
        </w:rPr>
        <w:t>.м</w:t>
      </w:r>
      <w:proofErr w:type="spellEnd"/>
      <w:proofErr w:type="gramEnd"/>
      <w:r w:rsidRPr="003F7793">
        <w:rPr>
          <w:color w:val="000000"/>
          <w:sz w:val="28"/>
          <w:szCs w:val="28"/>
        </w:rPr>
        <w:t>;</w:t>
      </w:r>
    </w:p>
    <w:p w:rsidR="00511C6D" w:rsidRPr="003F7793" w:rsidRDefault="00511C6D" w:rsidP="00511C6D">
      <w:pPr>
        <w:pStyle w:val="ac"/>
        <w:numPr>
          <w:ilvl w:val="0"/>
          <w:numId w:val="37"/>
        </w:numPr>
        <w:shd w:val="clear" w:color="auto" w:fill="FFFFFF"/>
        <w:spacing w:before="0" w:beforeAutospacing="0" w:after="0" w:afterAutospacing="0"/>
        <w:jc w:val="both"/>
        <w:rPr>
          <w:color w:val="000000"/>
          <w:sz w:val="28"/>
          <w:szCs w:val="28"/>
        </w:rPr>
      </w:pPr>
      <w:r w:rsidRPr="003F7793">
        <w:rPr>
          <w:color w:val="000000"/>
          <w:sz w:val="28"/>
          <w:szCs w:val="28"/>
        </w:rPr>
        <w:t xml:space="preserve">Устройство покрытия из плитки на новом основании – 79,80 </w:t>
      </w:r>
      <w:proofErr w:type="spellStart"/>
      <w:r w:rsidRPr="003F7793">
        <w:rPr>
          <w:color w:val="000000"/>
          <w:sz w:val="28"/>
          <w:szCs w:val="28"/>
        </w:rPr>
        <w:t>кв</w:t>
      </w:r>
      <w:proofErr w:type="gramStart"/>
      <w:r w:rsidRPr="003F7793">
        <w:rPr>
          <w:color w:val="000000"/>
          <w:sz w:val="28"/>
          <w:szCs w:val="28"/>
        </w:rPr>
        <w:t>.м</w:t>
      </w:r>
      <w:proofErr w:type="spellEnd"/>
      <w:proofErr w:type="gramEnd"/>
      <w:r w:rsidRPr="003F7793">
        <w:rPr>
          <w:color w:val="000000"/>
          <w:sz w:val="28"/>
          <w:szCs w:val="28"/>
        </w:rPr>
        <w:t>;</w:t>
      </w:r>
    </w:p>
    <w:p w:rsidR="00511C6D" w:rsidRPr="003F7793" w:rsidRDefault="00511C6D" w:rsidP="00511C6D">
      <w:pPr>
        <w:pStyle w:val="ac"/>
        <w:numPr>
          <w:ilvl w:val="0"/>
          <w:numId w:val="37"/>
        </w:numPr>
        <w:shd w:val="clear" w:color="auto" w:fill="FFFFFF"/>
        <w:spacing w:before="0" w:beforeAutospacing="0" w:after="0" w:afterAutospacing="0"/>
        <w:jc w:val="both"/>
        <w:rPr>
          <w:color w:val="000000"/>
          <w:sz w:val="28"/>
          <w:szCs w:val="28"/>
        </w:rPr>
      </w:pPr>
      <w:r w:rsidRPr="003F7793">
        <w:rPr>
          <w:color w:val="000000"/>
          <w:sz w:val="28"/>
          <w:szCs w:val="28"/>
        </w:rPr>
        <w:t xml:space="preserve">Устройство покрытия из резиновой крошки на новом основании – 400 </w:t>
      </w:r>
      <w:proofErr w:type="spellStart"/>
      <w:r w:rsidRPr="003F7793">
        <w:rPr>
          <w:color w:val="000000"/>
          <w:sz w:val="28"/>
          <w:szCs w:val="28"/>
        </w:rPr>
        <w:t>кв</w:t>
      </w:r>
      <w:proofErr w:type="gramStart"/>
      <w:r w:rsidRPr="003F7793">
        <w:rPr>
          <w:color w:val="000000"/>
          <w:sz w:val="28"/>
          <w:szCs w:val="28"/>
        </w:rPr>
        <w:t>.м</w:t>
      </w:r>
      <w:proofErr w:type="spellEnd"/>
      <w:proofErr w:type="gramEnd"/>
      <w:r w:rsidRPr="003F7793">
        <w:rPr>
          <w:color w:val="000000"/>
          <w:sz w:val="28"/>
          <w:szCs w:val="28"/>
        </w:rPr>
        <w:t>;</w:t>
      </w:r>
    </w:p>
    <w:p w:rsidR="00511C6D" w:rsidRPr="003F7793" w:rsidRDefault="00511C6D" w:rsidP="00511C6D">
      <w:pPr>
        <w:pStyle w:val="ac"/>
        <w:numPr>
          <w:ilvl w:val="0"/>
          <w:numId w:val="37"/>
        </w:numPr>
        <w:shd w:val="clear" w:color="auto" w:fill="FFFFFF"/>
        <w:spacing w:before="0" w:beforeAutospacing="0" w:after="0" w:afterAutospacing="0"/>
        <w:jc w:val="both"/>
        <w:rPr>
          <w:color w:val="000000"/>
          <w:sz w:val="28"/>
          <w:szCs w:val="28"/>
        </w:rPr>
      </w:pPr>
      <w:r w:rsidRPr="003F7793">
        <w:rPr>
          <w:color w:val="000000"/>
          <w:sz w:val="28"/>
          <w:szCs w:val="28"/>
        </w:rPr>
        <w:lastRenderedPageBreak/>
        <w:t xml:space="preserve">Устройство покрытия из гранитного отсева на новом основании – 22,20 </w:t>
      </w:r>
      <w:proofErr w:type="spellStart"/>
      <w:r w:rsidRPr="003F7793">
        <w:rPr>
          <w:color w:val="000000"/>
          <w:sz w:val="28"/>
          <w:szCs w:val="28"/>
        </w:rPr>
        <w:t>кв</w:t>
      </w:r>
      <w:proofErr w:type="gramStart"/>
      <w:r w:rsidRPr="003F7793">
        <w:rPr>
          <w:color w:val="000000"/>
          <w:sz w:val="28"/>
          <w:szCs w:val="28"/>
        </w:rPr>
        <w:t>.м</w:t>
      </w:r>
      <w:proofErr w:type="spellEnd"/>
      <w:proofErr w:type="gramEnd"/>
      <w:r w:rsidRPr="003F7793">
        <w:rPr>
          <w:color w:val="000000"/>
          <w:sz w:val="28"/>
          <w:szCs w:val="28"/>
        </w:rPr>
        <w:t>;</w:t>
      </w:r>
    </w:p>
    <w:p w:rsidR="00511C6D" w:rsidRPr="003F7793" w:rsidRDefault="00511C6D" w:rsidP="00511C6D">
      <w:pPr>
        <w:pStyle w:val="ac"/>
        <w:numPr>
          <w:ilvl w:val="0"/>
          <w:numId w:val="37"/>
        </w:numPr>
        <w:shd w:val="clear" w:color="auto" w:fill="FFFFFF"/>
        <w:spacing w:before="0" w:beforeAutospacing="0" w:after="0" w:afterAutospacing="0"/>
        <w:jc w:val="both"/>
        <w:rPr>
          <w:color w:val="000000"/>
          <w:sz w:val="28"/>
          <w:szCs w:val="28"/>
        </w:rPr>
      </w:pPr>
      <w:r w:rsidRPr="003F7793">
        <w:rPr>
          <w:color w:val="000000"/>
          <w:sz w:val="28"/>
          <w:szCs w:val="28"/>
        </w:rPr>
        <w:t>Установка контейнерной площадки – 1 шт.;</w:t>
      </w:r>
    </w:p>
    <w:p w:rsidR="00511C6D" w:rsidRPr="003F7793" w:rsidRDefault="00511C6D" w:rsidP="00511C6D">
      <w:pPr>
        <w:pStyle w:val="ac"/>
        <w:numPr>
          <w:ilvl w:val="0"/>
          <w:numId w:val="37"/>
        </w:numPr>
        <w:shd w:val="clear" w:color="auto" w:fill="FFFFFF"/>
        <w:spacing w:before="0" w:beforeAutospacing="0" w:after="0" w:afterAutospacing="0"/>
        <w:jc w:val="both"/>
        <w:rPr>
          <w:color w:val="000000"/>
          <w:sz w:val="28"/>
          <w:szCs w:val="28"/>
        </w:rPr>
      </w:pPr>
      <w:r w:rsidRPr="003F7793">
        <w:rPr>
          <w:color w:val="000000"/>
          <w:sz w:val="28"/>
          <w:szCs w:val="28"/>
        </w:rPr>
        <w:t>Установка теневого навеса для колясок – 1 шт.;</w:t>
      </w:r>
    </w:p>
    <w:p w:rsidR="00511C6D" w:rsidRPr="003F7793" w:rsidRDefault="00511C6D" w:rsidP="00511C6D">
      <w:pPr>
        <w:pStyle w:val="ac"/>
        <w:numPr>
          <w:ilvl w:val="0"/>
          <w:numId w:val="37"/>
        </w:numPr>
        <w:shd w:val="clear" w:color="auto" w:fill="FFFFFF"/>
        <w:spacing w:before="0" w:beforeAutospacing="0" w:after="0" w:afterAutospacing="0"/>
        <w:jc w:val="both"/>
        <w:rPr>
          <w:color w:val="000000"/>
          <w:sz w:val="28"/>
          <w:szCs w:val="28"/>
        </w:rPr>
      </w:pPr>
      <w:r w:rsidRPr="003F7793">
        <w:rPr>
          <w:color w:val="000000"/>
          <w:sz w:val="28"/>
          <w:szCs w:val="28"/>
        </w:rPr>
        <w:t>Установка теневых навесов – 6 шт.;</w:t>
      </w:r>
    </w:p>
    <w:p w:rsidR="00511C6D" w:rsidRPr="003F7793" w:rsidRDefault="00511C6D" w:rsidP="00511C6D">
      <w:pPr>
        <w:pStyle w:val="ac"/>
        <w:numPr>
          <w:ilvl w:val="0"/>
          <w:numId w:val="37"/>
        </w:numPr>
        <w:shd w:val="clear" w:color="auto" w:fill="FFFFFF"/>
        <w:spacing w:before="0" w:beforeAutospacing="0" w:after="0" w:afterAutospacing="0"/>
        <w:jc w:val="both"/>
        <w:rPr>
          <w:color w:val="000000"/>
          <w:sz w:val="28"/>
          <w:szCs w:val="28"/>
        </w:rPr>
      </w:pPr>
      <w:r w:rsidRPr="003F7793">
        <w:rPr>
          <w:color w:val="000000"/>
          <w:sz w:val="28"/>
          <w:szCs w:val="28"/>
        </w:rPr>
        <w:t>Установка МАФ – 95 шт.;</w:t>
      </w:r>
    </w:p>
    <w:p w:rsidR="00511C6D" w:rsidRPr="003F7793" w:rsidRDefault="00511C6D" w:rsidP="00511C6D">
      <w:pPr>
        <w:pStyle w:val="ac"/>
        <w:numPr>
          <w:ilvl w:val="0"/>
          <w:numId w:val="37"/>
        </w:numPr>
        <w:shd w:val="clear" w:color="auto" w:fill="FFFFFF"/>
        <w:spacing w:before="0" w:beforeAutospacing="0" w:after="0" w:afterAutospacing="0"/>
        <w:jc w:val="both"/>
        <w:rPr>
          <w:color w:val="000000"/>
          <w:sz w:val="28"/>
          <w:szCs w:val="28"/>
        </w:rPr>
      </w:pPr>
      <w:r w:rsidRPr="003F7793">
        <w:rPr>
          <w:color w:val="000000"/>
          <w:sz w:val="28"/>
          <w:szCs w:val="28"/>
        </w:rPr>
        <w:t xml:space="preserve">Ремонт газонов – 280 </w:t>
      </w:r>
      <w:proofErr w:type="spellStart"/>
      <w:r w:rsidRPr="003F7793">
        <w:rPr>
          <w:color w:val="000000"/>
          <w:sz w:val="28"/>
          <w:szCs w:val="28"/>
        </w:rPr>
        <w:t>кв.м</w:t>
      </w:r>
      <w:proofErr w:type="spellEnd"/>
      <w:r w:rsidRPr="003F7793">
        <w:rPr>
          <w:color w:val="000000"/>
          <w:sz w:val="28"/>
          <w:szCs w:val="28"/>
        </w:rPr>
        <w:t>.</w:t>
      </w:r>
    </w:p>
    <w:p w:rsidR="00511C6D" w:rsidRPr="00511C6D" w:rsidRDefault="00511C6D" w:rsidP="00511C6D">
      <w:pPr>
        <w:pStyle w:val="ac"/>
        <w:shd w:val="clear" w:color="auto" w:fill="FFFFFF"/>
        <w:spacing w:before="0" w:beforeAutospacing="0" w:after="0" w:afterAutospacing="0"/>
        <w:ind w:left="720"/>
        <w:jc w:val="both"/>
        <w:rPr>
          <w:color w:val="000000"/>
          <w:sz w:val="28"/>
          <w:szCs w:val="28"/>
          <w:highlight w:val="yellow"/>
        </w:rPr>
      </w:pPr>
    </w:p>
    <w:p w:rsidR="00511C6D" w:rsidRPr="003F7793" w:rsidRDefault="00511C6D" w:rsidP="00511C6D">
      <w:pPr>
        <w:pStyle w:val="3"/>
        <w:spacing w:line="276" w:lineRule="auto"/>
        <w:rPr>
          <w:szCs w:val="28"/>
        </w:rPr>
      </w:pPr>
      <w:bookmarkStart w:id="10" w:name="_Toc35353268"/>
      <w:r w:rsidRPr="003F7793">
        <w:rPr>
          <w:szCs w:val="28"/>
        </w:rPr>
        <w:t>1.4. Озеленение</w:t>
      </w:r>
      <w:bookmarkEnd w:id="9"/>
      <w:bookmarkEnd w:id="10"/>
    </w:p>
    <w:p w:rsidR="00DE6E05" w:rsidRPr="003F7793" w:rsidRDefault="00DE6E05" w:rsidP="00511C6D">
      <w:pPr>
        <w:pStyle w:val="ac"/>
        <w:shd w:val="clear" w:color="auto" w:fill="FFFFFF"/>
        <w:spacing w:before="0" w:beforeAutospacing="0" w:after="0" w:afterAutospacing="0" w:line="276" w:lineRule="auto"/>
        <w:jc w:val="both"/>
        <w:rPr>
          <w:color w:val="000000"/>
          <w:sz w:val="28"/>
          <w:szCs w:val="28"/>
        </w:rPr>
      </w:pPr>
    </w:p>
    <w:p w:rsidR="00DE6E05" w:rsidRPr="003F7793" w:rsidRDefault="00511C6D" w:rsidP="00511C6D">
      <w:pPr>
        <w:pStyle w:val="ac"/>
        <w:shd w:val="clear" w:color="auto" w:fill="FFFFFF"/>
        <w:spacing w:before="0" w:beforeAutospacing="0" w:after="0" w:afterAutospacing="0" w:line="276" w:lineRule="auto"/>
        <w:jc w:val="both"/>
        <w:rPr>
          <w:color w:val="000000"/>
          <w:sz w:val="28"/>
          <w:szCs w:val="28"/>
        </w:rPr>
      </w:pPr>
      <w:r w:rsidRPr="003F7793">
        <w:rPr>
          <w:color w:val="000000"/>
          <w:sz w:val="28"/>
          <w:szCs w:val="28"/>
        </w:rPr>
        <w:tab/>
      </w:r>
      <w:bookmarkStart w:id="11" w:name="_Toc503340498"/>
      <w:r w:rsidRPr="003F7793">
        <w:rPr>
          <w:b/>
          <w:sz w:val="28"/>
          <w:szCs w:val="28"/>
        </w:rPr>
        <w:t>В весенне-летний период 2019 года</w:t>
      </w:r>
      <w:r w:rsidRPr="003F7793">
        <w:rPr>
          <w:color w:val="000000"/>
          <w:sz w:val="28"/>
          <w:szCs w:val="28"/>
        </w:rPr>
        <w:t xml:space="preserve"> согласно проведенному голосованию на портале «Активный гражданин» было высажено 9 деревьев и 732 кустарников на 11 дворовых территориях: </w:t>
      </w:r>
    </w:p>
    <w:p w:rsidR="00DE6E05" w:rsidRPr="003F7793" w:rsidRDefault="00511C6D" w:rsidP="00511C6D">
      <w:pPr>
        <w:pStyle w:val="ac"/>
        <w:shd w:val="clear" w:color="auto" w:fill="FFFFFF"/>
        <w:spacing w:before="0" w:beforeAutospacing="0" w:after="0" w:afterAutospacing="0" w:line="276" w:lineRule="auto"/>
        <w:jc w:val="both"/>
        <w:rPr>
          <w:color w:val="000000"/>
          <w:sz w:val="28"/>
          <w:szCs w:val="28"/>
        </w:rPr>
      </w:pPr>
      <w:proofErr w:type="spellStart"/>
      <w:r w:rsidRPr="003F7793">
        <w:rPr>
          <w:color w:val="000000"/>
          <w:sz w:val="28"/>
          <w:szCs w:val="28"/>
        </w:rPr>
        <w:t>Заревый</w:t>
      </w:r>
      <w:proofErr w:type="spellEnd"/>
      <w:r w:rsidRPr="003F7793">
        <w:rPr>
          <w:color w:val="000000"/>
          <w:sz w:val="28"/>
          <w:szCs w:val="28"/>
        </w:rPr>
        <w:t xml:space="preserve"> пр. 1 к.1, </w:t>
      </w:r>
    </w:p>
    <w:p w:rsidR="00DE6E05" w:rsidRPr="003F7793" w:rsidRDefault="00511C6D" w:rsidP="00511C6D">
      <w:pPr>
        <w:pStyle w:val="ac"/>
        <w:shd w:val="clear" w:color="auto" w:fill="FFFFFF"/>
        <w:spacing w:before="0" w:beforeAutospacing="0" w:after="0" w:afterAutospacing="0" w:line="276" w:lineRule="auto"/>
        <w:jc w:val="both"/>
        <w:rPr>
          <w:color w:val="000000"/>
          <w:sz w:val="28"/>
          <w:szCs w:val="28"/>
        </w:rPr>
      </w:pPr>
      <w:proofErr w:type="spellStart"/>
      <w:r w:rsidRPr="003F7793">
        <w:rPr>
          <w:color w:val="000000"/>
          <w:sz w:val="28"/>
          <w:szCs w:val="28"/>
        </w:rPr>
        <w:t>Заревый</w:t>
      </w:r>
      <w:proofErr w:type="spellEnd"/>
      <w:r w:rsidRPr="003F7793">
        <w:rPr>
          <w:color w:val="000000"/>
          <w:sz w:val="28"/>
          <w:szCs w:val="28"/>
        </w:rPr>
        <w:t xml:space="preserve"> пр. 10, </w:t>
      </w:r>
    </w:p>
    <w:p w:rsidR="00DE6E05" w:rsidRPr="003F7793" w:rsidRDefault="00511C6D" w:rsidP="00511C6D">
      <w:pPr>
        <w:pStyle w:val="ac"/>
        <w:shd w:val="clear" w:color="auto" w:fill="FFFFFF"/>
        <w:spacing w:before="0" w:beforeAutospacing="0" w:after="0" w:afterAutospacing="0" w:line="276" w:lineRule="auto"/>
        <w:jc w:val="both"/>
        <w:rPr>
          <w:color w:val="000000"/>
          <w:sz w:val="28"/>
          <w:szCs w:val="28"/>
        </w:rPr>
      </w:pPr>
      <w:r w:rsidRPr="003F7793">
        <w:rPr>
          <w:color w:val="000000"/>
          <w:sz w:val="28"/>
          <w:szCs w:val="28"/>
        </w:rPr>
        <w:t xml:space="preserve">Северодвинская ул. 11 к.1, </w:t>
      </w:r>
    </w:p>
    <w:p w:rsidR="00DE6E05" w:rsidRPr="003F7793" w:rsidRDefault="00511C6D" w:rsidP="00511C6D">
      <w:pPr>
        <w:pStyle w:val="ac"/>
        <w:shd w:val="clear" w:color="auto" w:fill="FFFFFF"/>
        <w:spacing w:before="0" w:beforeAutospacing="0" w:after="0" w:afterAutospacing="0" w:line="276" w:lineRule="auto"/>
        <w:jc w:val="both"/>
        <w:rPr>
          <w:color w:val="000000"/>
          <w:sz w:val="28"/>
          <w:szCs w:val="28"/>
        </w:rPr>
      </w:pPr>
      <w:r w:rsidRPr="003F7793">
        <w:rPr>
          <w:color w:val="000000"/>
          <w:sz w:val="28"/>
          <w:szCs w:val="28"/>
        </w:rPr>
        <w:t xml:space="preserve">Студеный пр. 30, </w:t>
      </w:r>
    </w:p>
    <w:p w:rsidR="00DE6E05" w:rsidRPr="003F7793" w:rsidRDefault="00511C6D" w:rsidP="00511C6D">
      <w:pPr>
        <w:pStyle w:val="ac"/>
        <w:shd w:val="clear" w:color="auto" w:fill="FFFFFF"/>
        <w:spacing w:before="0" w:beforeAutospacing="0" w:after="0" w:afterAutospacing="0" w:line="276" w:lineRule="auto"/>
        <w:jc w:val="both"/>
        <w:rPr>
          <w:color w:val="000000"/>
          <w:sz w:val="28"/>
          <w:szCs w:val="28"/>
        </w:rPr>
      </w:pPr>
      <w:r w:rsidRPr="003F7793">
        <w:rPr>
          <w:color w:val="000000"/>
          <w:sz w:val="28"/>
          <w:szCs w:val="28"/>
        </w:rPr>
        <w:t xml:space="preserve">Студеный пр. 32 к.2, </w:t>
      </w:r>
    </w:p>
    <w:p w:rsidR="00DE6E05" w:rsidRPr="003F7793" w:rsidRDefault="00511C6D" w:rsidP="00511C6D">
      <w:pPr>
        <w:pStyle w:val="ac"/>
        <w:shd w:val="clear" w:color="auto" w:fill="FFFFFF"/>
        <w:spacing w:before="0" w:beforeAutospacing="0" w:after="0" w:afterAutospacing="0" w:line="276" w:lineRule="auto"/>
        <w:jc w:val="both"/>
        <w:rPr>
          <w:color w:val="000000"/>
          <w:sz w:val="28"/>
          <w:szCs w:val="28"/>
        </w:rPr>
      </w:pPr>
      <w:r w:rsidRPr="003F7793">
        <w:rPr>
          <w:color w:val="000000"/>
          <w:sz w:val="28"/>
          <w:szCs w:val="28"/>
        </w:rPr>
        <w:t xml:space="preserve">Тихомирова ул. 7, </w:t>
      </w:r>
    </w:p>
    <w:p w:rsidR="00DE6E05" w:rsidRPr="003F7793" w:rsidRDefault="00511C6D" w:rsidP="00511C6D">
      <w:pPr>
        <w:pStyle w:val="ac"/>
        <w:shd w:val="clear" w:color="auto" w:fill="FFFFFF"/>
        <w:spacing w:before="0" w:beforeAutospacing="0" w:after="0" w:afterAutospacing="0" w:line="276" w:lineRule="auto"/>
        <w:jc w:val="both"/>
        <w:rPr>
          <w:color w:val="000000"/>
          <w:sz w:val="28"/>
          <w:szCs w:val="28"/>
        </w:rPr>
      </w:pPr>
      <w:r w:rsidRPr="003F7793">
        <w:rPr>
          <w:color w:val="000000"/>
          <w:sz w:val="28"/>
          <w:szCs w:val="28"/>
        </w:rPr>
        <w:t xml:space="preserve">Тихомирова ул. 12 к.1, </w:t>
      </w:r>
    </w:p>
    <w:p w:rsidR="00DE6E05" w:rsidRPr="003F7793" w:rsidRDefault="00511C6D" w:rsidP="00511C6D">
      <w:pPr>
        <w:pStyle w:val="ac"/>
        <w:shd w:val="clear" w:color="auto" w:fill="FFFFFF"/>
        <w:spacing w:before="0" w:beforeAutospacing="0" w:after="0" w:afterAutospacing="0" w:line="276" w:lineRule="auto"/>
        <w:jc w:val="both"/>
        <w:rPr>
          <w:color w:val="000000"/>
          <w:sz w:val="28"/>
          <w:szCs w:val="28"/>
        </w:rPr>
      </w:pPr>
      <w:r w:rsidRPr="003F7793">
        <w:rPr>
          <w:color w:val="000000"/>
          <w:sz w:val="28"/>
          <w:szCs w:val="28"/>
        </w:rPr>
        <w:t xml:space="preserve">Тихомирова ул. 17 к.1, </w:t>
      </w:r>
    </w:p>
    <w:p w:rsidR="00DE6E05" w:rsidRPr="003F7793" w:rsidRDefault="00511C6D" w:rsidP="00511C6D">
      <w:pPr>
        <w:pStyle w:val="ac"/>
        <w:shd w:val="clear" w:color="auto" w:fill="FFFFFF"/>
        <w:spacing w:before="0" w:beforeAutospacing="0" w:after="0" w:afterAutospacing="0" w:line="276" w:lineRule="auto"/>
        <w:jc w:val="both"/>
        <w:rPr>
          <w:color w:val="000000"/>
          <w:sz w:val="28"/>
          <w:szCs w:val="28"/>
        </w:rPr>
      </w:pPr>
      <w:r w:rsidRPr="003F7793">
        <w:rPr>
          <w:color w:val="000000"/>
          <w:sz w:val="28"/>
          <w:szCs w:val="28"/>
        </w:rPr>
        <w:t xml:space="preserve">Тихомирова ул. 19 к.1, </w:t>
      </w:r>
    </w:p>
    <w:p w:rsidR="00DE6E05" w:rsidRPr="003F7793" w:rsidRDefault="00511C6D" w:rsidP="00511C6D">
      <w:pPr>
        <w:pStyle w:val="ac"/>
        <w:shd w:val="clear" w:color="auto" w:fill="FFFFFF"/>
        <w:spacing w:before="0" w:beforeAutospacing="0" w:after="0" w:afterAutospacing="0" w:line="276" w:lineRule="auto"/>
        <w:jc w:val="both"/>
        <w:rPr>
          <w:color w:val="000000"/>
          <w:sz w:val="28"/>
          <w:szCs w:val="28"/>
        </w:rPr>
      </w:pPr>
      <w:r w:rsidRPr="003F7793">
        <w:rPr>
          <w:color w:val="000000"/>
          <w:sz w:val="28"/>
          <w:szCs w:val="28"/>
        </w:rPr>
        <w:t xml:space="preserve">Широкая ул. 1 к.4, </w:t>
      </w:r>
    </w:p>
    <w:p w:rsidR="00511C6D" w:rsidRPr="003F7793" w:rsidRDefault="00511C6D" w:rsidP="00511C6D">
      <w:pPr>
        <w:pStyle w:val="ac"/>
        <w:shd w:val="clear" w:color="auto" w:fill="FFFFFF"/>
        <w:spacing w:before="0" w:beforeAutospacing="0" w:after="0" w:afterAutospacing="0" w:line="276" w:lineRule="auto"/>
        <w:jc w:val="both"/>
        <w:rPr>
          <w:color w:val="000000"/>
          <w:sz w:val="28"/>
          <w:szCs w:val="28"/>
        </w:rPr>
      </w:pPr>
      <w:r w:rsidRPr="003F7793">
        <w:rPr>
          <w:color w:val="000000"/>
          <w:sz w:val="28"/>
          <w:szCs w:val="28"/>
        </w:rPr>
        <w:t>Широкая ул. 4 к.2.</w:t>
      </w:r>
    </w:p>
    <w:p w:rsidR="00DE6E05" w:rsidRPr="003F7793" w:rsidRDefault="00511C6D" w:rsidP="00511C6D">
      <w:pPr>
        <w:pStyle w:val="ac"/>
        <w:shd w:val="clear" w:color="auto" w:fill="FFFFFF"/>
        <w:spacing w:before="0" w:beforeAutospacing="0" w:after="0" w:afterAutospacing="0" w:line="276" w:lineRule="auto"/>
        <w:jc w:val="both"/>
        <w:rPr>
          <w:color w:val="000000"/>
          <w:sz w:val="28"/>
          <w:szCs w:val="28"/>
        </w:rPr>
      </w:pPr>
      <w:r w:rsidRPr="003F7793">
        <w:rPr>
          <w:color w:val="000000"/>
          <w:sz w:val="28"/>
          <w:szCs w:val="28"/>
        </w:rPr>
        <w:tab/>
      </w:r>
      <w:r w:rsidRPr="003F7793">
        <w:rPr>
          <w:b/>
          <w:color w:val="000000"/>
          <w:sz w:val="28"/>
          <w:szCs w:val="28"/>
        </w:rPr>
        <w:t>В осенний период 2019г.</w:t>
      </w:r>
      <w:r w:rsidRPr="003F7793">
        <w:rPr>
          <w:color w:val="000000"/>
          <w:sz w:val="28"/>
          <w:szCs w:val="28"/>
        </w:rPr>
        <w:t xml:space="preserve"> по программе «Миллион деревьев» высажено </w:t>
      </w:r>
      <w:r w:rsidRPr="003F7793">
        <w:rPr>
          <w:color w:val="000000"/>
          <w:sz w:val="28"/>
          <w:szCs w:val="28"/>
        </w:rPr>
        <w:br/>
        <w:t xml:space="preserve">51 дерево и 2062 кустарников на 20 дворовых территориях: </w:t>
      </w:r>
    </w:p>
    <w:p w:rsidR="00DE6E05" w:rsidRPr="003F7793" w:rsidRDefault="00511C6D" w:rsidP="00511C6D">
      <w:pPr>
        <w:pStyle w:val="ac"/>
        <w:shd w:val="clear" w:color="auto" w:fill="FFFFFF"/>
        <w:spacing w:before="0" w:beforeAutospacing="0" w:after="0" w:afterAutospacing="0" w:line="276" w:lineRule="auto"/>
        <w:jc w:val="both"/>
        <w:rPr>
          <w:color w:val="000000"/>
          <w:sz w:val="28"/>
          <w:szCs w:val="28"/>
        </w:rPr>
      </w:pPr>
      <w:r w:rsidRPr="003F7793">
        <w:rPr>
          <w:color w:val="000000"/>
          <w:sz w:val="28"/>
          <w:szCs w:val="28"/>
        </w:rPr>
        <w:t xml:space="preserve">Полярная ул. 32 к.2, </w:t>
      </w:r>
    </w:p>
    <w:p w:rsidR="00DE6E05" w:rsidRPr="003F7793" w:rsidRDefault="00511C6D" w:rsidP="00511C6D">
      <w:pPr>
        <w:pStyle w:val="ac"/>
        <w:shd w:val="clear" w:color="auto" w:fill="FFFFFF"/>
        <w:spacing w:before="0" w:beforeAutospacing="0" w:after="0" w:afterAutospacing="0" w:line="276" w:lineRule="auto"/>
        <w:jc w:val="both"/>
        <w:rPr>
          <w:color w:val="000000"/>
          <w:sz w:val="28"/>
          <w:szCs w:val="28"/>
        </w:rPr>
      </w:pPr>
      <w:r w:rsidRPr="003F7793">
        <w:rPr>
          <w:color w:val="000000"/>
          <w:sz w:val="28"/>
          <w:szCs w:val="28"/>
        </w:rPr>
        <w:t xml:space="preserve">Полярная ул. 32 к.3, </w:t>
      </w:r>
    </w:p>
    <w:p w:rsidR="00DE6E05" w:rsidRPr="003F7793" w:rsidRDefault="00511C6D" w:rsidP="00511C6D">
      <w:pPr>
        <w:pStyle w:val="ac"/>
        <w:shd w:val="clear" w:color="auto" w:fill="FFFFFF"/>
        <w:spacing w:before="0" w:beforeAutospacing="0" w:after="0" w:afterAutospacing="0" w:line="276" w:lineRule="auto"/>
        <w:jc w:val="both"/>
        <w:rPr>
          <w:color w:val="000000"/>
          <w:sz w:val="28"/>
          <w:szCs w:val="28"/>
        </w:rPr>
      </w:pPr>
      <w:r w:rsidRPr="003F7793">
        <w:rPr>
          <w:color w:val="000000"/>
          <w:sz w:val="28"/>
          <w:szCs w:val="28"/>
        </w:rPr>
        <w:t xml:space="preserve">Полярная ул. 34 к.1, </w:t>
      </w:r>
    </w:p>
    <w:p w:rsidR="00DE6E05" w:rsidRPr="003F7793" w:rsidRDefault="00511C6D" w:rsidP="00511C6D">
      <w:pPr>
        <w:pStyle w:val="ac"/>
        <w:shd w:val="clear" w:color="auto" w:fill="FFFFFF"/>
        <w:spacing w:before="0" w:beforeAutospacing="0" w:after="0" w:afterAutospacing="0" w:line="276" w:lineRule="auto"/>
        <w:jc w:val="both"/>
        <w:rPr>
          <w:color w:val="000000"/>
          <w:sz w:val="28"/>
          <w:szCs w:val="28"/>
        </w:rPr>
      </w:pPr>
      <w:r w:rsidRPr="003F7793">
        <w:rPr>
          <w:color w:val="000000"/>
          <w:sz w:val="28"/>
          <w:szCs w:val="28"/>
        </w:rPr>
        <w:t xml:space="preserve">Широкая ул. 7 к.6, </w:t>
      </w:r>
    </w:p>
    <w:p w:rsidR="00DE6E05" w:rsidRPr="003F7793" w:rsidRDefault="00511C6D" w:rsidP="00511C6D">
      <w:pPr>
        <w:pStyle w:val="ac"/>
        <w:shd w:val="clear" w:color="auto" w:fill="FFFFFF"/>
        <w:spacing w:before="0" w:beforeAutospacing="0" w:after="0" w:afterAutospacing="0" w:line="276" w:lineRule="auto"/>
        <w:jc w:val="both"/>
        <w:rPr>
          <w:color w:val="000000"/>
          <w:sz w:val="28"/>
          <w:szCs w:val="28"/>
        </w:rPr>
      </w:pPr>
      <w:r w:rsidRPr="003F7793">
        <w:rPr>
          <w:color w:val="000000"/>
          <w:sz w:val="28"/>
          <w:szCs w:val="28"/>
        </w:rPr>
        <w:t xml:space="preserve">Широкая ул. 13 к.2, </w:t>
      </w:r>
    </w:p>
    <w:p w:rsidR="00DE6E05" w:rsidRPr="003F7793" w:rsidRDefault="00511C6D" w:rsidP="00511C6D">
      <w:pPr>
        <w:pStyle w:val="ac"/>
        <w:shd w:val="clear" w:color="auto" w:fill="FFFFFF"/>
        <w:spacing w:before="0" w:beforeAutospacing="0" w:after="0" w:afterAutospacing="0" w:line="276" w:lineRule="auto"/>
        <w:jc w:val="both"/>
        <w:rPr>
          <w:color w:val="000000"/>
          <w:sz w:val="28"/>
          <w:szCs w:val="28"/>
        </w:rPr>
      </w:pPr>
      <w:r w:rsidRPr="003F7793">
        <w:rPr>
          <w:color w:val="000000"/>
          <w:sz w:val="28"/>
          <w:szCs w:val="28"/>
        </w:rPr>
        <w:t xml:space="preserve">Широкая ул. 17 к.6, </w:t>
      </w:r>
    </w:p>
    <w:p w:rsidR="00DE6E05" w:rsidRPr="003F7793" w:rsidRDefault="00511C6D" w:rsidP="00511C6D">
      <w:pPr>
        <w:pStyle w:val="ac"/>
        <w:shd w:val="clear" w:color="auto" w:fill="FFFFFF"/>
        <w:spacing w:before="0" w:beforeAutospacing="0" w:after="0" w:afterAutospacing="0" w:line="276" w:lineRule="auto"/>
        <w:jc w:val="both"/>
        <w:rPr>
          <w:color w:val="000000"/>
          <w:sz w:val="28"/>
          <w:szCs w:val="28"/>
        </w:rPr>
      </w:pPr>
      <w:r w:rsidRPr="003F7793">
        <w:rPr>
          <w:color w:val="000000"/>
          <w:sz w:val="28"/>
          <w:szCs w:val="28"/>
        </w:rPr>
        <w:t xml:space="preserve">Широкая ул. 17 к.3, </w:t>
      </w:r>
    </w:p>
    <w:p w:rsidR="00DE6E05" w:rsidRPr="003F7793" w:rsidRDefault="00511C6D" w:rsidP="00511C6D">
      <w:pPr>
        <w:pStyle w:val="ac"/>
        <w:shd w:val="clear" w:color="auto" w:fill="FFFFFF"/>
        <w:spacing w:before="0" w:beforeAutospacing="0" w:after="0" w:afterAutospacing="0" w:line="276" w:lineRule="auto"/>
        <w:jc w:val="both"/>
        <w:rPr>
          <w:color w:val="000000"/>
          <w:sz w:val="28"/>
          <w:szCs w:val="28"/>
        </w:rPr>
      </w:pPr>
      <w:proofErr w:type="spellStart"/>
      <w:r w:rsidRPr="003F7793">
        <w:rPr>
          <w:color w:val="000000"/>
          <w:sz w:val="28"/>
          <w:szCs w:val="28"/>
        </w:rPr>
        <w:t>Сухонская</w:t>
      </w:r>
      <w:proofErr w:type="spellEnd"/>
      <w:r w:rsidRPr="003F7793">
        <w:rPr>
          <w:color w:val="000000"/>
          <w:sz w:val="28"/>
          <w:szCs w:val="28"/>
        </w:rPr>
        <w:t xml:space="preserve"> ул. 9, </w:t>
      </w:r>
    </w:p>
    <w:p w:rsidR="00DE6E05" w:rsidRPr="003F7793" w:rsidRDefault="00511C6D" w:rsidP="00511C6D">
      <w:pPr>
        <w:pStyle w:val="ac"/>
        <w:shd w:val="clear" w:color="auto" w:fill="FFFFFF"/>
        <w:spacing w:before="0" w:beforeAutospacing="0" w:after="0" w:afterAutospacing="0" w:line="276" w:lineRule="auto"/>
        <w:jc w:val="both"/>
        <w:rPr>
          <w:color w:val="000000"/>
          <w:sz w:val="28"/>
          <w:szCs w:val="28"/>
        </w:rPr>
      </w:pPr>
      <w:r w:rsidRPr="003F7793">
        <w:rPr>
          <w:color w:val="000000"/>
          <w:sz w:val="28"/>
          <w:szCs w:val="28"/>
        </w:rPr>
        <w:t xml:space="preserve">Шокальского пр. 32, </w:t>
      </w:r>
    </w:p>
    <w:p w:rsidR="00DE6E05" w:rsidRPr="003F7793" w:rsidRDefault="00511C6D" w:rsidP="00511C6D">
      <w:pPr>
        <w:pStyle w:val="ac"/>
        <w:shd w:val="clear" w:color="auto" w:fill="FFFFFF"/>
        <w:spacing w:before="0" w:beforeAutospacing="0" w:after="0" w:afterAutospacing="0" w:line="276" w:lineRule="auto"/>
        <w:jc w:val="both"/>
        <w:rPr>
          <w:color w:val="000000"/>
          <w:sz w:val="28"/>
          <w:szCs w:val="28"/>
        </w:rPr>
      </w:pPr>
      <w:r w:rsidRPr="003F7793">
        <w:rPr>
          <w:color w:val="000000"/>
          <w:sz w:val="28"/>
          <w:szCs w:val="28"/>
        </w:rPr>
        <w:t xml:space="preserve">Шокальского пр. 34, </w:t>
      </w:r>
    </w:p>
    <w:p w:rsidR="00DE6E05" w:rsidRPr="003F7793" w:rsidRDefault="00511C6D" w:rsidP="00511C6D">
      <w:pPr>
        <w:pStyle w:val="ac"/>
        <w:shd w:val="clear" w:color="auto" w:fill="FFFFFF"/>
        <w:spacing w:before="0" w:beforeAutospacing="0" w:after="0" w:afterAutospacing="0" w:line="276" w:lineRule="auto"/>
        <w:jc w:val="both"/>
        <w:rPr>
          <w:color w:val="000000"/>
          <w:sz w:val="28"/>
          <w:szCs w:val="28"/>
        </w:rPr>
      </w:pPr>
      <w:r w:rsidRPr="003F7793">
        <w:rPr>
          <w:color w:val="000000"/>
          <w:sz w:val="28"/>
          <w:szCs w:val="28"/>
        </w:rPr>
        <w:t xml:space="preserve">Шокальского пр. 67 к.2, </w:t>
      </w:r>
    </w:p>
    <w:p w:rsidR="00DE6E05" w:rsidRPr="003F7793" w:rsidRDefault="00511C6D" w:rsidP="00511C6D">
      <w:pPr>
        <w:pStyle w:val="ac"/>
        <w:shd w:val="clear" w:color="auto" w:fill="FFFFFF"/>
        <w:spacing w:before="0" w:beforeAutospacing="0" w:after="0" w:afterAutospacing="0" w:line="276" w:lineRule="auto"/>
        <w:jc w:val="both"/>
        <w:rPr>
          <w:color w:val="000000"/>
          <w:sz w:val="28"/>
          <w:szCs w:val="28"/>
        </w:rPr>
      </w:pPr>
      <w:r w:rsidRPr="003F7793">
        <w:rPr>
          <w:color w:val="000000"/>
          <w:sz w:val="28"/>
          <w:szCs w:val="28"/>
        </w:rPr>
        <w:t xml:space="preserve">Шокальского пр. 65 к.1, </w:t>
      </w:r>
    </w:p>
    <w:p w:rsidR="00DE6E05" w:rsidRPr="003F7793" w:rsidRDefault="00511C6D" w:rsidP="00511C6D">
      <w:pPr>
        <w:pStyle w:val="ac"/>
        <w:shd w:val="clear" w:color="auto" w:fill="FFFFFF"/>
        <w:spacing w:before="0" w:beforeAutospacing="0" w:after="0" w:afterAutospacing="0" w:line="276" w:lineRule="auto"/>
        <w:jc w:val="both"/>
        <w:rPr>
          <w:color w:val="000000"/>
          <w:sz w:val="28"/>
          <w:szCs w:val="28"/>
        </w:rPr>
      </w:pPr>
      <w:r w:rsidRPr="003F7793">
        <w:rPr>
          <w:color w:val="000000"/>
          <w:sz w:val="28"/>
          <w:szCs w:val="28"/>
        </w:rPr>
        <w:t xml:space="preserve">Шокальского пр. 65 к.2, </w:t>
      </w:r>
    </w:p>
    <w:p w:rsidR="00DE6E05" w:rsidRPr="003F7793" w:rsidRDefault="00511C6D" w:rsidP="00511C6D">
      <w:pPr>
        <w:pStyle w:val="ac"/>
        <w:shd w:val="clear" w:color="auto" w:fill="FFFFFF"/>
        <w:spacing w:before="0" w:beforeAutospacing="0" w:after="0" w:afterAutospacing="0" w:line="276" w:lineRule="auto"/>
        <w:jc w:val="both"/>
        <w:rPr>
          <w:color w:val="000000"/>
          <w:sz w:val="28"/>
          <w:szCs w:val="28"/>
        </w:rPr>
      </w:pPr>
      <w:r w:rsidRPr="003F7793">
        <w:rPr>
          <w:color w:val="000000"/>
          <w:sz w:val="28"/>
          <w:szCs w:val="28"/>
        </w:rPr>
        <w:lastRenderedPageBreak/>
        <w:t xml:space="preserve">Студеный пр. 26 к.2, </w:t>
      </w:r>
    </w:p>
    <w:p w:rsidR="00DE6E05" w:rsidRPr="003F7793" w:rsidRDefault="00511C6D" w:rsidP="00511C6D">
      <w:pPr>
        <w:pStyle w:val="ac"/>
        <w:shd w:val="clear" w:color="auto" w:fill="FFFFFF"/>
        <w:spacing w:before="0" w:beforeAutospacing="0" w:after="0" w:afterAutospacing="0" w:line="276" w:lineRule="auto"/>
        <w:jc w:val="both"/>
        <w:rPr>
          <w:color w:val="000000"/>
          <w:sz w:val="28"/>
          <w:szCs w:val="28"/>
        </w:rPr>
      </w:pPr>
      <w:r w:rsidRPr="003F7793">
        <w:rPr>
          <w:color w:val="000000"/>
          <w:sz w:val="28"/>
          <w:szCs w:val="28"/>
        </w:rPr>
        <w:t xml:space="preserve">Студеный пр. 38 к.1, </w:t>
      </w:r>
    </w:p>
    <w:p w:rsidR="00DE6E05" w:rsidRPr="003F7793" w:rsidRDefault="00511C6D" w:rsidP="00511C6D">
      <w:pPr>
        <w:pStyle w:val="ac"/>
        <w:shd w:val="clear" w:color="auto" w:fill="FFFFFF"/>
        <w:spacing w:before="0" w:beforeAutospacing="0" w:after="0" w:afterAutospacing="0" w:line="276" w:lineRule="auto"/>
        <w:jc w:val="both"/>
        <w:rPr>
          <w:color w:val="000000"/>
          <w:sz w:val="28"/>
          <w:szCs w:val="28"/>
        </w:rPr>
      </w:pPr>
      <w:r w:rsidRPr="003F7793">
        <w:rPr>
          <w:color w:val="000000"/>
          <w:sz w:val="28"/>
          <w:szCs w:val="28"/>
        </w:rPr>
        <w:t xml:space="preserve">Студеный пр. 38 к.2, </w:t>
      </w:r>
    </w:p>
    <w:p w:rsidR="00DE6E05" w:rsidRPr="003F7793" w:rsidRDefault="00511C6D" w:rsidP="00511C6D">
      <w:pPr>
        <w:pStyle w:val="ac"/>
        <w:shd w:val="clear" w:color="auto" w:fill="FFFFFF"/>
        <w:spacing w:before="0" w:beforeAutospacing="0" w:after="0" w:afterAutospacing="0" w:line="276" w:lineRule="auto"/>
        <w:jc w:val="both"/>
        <w:rPr>
          <w:color w:val="000000"/>
          <w:sz w:val="28"/>
          <w:szCs w:val="28"/>
        </w:rPr>
      </w:pPr>
      <w:r w:rsidRPr="003F7793">
        <w:rPr>
          <w:color w:val="000000"/>
          <w:sz w:val="28"/>
          <w:szCs w:val="28"/>
        </w:rPr>
        <w:t xml:space="preserve">Студеный пр. 13, </w:t>
      </w:r>
    </w:p>
    <w:p w:rsidR="00DE6E05" w:rsidRPr="003F7793" w:rsidRDefault="00511C6D" w:rsidP="00511C6D">
      <w:pPr>
        <w:pStyle w:val="ac"/>
        <w:shd w:val="clear" w:color="auto" w:fill="FFFFFF"/>
        <w:spacing w:before="0" w:beforeAutospacing="0" w:after="0" w:afterAutospacing="0" w:line="276" w:lineRule="auto"/>
        <w:jc w:val="both"/>
        <w:rPr>
          <w:color w:val="000000"/>
          <w:sz w:val="28"/>
          <w:szCs w:val="28"/>
        </w:rPr>
      </w:pPr>
      <w:r w:rsidRPr="003F7793">
        <w:rPr>
          <w:color w:val="000000"/>
          <w:sz w:val="28"/>
          <w:szCs w:val="28"/>
        </w:rPr>
        <w:t xml:space="preserve">Шокальского пр. 23, </w:t>
      </w:r>
    </w:p>
    <w:p w:rsidR="00DE6E05" w:rsidRPr="003F7793" w:rsidRDefault="00511C6D" w:rsidP="00511C6D">
      <w:pPr>
        <w:pStyle w:val="ac"/>
        <w:shd w:val="clear" w:color="auto" w:fill="FFFFFF"/>
        <w:spacing w:before="0" w:beforeAutospacing="0" w:after="0" w:afterAutospacing="0" w:line="276" w:lineRule="auto"/>
        <w:jc w:val="both"/>
        <w:rPr>
          <w:color w:val="000000"/>
          <w:sz w:val="28"/>
          <w:szCs w:val="28"/>
        </w:rPr>
      </w:pPr>
      <w:r w:rsidRPr="003F7793">
        <w:rPr>
          <w:color w:val="000000"/>
          <w:sz w:val="28"/>
          <w:szCs w:val="28"/>
        </w:rPr>
        <w:t xml:space="preserve">Студеный пр. 2 к.9, </w:t>
      </w:r>
    </w:p>
    <w:p w:rsidR="00511C6D" w:rsidRPr="003F7793" w:rsidRDefault="00511C6D" w:rsidP="00511C6D">
      <w:pPr>
        <w:pStyle w:val="ac"/>
        <w:shd w:val="clear" w:color="auto" w:fill="FFFFFF"/>
        <w:spacing w:before="0" w:beforeAutospacing="0" w:after="0" w:afterAutospacing="0" w:line="276" w:lineRule="auto"/>
        <w:jc w:val="both"/>
        <w:rPr>
          <w:color w:val="000000"/>
          <w:sz w:val="28"/>
          <w:szCs w:val="28"/>
        </w:rPr>
      </w:pPr>
      <w:r w:rsidRPr="003F7793">
        <w:rPr>
          <w:color w:val="000000"/>
          <w:sz w:val="28"/>
          <w:szCs w:val="28"/>
        </w:rPr>
        <w:t>Широкая ул. 16.</w:t>
      </w:r>
    </w:p>
    <w:p w:rsidR="00511C6D" w:rsidRPr="003F7793" w:rsidRDefault="00511C6D" w:rsidP="00511C6D">
      <w:pPr>
        <w:pStyle w:val="ac"/>
        <w:shd w:val="clear" w:color="auto" w:fill="FFFFFF"/>
        <w:spacing w:before="0" w:beforeAutospacing="0" w:after="0" w:afterAutospacing="0" w:line="276" w:lineRule="auto"/>
        <w:jc w:val="both"/>
        <w:rPr>
          <w:color w:val="FF0000"/>
        </w:rPr>
      </w:pPr>
    </w:p>
    <w:p w:rsidR="00511C6D" w:rsidRPr="003F7793" w:rsidRDefault="00511C6D" w:rsidP="00511C6D">
      <w:pPr>
        <w:pStyle w:val="3"/>
        <w:spacing w:line="276" w:lineRule="auto"/>
        <w:rPr>
          <w:szCs w:val="28"/>
        </w:rPr>
      </w:pPr>
      <w:bookmarkStart w:id="12" w:name="_Toc35353269"/>
      <w:r w:rsidRPr="003F7793">
        <w:rPr>
          <w:szCs w:val="28"/>
        </w:rPr>
        <w:t>1.5. Содержание и уборка территории, контейнерных площадок</w:t>
      </w:r>
      <w:bookmarkEnd w:id="11"/>
      <w:r w:rsidRPr="003F7793">
        <w:rPr>
          <w:szCs w:val="28"/>
        </w:rPr>
        <w:t>.</w:t>
      </w:r>
      <w:bookmarkEnd w:id="12"/>
      <w:r w:rsidRPr="003F7793">
        <w:rPr>
          <w:szCs w:val="28"/>
        </w:rPr>
        <w:t xml:space="preserve"> </w:t>
      </w:r>
    </w:p>
    <w:p w:rsidR="00447F17" w:rsidRPr="003F7793" w:rsidRDefault="00447F17" w:rsidP="00511C6D">
      <w:pPr>
        <w:spacing w:line="276" w:lineRule="auto"/>
        <w:jc w:val="both"/>
      </w:pPr>
    </w:p>
    <w:p w:rsidR="00511C6D" w:rsidRPr="003F7793" w:rsidRDefault="00511C6D" w:rsidP="00511C6D">
      <w:pPr>
        <w:spacing w:line="276" w:lineRule="auto"/>
        <w:jc w:val="both"/>
        <w:rPr>
          <w:color w:val="FF0000"/>
        </w:rPr>
      </w:pPr>
      <w:r w:rsidRPr="003F7793">
        <w:tab/>
        <w:t>Территория района состоит из 234 дворовых территорий. Общая уборочная площадь дворовых территорий составляет 682 245,90 кв. м., из них механизированная уборка – 95 382,50 кв. м, ручная уборка – 586 863,40 кв. м.</w:t>
      </w:r>
    </w:p>
    <w:p w:rsidR="00511C6D" w:rsidRPr="003F7793" w:rsidRDefault="00511C6D" w:rsidP="00511C6D">
      <w:pPr>
        <w:spacing w:line="276" w:lineRule="auto"/>
        <w:ind w:firstLine="709"/>
        <w:contextualSpacing/>
        <w:jc w:val="both"/>
      </w:pPr>
      <w:r w:rsidRPr="003F7793">
        <w:t xml:space="preserve">Также на обслуживании ГБУ находится 19 объектов дорожного хозяйства 3-й категории общей площадью 253 774,6 кв. м. и 1 объект 9-й категории площадью 5 581,3 </w:t>
      </w:r>
      <w:proofErr w:type="spellStart"/>
      <w:r w:rsidRPr="003F7793">
        <w:t>кв.м</w:t>
      </w:r>
      <w:proofErr w:type="spellEnd"/>
      <w:r w:rsidRPr="003F7793">
        <w:t xml:space="preserve">. </w:t>
      </w:r>
    </w:p>
    <w:p w:rsidR="00511C6D" w:rsidRPr="003F7793" w:rsidRDefault="00511C6D" w:rsidP="00511C6D">
      <w:pPr>
        <w:spacing w:line="276" w:lineRule="auto"/>
        <w:ind w:firstLine="709"/>
        <w:contextualSpacing/>
        <w:jc w:val="both"/>
      </w:pPr>
      <w:r w:rsidRPr="003F7793">
        <w:t>ГБУ «</w:t>
      </w:r>
      <w:proofErr w:type="spellStart"/>
      <w:r w:rsidRPr="003F7793">
        <w:t>Жилищник</w:t>
      </w:r>
      <w:proofErr w:type="spellEnd"/>
      <w:r w:rsidRPr="003F7793">
        <w:t xml:space="preserve"> района Северное Медведково» осуществляет содержание и текущий ремонт всех объектов дворовых территорий и объектов дорожного хозяйства 3-й и 9-й категорий района и содержание всех озелененных территорий 2-ой категории района. </w:t>
      </w:r>
    </w:p>
    <w:p w:rsidR="00511C6D" w:rsidRPr="003F7793" w:rsidRDefault="00511C6D" w:rsidP="00511C6D">
      <w:pPr>
        <w:spacing w:line="276" w:lineRule="auto"/>
        <w:ind w:firstLine="709"/>
        <w:contextualSpacing/>
        <w:jc w:val="both"/>
      </w:pPr>
      <w:r w:rsidRPr="003F7793">
        <w:t xml:space="preserve">В зимний период времени на территории района ведется работа по уборке снега с тротуаров, дворов, улично-дорожной сети. </w:t>
      </w:r>
    </w:p>
    <w:p w:rsidR="00511C6D" w:rsidRPr="003F7793" w:rsidRDefault="00511C6D" w:rsidP="00511C6D">
      <w:pPr>
        <w:spacing w:line="276" w:lineRule="auto"/>
        <w:ind w:firstLine="709"/>
        <w:contextualSpacing/>
        <w:jc w:val="both"/>
      </w:pPr>
      <w:r w:rsidRPr="003F7793">
        <w:t>В первую очередь проводятся работы по уборке входов в подъезды, тротуаров, дорожно-</w:t>
      </w:r>
      <w:proofErr w:type="spellStart"/>
      <w:r w:rsidRPr="003F7793">
        <w:t>тропиночной</w:t>
      </w:r>
      <w:proofErr w:type="spellEnd"/>
      <w:r w:rsidRPr="003F7793">
        <w:t xml:space="preserve"> сети. </w:t>
      </w:r>
    </w:p>
    <w:p w:rsidR="00511C6D" w:rsidRPr="003F7793" w:rsidRDefault="00511C6D" w:rsidP="00511C6D">
      <w:pPr>
        <w:spacing w:line="276" w:lineRule="auto"/>
        <w:ind w:firstLine="709"/>
        <w:contextualSpacing/>
        <w:jc w:val="both"/>
      </w:pPr>
      <w:r w:rsidRPr="003F7793">
        <w:t>Ситуация осложняется наличием припаркованного автотранспорта вдоль межквартальных проездов, улиц, парковочных карманов, что приводит к сужению проезжей части.</w:t>
      </w:r>
    </w:p>
    <w:p w:rsidR="00511C6D" w:rsidRPr="003F7793" w:rsidRDefault="00511C6D" w:rsidP="00511C6D">
      <w:pPr>
        <w:spacing w:line="276" w:lineRule="auto"/>
        <w:jc w:val="both"/>
        <w:rPr>
          <w:color w:val="FF0000"/>
        </w:rPr>
      </w:pPr>
      <w:r w:rsidRPr="003F7793">
        <w:rPr>
          <w:color w:val="FF0000"/>
        </w:rPr>
        <w:tab/>
      </w:r>
      <w:r w:rsidRPr="003F7793">
        <w:t xml:space="preserve">В уборке района задействовано 211 человек (из них дворники – 80 человек, дорожный рабочий и рабочий </w:t>
      </w:r>
      <w:r w:rsidR="007473A7" w:rsidRPr="003F7793">
        <w:t>зеленого хозяйства – 55 человек,</w:t>
      </w:r>
      <w:r w:rsidRPr="003F7793">
        <w:t xml:space="preserve"> водители – 36 человек, машинисты комбинированной дорожной техники – 40 человек). </w:t>
      </w:r>
    </w:p>
    <w:p w:rsidR="00511C6D" w:rsidRPr="003F7793" w:rsidRDefault="00511C6D" w:rsidP="00511C6D">
      <w:pPr>
        <w:spacing w:line="276" w:lineRule="auto"/>
        <w:jc w:val="both"/>
      </w:pPr>
      <w:r w:rsidRPr="003F7793">
        <w:tab/>
        <w:t xml:space="preserve">В уборке дворовых территорий используется роторное оборудование в количестве 78 единиц. </w:t>
      </w:r>
    </w:p>
    <w:p w:rsidR="00511C6D" w:rsidRPr="003F7793" w:rsidRDefault="00511C6D" w:rsidP="00511C6D">
      <w:pPr>
        <w:spacing w:line="276" w:lineRule="auto"/>
        <w:jc w:val="both"/>
      </w:pPr>
      <w:r w:rsidRPr="003F7793">
        <w:rPr>
          <w:color w:val="FF0000"/>
        </w:rPr>
        <w:tab/>
      </w:r>
      <w:r w:rsidRPr="003F7793">
        <w:t xml:space="preserve">Весь персонал обеспечен необходимым оборудованием и инвентарём. </w:t>
      </w:r>
    </w:p>
    <w:p w:rsidR="00511C6D" w:rsidRPr="003F7793" w:rsidRDefault="00511C6D" w:rsidP="00511C6D">
      <w:pPr>
        <w:jc w:val="both"/>
      </w:pPr>
      <w:r w:rsidRPr="003F7793">
        <w:tab/>
        <w:t xml:space="preserve">Для </w:t>
      </w:r>
      <w:proofErr w:type="gramStart"/>
      <w:r w:rsidRPr="003F7793">
        <w:t>уборки</w:t>
      </w:r>
      <w:proofErr w:type="gramEnd"/>
      <w:r w:rsidRPr="003F7793">
        <w:t xml:space="preserve"> как дворовых территорий, так и объектов дорожного хозяйства используется 18 единиц автомобильной техники и 25 единиц самоходной техники.</w:t>
      </w:r>
    </w:p>
    <w:p w:rsidR="00511C6D" w:rsidRPr="003F7793" w:rsidRDefault="00511C6D" w:rsidP="00511C6D">
      <w:pPr>
        <w:spacing w:line="276" w:lineRule="auto"/>
        <w:jc w:val="both"/>
      </w:pPr>
      <w:r w:rsidRPr="003F7793">
        <w:rPr>
          <w:color w:val="FF0000"/>
        </w:rPr>
        <w:tab/>
      </w:r>
      <w:r w:rsidRPr="003F7793">
        <w:t xml:space="preserve">Во время сильных снегопадов коммунальные службы работают в усиленном режиме: обеспечено круглосуточное дежурство ответственных </w:t>
      </w:r>
      <w:r w:rsidRPr="003F7793">
        <w:lastRenderedPageBreak/>
        <w:t>сотрудников; дворники находятся на подведомственной территории с 6:00 ч. утра.</w:t>
      </w:r>
    </w:p>
    <w:p w:rsidR="00511C6D" w:rsidRPr="003F7793" w:rsidRDefault="00511C6D" w:rsidP="00511C6D">
      <w:pPr>
        <w:spacing w:line="276" w:lineRule="auto"/>
        <w:jc w:val="both"/>
      </w:pPr>
      <w:r w:rsidRPr="003F7793">
        <w:tab/>
        <w:t>Для обеспечения безопасности пассажиров наземного транспорта работы по уборке остановок при условиях сильного снегопада проводятся каждые 2-3 часа.</w:t>
      </w:r>
    </w:p>
    <w:p w:rsidR="00511C6D" w:rsidRPr="003F7793" w:rsidRDefault="00511C6D" w:rsidP="00511C6D">
      <w:pPr>
        <w:spacing w:line="276" w:lineRule="auto"/>
        <w:jc w:val="both"/>
      </w:pPr>
      <w:r w:rsidRPr="003F7793">
        <w:tab/>
        <w:t>Мероприятия по вывозу снега осуществляются на постоянной основе.</w:t>
      </w:r>
    </w:p>
    <w:p w:rsidR="00511C6D" w:rsidRPr="003F7793" w:rsidRDefault="00511C6D" w:rsidP="00511C6D">
      <w:pPr>
        <w:spacing w:line="276" w:lineRule="auto"/>
        <w:ind w:firstLine="709"/>
        <w:contextualSpacing/>
        <w:jc w:val="both"/>
      </w:pPr>
      <w:r w:rsidRPr="003F7793">
        <w:t>Для вывоза твердых бытовых отходов (ТБО) от населения ГБУ «</w:t>
      </w:r>
      <w:proofErr w:type="spellStart"/>
      <w:r w:rsidRPr="003F7793">
        <w:t>Жилищник</w:t>
      </w:r>
      <w:proofErr w:type="spellEnd"/>
      <w:r w:rsidRPr="003F7793">
        <w:t xml:space="preserve"> района Северное Медведково» установлено 426 шт. контейнеров на оборудованных 156 контейнерных площадках. </w:t>
      </w:r>
    </w:p>
    <w:p w:rsidR="00511C6D" w:rsidRPr="003F7793" w:rsidRDefault="00511C6D" w:rsidP="00511C6D">
      <w:pPr>
        <w:spacing w:line="276" w:lineRule="auto"/>
        <w:ind w:firstLine="709"/>
        <w:contextualSpacing/>
        <w:jc w:val="both"/>
      </w:pPr>
      <w:r w:rsidRPr="003F7793">
        <w:t xml:space="preserve">По адресам: </w:t>
      </w:r>
      <w:proofErr w:type="spellStart"/>
      <w:r w:rsidRPr="003F7793">
        <w:t>Заревый</w:t>
      </w:r>
      <w:proofErr w:type="spellEnd"/>
      <w:r w:rsidRPr="003F7793">
        <w:t xml:space="preserve"> пр., д.9, Полярная ул., д.22 (дома новостройки) оборудованы контейнерные площадки, заключен коммерческий договор на вывоз отходов, ожидается установка контейнеров в количестве четырех штук.</w:t>
      </w:r>
    </w:p>
    <w:p w:rsidR="00511C6D" w:rsidRPr="003F7793" w:rsidRDefault="00511C6D" w:rsidP="00511C6D">
      <w:pPr>
        <w:spacing w:line="276" w:lineRule="auto"/>
        <w:ind w:firstLine="709"/>
        <w:contextualSpacing/>
        <w:jc w:val="both"/>
      </w:pPr>
      <w:r w:rsidRPr="003F7793">
        <w:t>Вывоз ТБО производится ежедневно в соответствии с утвержденным графиком. Информация по вывозу ТБО указана в табличке, прикрепленной на ограждени</w:t>
      </w:r>
      <w:r w:rsidR="007473A7" w:rsidRPr="003F7793">
        <w:t>и</w:t>
      </w:r>
      <w:r w:rsidRPr="003F7793">
        <w:t xml:space="preserve"> контейнерной площадки. </w:t>
      </w:r>
    </w:p>
    <w:p w:rsidR="00511C6D" w:rsidRPr="003F7793" w:rsidRDefault="00511C6D" w:rsidP="00511C6D">
      <w:pPr>
        <w:spacing w:line="276" w:lineRule="auto"/>
        <w:ind w:firstLine="709"/>
        <w:contextualSpacing/>
        <w:jc w:val="both"/>
      </w:pPr>
      <w:r w:rsidRPr="003F7793">
        <w:t xml:space="preserve">Для вывоза крупногабаритного мусора (КГМ) на дворовой территории установлено 31 бункеров-накопителей емкостью 8 </w:t>
      </w:r>
      <w:proofErr w:type="spellStart"/>
      <w:r w:rsidRPr="003F7793">
        <w:t>куб.м</w:t>
      </w:r>
      <w:proofErr w:type="spellEnd"/>
      <w:r w:rsidRPr="003F7793">
        <w:t xml:space="preserve">. Вывоз КГМ производится по мере заполнения бункеров мусором на основании заявок мастеров, обслуживающих жилой фонд. Ежедневный вывоз КГМ (среднее значение) составляет – 13 бункеров в день. </w:t>
      </w:r>
    </w:p>
    <w:p w:rsidR="00511C6D" w:rsidRPr="003F7793" w:rsidRDefault="00511C6D" w:rsidP="00511C6D">
      <w:pPr>
        <w:spacing w:line="276" w:lineRule="auto"/>
        <w:ind w:firstLine="709"/>
        <w:contextualSpacing/>
        <w:jc w:val="both"/>
      </w:pPr>
      <w:r w:rsidRPr="003F7793">
        <w:t>Управляющей компанией ГБУ «</w:t>
      </w:r>
      <w:proofErr w:type="spellStart"/>
      <w:r w:rsidRPr="003F7793">
        <w:t>Жилищник</w:t>
      </w:r>
      <w:proofErr w:type="spellEnd"/>
      <w:r w:rsidRPr="003F7793">
        <w:t xml:space="preserve"> района Северное Медведково» проводится ежедневный контроль вывоза ТБО и КГМ. </w:t>
      </w:r>
    </w:p>
    <w:p w:rsidR="00511C6D" w:rsidRPr="003F7793" w:rsidRDefault="00511C6D" w:rsidP="00511C6D">
      <w:pPr>
        <w:spacing w:line="276" w:lineRule="auto"/>
        <w:ind w:firstLine="709"/>
        <w:contextualSpacing/>
        <w:jc w:val="both"/>
      </w:pPr>
    </w:p>
    <w:p w:rsidR="00511C6D" w:rsidRPr="003F7793" w:rsidRDefault="00511C6D" w:rsidP="00511C6D">
      <w:pPr>
        <w:pStyle w:val="3"/>
        <w:spacing w:line="276" w:lineRule="auto"/>
        <w:rPr>
          <w:szCs w:val="28"/>
        </w:rPr>
      </w:pPr>
      <w:bookmarkStart w:id="13" w:name="_Toc503340499"/>
      <w:bookmarkStart w:id="14" w:name="_Toc35353270"/>
      <w:r w:rsidRPr="003F7793">
        <w:rPr>
          <w:szCs w:val="28"/>
        </w:rPr>
        <w:t>1.6. Установка опор наружного освещения</w:t>
      </w:r>
      <w:bookmarkEnd w:id="13"/>
      <w:bookmarkEnd w:id="14"/>
    </w:p>
    <w:p w:rsidR="007473A7" w:rsidRPr="003F7793" w:rsidRDefault="007473A7" w:rsidP="00511C6D">
      <w:pPr>
        <w:ind w:firstLine="720"/>
        <w:contextualSpacing/>
        <w:jc w:val="both"/>
        <w:rPr>
          <w:rFonts w:eastAsia="Calibri"/>
        </w:rPr>
      </w:pPr>
    </w:p>
    <w:p w:rsidR="007473A7" w:rsidRPr="003F7793" w:rsidRDefault="00511C6D" w:rsidP="00511C6D">
      <w:pPr>
        <w:ind w:firstLine="720"/>
        <w:contextualSpacing/>
        <w:jc w:val="both"/>
        <w:rPr>
          <w:rFonts w:eastAsia="Calibri"/>
        </w:rPr>
      </w:pPr>
      <w:r w:rsidRPr="003F7793">
        <w:rPr>
          <w:rFonts w:eastAsia="Calibri"/>
        </w:rPr>
        <w:t xml:space="preserve">В 2019 г. установлено </w:t>
      </w:r>
      <w:r w:rsidRPr="003F7793">
        <w:rPr>
          <w:rFonts w:eastAsia="Calibri"/>
          <w:b/>
        </w:rPr>
        <w:t>118</w:t>
      </w:r>
      <w:r w:rsidRPr="003F7793">
        <w:rPr>
          <w:rFonts w:eastAsia="Calibri"/>
        </w:rPr>
        <w:t xml:space="preserve"> дополнительных опор освещения на </w:t>
      </w:r>
      <w:r w:rsidRPr="003F7793">
        <w:rPr>
          <w:rFonts w:eastAsia="Calibri"/>
          <w:b/>
        </w:rPr>
        <w:t>33</w:t>
      </w:r>
      <w:r w:rsidRPr="003F7793">
        <w:rPr>
          <w:rFonts w:eastAsia="Calibri"/>
        </w:rPr>
        <w:t xml:space="preserve"> дворовых территориях района Северное Медведково по адресам: </w:t>
      </w:r>
    </w:p>
    <w:p w:rsidR="007473A7" w:rsidRPr="003F7793" w:rsidRDefault="00511C6D" w:rsidP="007473A7">
      <w:pPr>
        <w:contextualSpacing/>
        <w:jc w:val="both"/>
        <w:rPr>
          <w:rFonts w:eastAsia="Calibri"/>
        </w:rPr>
      </w:pPr>
      <w:r w:rsidRPr="003F7793">
        <w:rPr>
          <w:rFonts w:eastAsia="Calibri"/>
        </w:rPr>
        <w:t xml:space="preserve">ул. Широкая, д. 17 к. 4 - 19 к. 2; </w:t>
      </w:r>
    </w:p>
    <w:p w:rsidR="007473A7" w:rsidRPr="003F7793" w:rsidRDefault="00511C6D" w:rsidP="007473A7">
      <w:pPr>
        <w:contextualSpacing/>
        <w:jc w:val="both"/>
        <w:rPr>
          <w:rFonts w:eastAsia="Calibri"/>
        </w:rPr>
      </w:pPr>
      <w:r w:rsidRPr="003F7793">
        <w:rPr>
          <w:rFonts w:eastAsia="Calibri"/>
        </w:rPr>
        <w:t xml:space="preserve">ул. Полярная д. 54 к. 2; </w:t>
      </w:r>
    </w:p>
    <w:p w:rsidR="007473A7" w:rsidRPr="003F7793" w:rsidRDefault="00511C6D" w:rsidP="007473A7">
      <w:pPr>
        <w:contextualSpacing/>
        <w:jc w:val="both"/>
        <w:rPr>
          <w:rFonts w:eastAsia="Calibri"/>
        </w:rPr>
      </w:pPr>
      <w:r w:rsidRPr="003F7793">
        <w:rPr>
          <w:rFonts w:eastAsia="Calibri"/>
        </w:rPr>
        <w:t xml:space="preserve">Студеный пр.,  д. 13- 15; </w:t>
      </w:r>
    </w:p>
    <w:p w:rsidR="007473A7" w:rsidRPr="003F7793" w:rsidRDefault="00511C6D" w:rsidP="007473A7">
      <w:pPr>
        <w:contextualSpacing/>
        <w:jc w:val="both"/>
        <w:rPr>
          <w:rFonts w:eastAsia="Calibri"/>
        </w:rPr>
      </w:pPr>
      <w:r w:rsidRPr="003F7793">
        <w:rPr>
          <w:rFonts w:eastAsia="Calibri"/>
        </w:rPr>
        <w:t xml:space="preserve">ул. Широкая д. 3 к. 1; </w:t>
      </w:r>
    </w:p>
    <w:p w:rsidR="007473A7" w:rsidRPr="003F7793" w:rsidRDefault="00511C6D" w:rsidP="007473A7">
      <w:pPr>
        <w:contextualSpacing/>
        <w:jc w:val="both"/>
        <w:rPr>
          <w:rFonts w:eastAsia="Calibri"/>
        </w:rPr>
      </w:pPr>
      <w:proofErr w:type="spellStart"/>
      <w:r w:rsidRPr="003F7793">
        <w:rPr>
          <w:rFonts w:eastAsia="Calibri"/>
        </w:rPr>
        <w:t>Осташковская</w:t>
      </w:r>
      <w:proofErr w:type="spellEnd"/>
      <w:r w:rsidRPr="003F7793">
        <w:rPr>
          <w:rFonts w:eastAsia="Calibri"/>
        </w:rPr>
        <w:t xml:space="preserve"> ул., д. 30; </w:t>
      </w:r>
    </w:p>
    <w:p w:rsidR="007473A7" w:rsidRPr="003F7793" w:rsidRDefault="00511C6D" w:rsidP="007473A7">
      <w:pPr>
        <w:contextualSpacing/>
        <w:jc w:val="both"/>
        <w:rPr>
          <w:rFonts w:eastAsia="Calibri"/>
        </w:rPr>
      </w:pPr>
      <w:proofErr w:type="spellStart"/>
      <w:r w:rsidRPr="003F7793">
        <w:rPr>
          <w:rFonts w:eastAsia="Calibri"/>
        </w:rPr>
        <w:t>Заревый</w:t>
      </w:r>
      <w:proofErr w:type="spellEnd"/>
      <w:r w:rsidRPr="003F7793">
        <w:rPr>
          <w:rFonts w:eastAsia="Calibri"/>
        </w:rPr>
        <w:t xml:space="preserve"> пр., д.6; </w:t>
      </w:r>
    </w:p>
    <w:p w:rsidR="007473A7" w:rsidRPr="003F7793" w:rsidRDefault="00511C6D" w:rsidP="007473A7">
      <w:pPr>
        <w:contextualSpacing/>
        <w:jc w:val="both"/>
        <w:rPr>
          <w:rFonts w:eastAsia="Calibri"/>
        </w:rPr>
      </w:pPr>
      <w:r w:rsidRPr="003F7793">
        <w:rPr>
          <w:rFonts w:eastAsia="Calibri"/>
        </w:rPr>
        <w:t xml:space="preserve">Студеный пр., д. 4 к.2; </w:t>
      </w:r>
    </w:p>
    <w:p w:rsidR="007473A7" w:rsidRPr="003F7793" w:rsidRDefault="00511C6D" w:rsidP="007473A7">
      <w:pPr>
        <w:contextualSpacing/>
        <w:jc w:val="both"/>
        <w:rPr>
          <w:rFonts w:eastAsia="Calibri"/>
        </w:rPr>
      </w:pPr>
      <w:proofErr w:type="spellStart"/>
      <w:r w:rsidRPr="003F7793">
        <w:rPr>
          <w:rFonts w:eastAsia="Calibri"/>
        </w:rPr>
        <w:t>Грекова</w:t>
      </w:r>
      <w:proofErr w:type="spellEnd"/>
      <w:r w:rsidRPr="003F7793">
        <w:rPr>
          <w:rFonts w:eastAsia="Calibri"/>
        </w:rPr>
        <w:t xml:space="preserve"> ул., д. 18, к.1; </w:t>
      </w:r>
    </w:p>
    <w:p w:rsidR="007473A7" w:rsidRPr="003F7793" w:rsidRDefault="00511C6D" w:rsidP="007473A7">
      <w:pPr>
        <w:contextualSpacing/>
        <w:jc w:val="both"/>
        <w:rPr>
          <w:rFonts w:eastAsia="Calibri"/>
        </w:rPr>
      </w:pPr>
      <w:r w:rsidRPr="003F7793">
        <w:rPr>
          <w:rFonts w:eastAsia="Calibri"/>
        </w:rPr>
        <w:t xml:space="preserve">Широкая ул., д.1 к.2; </w:t>
      </w:r>
    </w:p>
    <w:p w:rsidR="007473A7" w:rsidRPr="003F7793" w:rsidRDefault="00511C6D" w:rsidP="007473A7">
      <w:pPr>
        <w:contextualSpacing/>
        <w:jc w:val="both"/>
        <w:rPr>
          <w:rFonts w:eastAsia="Calibri"/>
        </w:rPr>
      </w:pPr>
      <w:r w:rsidRPr="003F7793">
        <w:rPr>
          <w:rFonts w:eastAsia="Calibri"/>
        </w:rPr>
        <w:t xml:space="preserve">Студеный пр., д. 4 к. 5; </w:t>
      </w:r>
    </w:p>
    <w:p w:rsidR="007473A7" w:rsidRPr="003F7793" w:rsidRDefault="00511C6D" w:rsidP="007473A7">
      <w:pPr>
        <w:contextualSpacing/>
        <w:jc w:val="both"/>
        <w:rPr>
          <w:rFonts w:eastAsia="Calibri"/>
        </w:rPr>
      </w:pPr>
      <w:r w:rsidRPr="003F7793">
        <w:rPr>
          <w:rFonts w:eastAsia="Calibri"/>
        </w:rPr>
        <w:t xml:space="preserve">Шокальского пр., д. 65, к. 1; </w:t>
      </w:r>
    </w:p>
    <w:p w:rsidR="007473A7" w:rsidRPr="003F7793" w:rsidRDefault="00511C6D" w:rsidP="007473A7">
      <w:pPr>
        <w:contextualSpacing/>
        <w:jc w:val="both"/>
        <w:rPr>
          <w:rFonts w:eastAsia="Calibri"/>
        </w:rPr>
      </w:pPr>
      <w:r w:rsidRPr="003F7793">
        <w:rPr>
          <w:rFonts w:eastAsia="Calibri"/>
        </w:rPr>
        <w:t xml:space="preserve">ул. Тихомирова д. 1 - д. 1 к. 2; </w:t>
      </w:r>
    </w:p>
    <w:p w:rsidR="007473A7" w:rsidRPr="003F7793" w:rsidRDefault="00511C6D" w:rsidP="007473A7">
      <w:pPr>
        <w:contextualSpacing/>
        <w:jc w:val="both"/>
        <w:rPr>
          <w:rFonts w:eastAsia="Calibri"/>
        </w:rPr>
      </w:pPr>
      <w:r w:rsidRPr="003F7793">
        <w:rPr>
          <w:rFonts w:eastAsia="Calibri"/>
        </w:rPr>
        <w:t xml:space="preserve">пр. Шокальского д. 67 к. 1; </w:t>
      </w:r>
    </w:p>
    <w:p w:rsidR="007473A7" w:rsidRPr="003F7793" w:rsidRDefault="00511C6D" w:rsidP="007473A7">
      <w:pPr>
        <w:contextualSpacing/>
        <w:jc w:val="both"/>
        <w:rPr>
          <w:rFonts w:eastAsia="Calibri"/>
        </w:rPr>
      </w:pPr>
      <w:r w:rsidRPr="003F7793">
        <w:rPr>
          <w:rFonts w:eastAsia="Calibri"/>
        </w:rPr>
        <w:lastRenderedPageBreak/>
        <w:t xml:space="preserve">Студеный пр., д.26 к. 2; </w:t>
      </w:r>
    </w:p>
    <w:p w:rsidR="007473A7" w:rsidRPr="003F7793" w:rsidRDefault="00511C6D" w:rsidP="007473A7">
      <w:pPr>
        <w:contextualSpacing/>
        <w:jc w:val="both"/>
        <w:rPr>
          <w:rFonts w:eastAsia="Calibri"/>
        </w:rPr>
      </w:pPr>
      <w:r w:rsidRPr="003F7793">
        <w:rPr>
          <w:rFonts w:eastAsia="Calibri"/>
        </w:rPr>
        <w:t xml:space="preserve">ул. Широкая д. 1 к. 1; </w:t>
      </w:r>
    </w:p>
    <w:p w:rsidR="007473A7" w:rsidRPr="003F7793" w:rsidRDefault="00511C6D" w:rsidP="007473A7">
      <w:pPr>
        <w:contextualSpacing/>
        <w:jc w:val="both"/>
        <w:rPr>
          <w:rFonts w:eastAsia="Calibri"/>
        </w:rPr>
      </w:pPr>
      <w:r w:rsidRPr="003F7793">
        <w:rPr>
          <w:rFonts w:eastAsia="Calibri"/>
        </w:rPr>
        <w:t xml:space="preserve">ул. Широкая д. 5 к. 4; </w:t>
      </w:r>
    </w:p>
    <w:p w:rsidR="007473A7" w:rsidRPr="003F7793" w:rsidRDefault="00511C6D" w:rsidP="007473A7">
      <w:pPr>
        <w:contextualSpacing/>
        <w:jc w:val="both"/>
        <w:rPr>
          <w:rFonts w:eastAsia="Calibri"/>
        </w:rPr>
      </w:pPr>
      <w:r w:rsidRPr="003F7793">
        <w:rPr>
          <w:rFonts w:eastAsia="Calibri"/>
        </w:rPr>
        <w:t xml:space="preserve">пр. Шокальского д. 61 к. 1; </w:t>
      </w:r>
    </w:p>
    <w:p w:rsidR="007473A7" w:rsidRPr="003F7793" w:rsidRDefault="00511C6D" w:rsidP="007473A7">
      <w:pPr>
        <w:contextualSpacing/>
        <w:jc w:val="both"/>
        <w:rPr>
          <w:rFonts w:eastAsia="Calibri"/>
        </w:rPr>
      </w:pPr>
      <w:r w:rsidRPr="003F7793">
        <w:rPr>
          <w:rFonts w:eastAsia="Calibri"/>
        </w:rPr>
        <w:t xml:space="preserve">ул. Широкая д.4 к. 2; </w:t>
      </w:r>
    </w:p>
    <w:p w:rsidR="007473A7" w:rsidRPr="003F7793" w:rsidRDefault="00511C6D" w:rsidP="007473A7">
      <w:pPr>
        <w:contextualSpacing/>
        <w:jc w:val="both"/>
        <w:rPr>
          <w:rFonts w:eastAsia="Calibri"/>
        </w:rPr>
      </w:pPr>
      <w:proofErr w:type="spellStart"/>
      <w:r w:rsidRPr="003F7793">
        <w:rPr>
          <w:rFonts w:eastAsia="Calibri"/>
        </w:rPr>
        <w:t>Заревый</w:t>
      </w:r>
      <w:proofErr w:type="spellEnd"/>
      <w:r w:rsidRPr="003F7793">
        <w:rPr>
          <w:rFonts w:eastAsia="Calibri"/>
        </w:rPr>
        <w:t xml:space="preserve"> пр., д. 1 к. 1; </w:t>
      </w:r>
    </w:p>
    <w:p w:rsidR="007473A7" w:rsidRPr="003F7793" w:rsidRDefault="00511C6D" w:rsidP="007473A7">
      <w:pPr>
        <w:contextualSpacing/>
        <w:jc w:val="both"/>
        <w:rPr>
          <w:rFonts w:eastAsia="Calibri"/>
        </w:rPr>
      </w:pPr>
      <w:r w:rsidRPr="003F7793">
        <w:rPr>
          <w:rFonts w:eastAsia="Calibri"/>
        </w:rPr>
        <w:t xml:space="preserve">ул. Широкая д. 7 к. 6; </w:t>
      </w:r>
    </w:p>
    <w:p w:rsidR="007473A7" w:rsidRPr="003F7793" w:rsidRDefault="00511C6D" w:rsidP="007473A7">
      <w:pPr>
        <w:contextualSpacing/>
        <w:jc w:val="both"/>
        <w:rPr>
          <w:rFonts w:eastAsia="Calibri"/>
        </w:rPr>
      </w:pPr>
      <w:r w:rsidRPr="003F7793">
        <w:rPr>
          <w:rFonts w:eastAsia="Calibri"/>
        </w:rPr>
        <w:t xml:space="preserve">ул. Широкая д. 3 к. 4 - Широкая, д. 3, к. 3; </w:t>
      </w:r>
    </w:p>
    <w:p w:rsidR="007473A7" w:rsidRPr="003F7793" w:rsidRDefault="00511C6D" w:rsidP="007473A7">
      <w:pPr>
        <w:contextualSpacing/>
        <w:jc w:val="both"/>
        <w:rPr>
          <w:rFonts w:eastAsia="Calibri"/>
        </w:rPr>
      </w:pPr>
      <w:r w:rsidRPr="003F7793">
        <w:rPr>
          <w:rFonts w:eastAsia="Calibri"/>
        </w:rPr>
        <w:t xml:space="preserve">пр. Шокальского д. 29 к. 5; </w:t>
      </w:r>
    </w:p>
    <w:p w:rsidR="007473A7" w:rsidRPr="003F7793" w:rsidRDefault="00511C6D" w:rsidP="007473A7">
      <w:pPr>
        <w:contextualSpacing/>
        <w:jc w:val="both"/>
        <w:rPr>
          <w:rFonts w:eastAsia="Calibri"/>
        </w:rPr>
      </w:pPr>
      <w:r w:rsidRPr="003F7793">
        <w:rPr>
          <w:rFonts w:eastAsia="Calibri"/>
        </w:rPr>
        <w:t xml:space="preserve">ул. Полярная д. 32 к. 2; </w:t>
      </w:r>
    </w:p>
    <w:p w:rsidR="007473A7" w:rsidRPr="003F7793" w:rsidRDefault="00511C6D" w:rsidP="007473A7">
      <w:pPr>
        <w:contextualSpacing/>
        <w:jc w:val="both"/>
        <w:rPr>
          <w:rFonts w:eastAsia="Calibri"/>
        </w:rPr>
      </w:pPr>
      <w:proofErr w:type="spellStart"/>
      <w:r w:rsidRPr="003F7793">
        <w:rPr>
          <w:rFonts w:eastAsia="Calibri"/>
        </w:rPr>
        <w:t>Заревый</w:t>
      </w:r>
      <w:proofErr w:type="spellEnd"/>
      <w:r w:rsidRPr="003F7793">
        <w:rPr>
          <w:rFonts w:eastAsia="Calibri"/>
        </w:rPr>
        <w:t xml:space="preserve"> пр. д. 5 к. 3; </w:t>
      </w:r>
    </w:p>
    <w:p w:rsidR="007473A7" w:rsidRPr="003F7793" w:rsidRDefault="00511C6D" w:rsidP="007473A7">
      <w:pPr>
        <w:contextualSpacing/>
        <w:jc w:val="both"/>
        <w:rPr>
          <w:rFonts w:eastAsia="Calibri"/>
        </w:rPr>
      </w:pPr>
      <w:r w:rsidRPr="003F7793">
        <w:rPr>
          <w:rFonts w:eastAsia="Calibri"/>
        </w:rPr>
        <w:t xml:space="preserve">ул. Тихомирова д. 5; </w:t>
      </w:r>
    </w:p>
    <w:p w:rsidR="007473A7" w:rsidRPr="003F7793" w:rsidRDefault="00511C6D" w:rsidP="007473A7">
      <w:pPr>
        <w:contextualSpacing/>
        <w:jc w:val="both"/>
        <w:rPr>
          <w:rFonts w:eastAsia="Calibri"/>
        </w:rPr>
      </w:pPr>
      <w:r w:rsidRPr="003F7793">
        <w:rPr>
          <w:rFonts w:eastAsia="Calibri"/>
        </w:rPr>
        <w:t xml:space="preserve">ул. Северодвинская д. 9; </w:t>
      </w:r>
    </w:p>
    <w:p w:rsidR="007473A7" w:rsidRPr="003F7793" w:rsidRDefault="00511C6D" w:rsidP="007473A7">
      <w:pPr>
        <w:contextualSpacing/>
        <w:jc w:val="both"/>
        <w:rPr>
          <w:rFonts w:eastAsia="Calibri"/>
        </w:rPr>
      </w:pPr>
      <w:r w:rsidRPr="003F7793">
        <w:rPr>
          <w:rFonts w:eastAsia="Calibri"/>
        </w:rPr>
        <w:t xml:space="preserve">пр. Шокальского, д. 37, к. 2 - д. 37, с.1; </w:t>
      </w:r>
    </w:p>
    <w:p w:rsidR="007473A7" w:rsidRPr="003F7793" w:rsidRDefault="00511C6D" w:rsidP="007473A7">
      <w:pPr>
        <w:contextualSpacing/>
        <w:jc w:val="both"/>
        <w:rPr>
          <w:rFonts w:eastAsia="Calibri"/>
        </w:rPr>
      </w:pPr>
      <w:r w:rsidRPr="003F7793">
        <w:rPr>
          <w:rFonts w:eastAsia="Calibri"/>
        </w:rPr>
        <w:t xml:space="preserve">ул. Полярная, д. 42, к. 1; </w:t>
      </w:r>
    </w:p>
    <w:p w:rsidR="007473A7" w:rsidRPr="003F7793" w:rsidRDefault="00511C6D" w:rsidP="007473A7">
      <w:pPr>
        <w:contextualSpacing/>
        <w:jc w:val="both"/>
        <w:rPr>
          <w:rFonts w:eastAsia="Calibri"/>
        </w:rPr>
      </w:pPr>
      <w:r w:rsidRPr="003F7793">
        <w:rPr>
          <w:rFonts w:eastAsia="Calibri"/>
        </w:rPr>
        <w:t xml:space="preserve">ул. Широкая, д. 17, к. 2; </w:t>
      </w:r>
    </w:p>
    <w:p w:rsidR="007473A7" w:rsidRPr="003F7793" w:rsidRDefault="00511C6D" w:rsidP="007473A7">
      <w:pPr>
        <w:contextualSpacing/>
        <w:jc w:val="both"/>
        <w:rPr>
          <w:rFonts w:eastAsia="Calibri"/>
        </w:rPr>
      </w:pPr>
      <w:r w:rsidRPr="003F7793">
        <w:rPr>
          <w:rFonts w:eastAsia="Calibri"/>
        </w:rPr>
        <w:t>пр. Шокальского</w:t>
      </w:r>
      <w:proofErr w:type="gramStart"/>
      <w:r w:rsidRPr="003F7793">
        <w:rPr>
          <w:rFonts w:eastAsia="Calibri"/>
        </w:rPr>
        <w:t>,д</w:t>
      </w:r>
      <w:proofErr w:type="gramEnd"/>
      <w:r w:rsidRPr="003F7793">
        <w:rPr>
          <w:rFonts w:eastAsia="Calibri"/>
        </w:rPr>
        <w:t xml:space="preserve">.45, к. 1; </w:t>
      </w:r>
    </w:p>
    <w:p w:rsidR="007473A7" w:rsidRPr="003F7793" w:rsidRDefault="00511C6D" w:rsidP="007473A7">
      <w:pPr>
        <w:contextualSpacing/>
        <w:jc w:val="both"/>
        <w:rPr>
          <w:rFonts w:eastAsia="Calibri"/>
        </w:rPr>
      </w:pPr>
      <w:r w:rsidRPr="003F7793">
        <w:rPr>
          <w:rFonts w:eastAsia="Calibri"/>
        </w:rPr>
        <w:t xml:space="preserve">Широкая ул., д. 7, к. 3; </w:t>
      </w:r>
    </w:p>
    <w:p w:rsidR="007473A7" w:rsidRPr="003F7793" w:rsidRDefault="00511C6D" w:rsidP="007473A7">
      <w:pPr>
        <w:contextualSpacing/>
        <w:jc w:val="both"/>
        <w:rPr>
          <w:rFonts w:eastAsia="Calibri"/>
        </w:rPr>
      </w:pPr>
      <w:r w:rsidRPr="003F7793">
        <w:rPr>
          <w:rFonts w:eastAsia="Calibri"/>
        </w:rPr>
        <w:t xml:space="preserve">Широкая ул., д. 23, к. 2; </w:t>
      </w:r>
    </w:p>
    <w:p w:rsidR="00511C6D" w:rsidRPr="003F7793" w:rsidRDefault="00511C6D" w:rsidP="007473A7">
      <w:pPr>
        <w:contextualSpacing/>
        <w:jc w:val="both"/>
        <w:rPr>
          <w:rFonts w:eastAsia="Calibri"/>
        </w:rPr>
      </w:pPr>
      <w:r w:rsidRPr="003F7793">
        <w:rPr>
          <w:rFonts w:eastAsia="Calibri"/>
        </w:rPr>
        <w:t>Студеный пр., д. 4, к. 1.</w:t>
      </w:r>
    </w:p>
    <w:p w:rsidR="00511C6D" w:rsidRPr="003F7793" w:rsidRDefault="00511C6D" w:rsidP="00511C6D">
      <w:pPr>
        <w:spacing w:line="276" w:lineRule="auto"/>
      </w:pPr>
    </w:p>
    <w:p w:rsidR="00C4033C" w:rsidRPr="003F7793" w:rsidRDefault="00C4033C" w:rsidP="00C4033C">
      <w:pPr>
        <w:pStyle w:val="3"/>
      </w:pPr>
      <w:bookmarkStart w:id="15" w:name="_Toc35353271"/>
      <w:r w:rsidRPr="003F7793">
        <w:t>1.7. Подготовка к зиме объектов жилищного фонда, коммунального хозяйства и социально-культурного назначения</w:t>
      </w:r>
      <w:bookmarkEnd w:id="15"/>
    </w:p>
    <w:p w:rsidR="00C4033C" w:rsidRPr="003F7793" w:rsidRDefault="00C4033C" w:rsidP="00C4033C"/>
    <w:p w:rsidR="00C4033C" w:rsidRPr="003F7793" w:rsidRDefault="00C4033C" w:rsidP="00C4033C">
      <w:pPr>
        <w:ind w:left="-114" w:firstLine="855"/>
        <w:jc w:val="both"/>
      </w:pPr>
      <w:r w:rsidRPr="003F7793">
        <w:t>На территории района расположен</w:t>
      </w:r>
      <w:r w:rsidR="007E0BCD">
        <w:t xml:space="preserve">ы 243 </w:t>
      </w:r>
      <w:proofErr w:type="gramStart"/>
      <w:r w:rsidR="007E0BCD">
        <w:t>многоквартирных</w:t>
      </w:r>
      <w:proofErr w:type="gramEnd"/>
      <w:r w:rsidR="007E0BCD">
        <w:t xml:space="preserve"> жилых дома</w:t>
      </w:r>
      <w:r w:rsidRPr="003F7793">
        <w:t>. В управлении ГБУ «</w:t>
      </w:r>
      <w:proofErr w:type="spellStart"/>
      <w:r w:rsidRPr="003F7793">
        <w:t>Жилищник</w:t>
      </w:r>
      <w:proofErr w:type="spellEnd"/>
      <w:r w:rsidRPr="003F7793">
        <w:t xml:space="preserve"> района Северное Медведково» находятся 209 жилых домов, 10 домов находятся в управлении ЧУК, 24 дома находятся на самоуправлении (ЖСК и ТСЖ). 1 дом – это ведомственное общежитие по адресу: Студеный</w:t>
      </w:r>
      <w:r w:rsidR="00D25130" w:rsidRPr="003F7793">
        <w:t xml:space="preserve"> проезд</w:t>
      </w:r>
      <w:r w:rsidRPr="003F7793">
        <w:t xml:space="preserve">, </w:t>
      </w:r>
      <w:r w:rsidR="00D25130" w:rsidRPr="003F7793">
        <w:t>д.</w:t>
      </w:r>
      <w:r w:rsidRPr="003F7793">
        <w:t>17.</w:t>
      </w:r>
    </w:p>
    <w:p w:rsidR="00C4033C" w:rsidRPr="003F7793" w:rsidRDefault="00C4033C" w:rsidP="00C4033C">
      <w:pPr>
        <w:ind w:left="-114" w:firstLine="855"/>
        <w:jc w:val="both"/>
      </w:pPr>
      <w:r w:rsidRPr="003F7793">
        <w:t xml:space="preserve">Основой задачей при эксплуатации жилого фонда в зимний период является бесперебойное обеспечение жителей услугами </w:t>
      </w:r>
      <w:proofErr w:type="gramStart"/>
      <w:r w:rsidRPr="003F7793">
        <w:t>тепло-энергоснабжения</w:t>
      </w:r>
      <w:proofErr w:type="gramEnd"/>
      <w:r w:rsidRPr="003F7793">
        <w:t>, обеспечение комфортного содержания жилого фонда.</w:t>
      </w:r>
    </w:p>
    <w:p w:rsidR="00C4033C" w:rsidRPr="003F7793" w:rsidRDefault="00C4033C" w:rsidP="00C4033C">
      <w:pPr>
        <w:ind w:left="-114" w:firstLine="855"/>
        <w:jc w:val="both"/>
      </w:pPr>
      <w:r w:rsidRPr="003F7793">
        <w:t>В распоряжении ГБУ имеется:</w:t>
      </w:r>
    </w:p>
    <w:p w:rsidR="00C4033C" w:rsidRPr="003F7793" w:rsidRDefault="00C4033C" w:rsidP="00C4033C">
      <w:pPr>
        <w:jc w:val="both"/>
      </w:pPr>
      <w:r w:rsidRPr="003F7793">
        <w:t xml:space="preserve">- </w:t>
      </w:r>
      <w:r w:rsidRPr="003F7793">
        <w:rPr>
          <w:b/>
        </w:rPr>
        <w:t>15</w:t>
      </w:r>
      <w:r w:rsidRPr="003F7793">
        <w:t xml:space="preserve"> тепловых пушек, в том числе 11 электрических и 4 на газовом и жидком топливе.</w:t>
      </w:r>
    </w:p>
    <w:p w:rsidR="00C4033C" w:rsidRPr="003F7793" w:rsidRDefault="00C4033C" w:rsidP="00C4033C">
      <w:pPr>
        <w:jc w:val="both"/>
      </w:pPr>
      <w:r w:rsidRPr="003F7793">
        <w:t xml:space="preserve">- </w:t>
      </w:r>
      <w:r w:rsidRPr="003F7793">
        <w:rPr>
          <w:b/>
        </w:rPr>
        <w:t xml:space="preserve">6 </w:t>
      </w:r>
      <w:r w:rsidRPr="003F7793">
        <w:t xml:space="preserve">передвижных электростанций (мощностью от 5 до 50 кВт- 4 </w:t>
      </w:r>
      <w:proofErr w:type="spellStart"/>
      <w:proofErr w:type="gramStart"/>
      <w:r w:rsidRPr="003F7793">
        <w:t>шт</w:t>
      </w:r>
      <w:proofErr w:type="spellEnd"/>
      <w:proofErr w:type="gramEnd"/>
      <w:r w:rsidRPr="003F7793">
        <w:t>, от 50 до 400 кВт</w:t>
      </w:r>
      <w:r w:rsidR="00D25130" w:rsidRPr="003F7793">
        <w:t xml:space="preserve"> </w:t>
      </w:r>
      <w:r w:rsidRPr="003F7793">
        <w:t>- 2 шт.).</w:t>
      </w:r>
    </w:p>
    <w:p w:rsidR="00C4033C" w:rsidRPr="003F7793" w:rsidRDefault="00C4033C" w:rsidP="00D25130">
      <w:pPr>
        <w:ind w:firstLine="708"/>
        <w:jc w:val="both"/>
      </w:pPr>
      <w:r w:rsidRPr="003F7793">
        <w:t>Для ликвидации аварийных ситуаций в районе организована круглосуточная аварийная служба, сформированы 2 бригады по 4 человека с графиком работы 1/3. Аварийная служба в полном объеме укомплектована необходимым запасом материалов и обученным квалифицированным персоналом.</w:t>
      </w:r>
    </w:p>
    <w:p w:rsidR="00C4033C" w:rsidRPr="003F7793" w:rsidRDefault="00C4033C" w:rsidP="00C4033C">
      <w:pPr>
        <w:ind w:firstLine="709"/>
        <w:jc w:val="both"/>
      </w:pPr>
      <w:r w:rsidRPr="003F7793">
        <w:t>Скатных кровель под отчистку в районе нет</w:t>
      </w:r>
      <w:r w:rsidR="00D25130" w:rsidRPr="003F7793">
        <w:t>.</w:t>
      </w:r>
      <w:r w:rsidRPr="003F7793">
        <w:t xml:space="preserve"> </w:t>
      </w:r>
      <w:r w:rsidR="00D25130" w:rsidRPr="003F7793">
        <w:t>Д</w:t>
      </w:r>
      <w:r w:rsidRPr="003F7793">
        <w:t>ля очистки козырьков и свесов с кровли жилых домов организованы 2 бригады в количестве 8 человек</w:t>
      </w:r>
      <w:r w:rsidR="00D25130" w:rsidRPr="003F7793">
        <w:t>.</w:t>
      </w:r>
      <w:r w:rsidRPr="003F7793">
        <w:t xml:space="preserve"> </w:t>
      </w:r>
      <w:r w:rsidR="00D25130" w:rsidRPr="003F7793">
        <w:lastRenderedPageBreak/>
        <w:t>Р</w:t>
      </w:r>
      <w:r w:rsidRPr="003F7793">
        <w:t>абочие прошли обучения, медицинскую комиссию, обеспечены необходимым инвентарем.</w:t>
      </w:r>
    </w:p>
    <w:p w:rsidR="00C4033C" w:rsidRPr="003F7793" w:rsidRDefault="00C4033C" w:rsidP="00C4033C">
      <w:pPr>
        <w:ind w:firstLine="709"/>
        <w:jc w:val="both"/>
      </w:pPr>
      <w:r w:rsidRPr="003F7793">
        <w:t>В соответствии с Распоряжением главы управы «О подготовке жилищного фонда к эксплуатации в осенне-зимний период 2019-2020</w:t>
      </w:r>
      <w:r w:rsidR="00D25130" w:rsidRPr="003F7793">
        <w:t xml:space="preserve"> </w:t>
      </w:r>
      <w:r w:rsidRPr="003F7793">
        <w:t>гг.» выполнение основных работ по подготовке жилищного фонда к эксплуатации в зимний период завершилось в срок до 1 сентября 2019 года.</w:t>
      </w:r>
    </w:p>
    <w:p w:rsidR="00C4033C" w:rsidRPr="003F7793" w:rsidRDefault="00C4033C" w:rsidP="00C4033C">
      <w:pPr>
        <w:ind w:firstLine="709"/>
        <w:jc w:val="both"/>
      </w:pPr>
      <w:r w:rsidRPr="003F7793">
        <w:t>В 2019 году все организационные мероприятия проведены в установленные сроки в соответствии с утвержденными планами и графиками. При формировании плана учитывались:</w:t>
      </w:r>
    </w:p>
    <w:p w:rsidR="00C4033C" w:rsidRPr="003F7793" w:rsidRDefault="00C4033C" w:rsidP="00C4033C">
      <w:pPr>
        <w:ind w:firstLine="540"/>
        <w:jc w:val="both"/>
      </w:pPr>
      <w:r w:rsidRPr="003F7793">
        <w:t>- все аварийные ситуации и сбои за прошедший период;</w:t>
      </w:r>
    </w:p>
    <w:p w:rsidR="00C4033C" w:rsidRPr="003F7793" w:rsidRDefault="00C4033C" w:rsidP="00C4033C">
      <w:pPr>
        <w:ind w:firstLine="540"/>
        <w:jc w:val="both"/>
      </w:pPr>
      <w:r w:rsidRPr="003F7793">
        <w:t xml:space="preserve">- обращения жителей на </w:t>
      </w:r>
      <w:proofErr w:type="spellStart"/>
      <w:r w:rsidRPr="003F7793">
        <w:t>непрогрев</w:t>
      </w:r>
      <w:proofErr w:type="spellEnd"/>
      <w:r w:rsidRPr="003F7793">
        <w:t xml:space="preserve"> отопительных приборов;</w:t>
      </w:r>
    </w:p>
    <w:p w:rsidR="00C4033C" w:rsidRPr="003F7793" w:rsidRDefault="00C4033C" w:rsidP="00C4033C">
      <w:pPr>
        <w:ind w:firstLine="540"/>
        <w:jc w:val="both"/>
      </w:pPr>
      <w:r w:rsidRPr="003F7793">
        <w:t>- заявки, поступившие в диспетчерскую службу;</w:t>
      </w:r>
    </w:p>
    <w:p w:rsidR="00C4033C" w:rsidRPr="003F7793" w:rsidRDefault="00C4033C" w:rsidP="00C4033C">
      <w:pPr>
        <w:ind w:firstLine="540"/>
        <w:jc w:val="both"/>
      </w:pPr>
      <w:r w:rsidRPr="003F7793">
        <w:t>- предписания МЖИ.</w:t>
      </w:r>
    </w:p>
    <w:p w:rsidR="00C4033C" w:rsidRPr="003F7793" w:rsidRDefault="00C4033C" w:rsidP="00C4033C">
      <w:pPr>
        <w:ind w:firstLine="709"/>
        <w:jc w:val="both"/>
      </w:pPr>
      <w:r w:rsidRPr="003F7793">
        <w:t>Для обеспечения безаварийной работы объектов жилого фонда были выполнены следующие мероприятия:</w:t>
      </w:r>
    </w:p>
    <w:p w:rsidR="00C4033C" w:rsidRPr="003F7793" w:rsidRDefault="00C4033C" w:rsidP="00C4033C">
      <w:pPr>
        <w:ind w:firstLine="540"/>
        <w:jc w:val="both"/>
      </w:pPr>
      <w:r w:rsidRPr="003F7793">
        <w:t>- проведены гидравлические испытания систем отопления всех жилых домов;</w:t>
      </w:r>
    </w:p>
    <w:p w:rsidR="00C4033C" w:rsidRPr="003F7793" w:rsidRDefault="00C4033C" w:rsidP="00C4033C">
      <w:pPr>
        <w:ind w:firstLine="540"/>
        <w:jc w:val="both"/>
      </w:pPr>
      <w:r w:rsidRPr="003F7793">
        <w:t xml:space="preserve">- в соответствии с графиком, утвержденным ОАО «МОЭК», в 65 домах выполнена промывка систем отопления; </w:t>
      </w:r>
    </w:p>
    <w:p w:rsidR="00C4033C" w:rsidRPr="003F7793" w:rsidRDefault="00C4033C" w:rsidP="00C4033C">
      <w:pPr>
        <w:ind w:firstLine="540"/>
      </w:pPr>
      <w:r w:rsidRPr="003F7793">
        <w:t>- заменены неисправные запорные устройства на трубопроводах- 185 шт.;</w:t>
      </w:r>
    </w:p>
    <w:p w:rsidR="00C4033C" w:rsidRPr="003F7793" w:rsidRDefault="00C4033C" w:rsidP="00C4033C">
      <w:pPr>
        <w:ind w:firstLine="540"/>
      </w:pPr>
      <w:r w:rsidRPr="003F7793">
        <w:t xml:space="preserve">- заменены аварийные участки трубопроводов- 720 </w:t>
      </w:r>
      <w:proofErr w:type="spellStart"/>
      <w:r w:rsidRPr="003F7793">
        <w:t>п.</w:t>
      </w:r>
      <w:proofErr w:type="gramStart"/>
      <w:r w:rsidRPr="003F7793">
        <w:t>м</w:t>
      </w:r>
      <w:proofErr w:type="spellEnd"/>
      <w:proofErr w:type="gramEnd"/>
      <w:r w:rsidRPr="003F7793">
        <w:t>.;</w:t>
      </w:r>
    </w:p>
    <w:p w:rsidR="00C4033C" w:rsidRPr="003F7793" w:rsidRDefault="00C4033C" w:rsidP="00C4033C">
      <w:pPr>
        <w:ind w:firstLine="540"/>
        <w:jc w:val="both"/>
      </w:pPr>
      <w:r w:rsidRPr="003F7793">
        <w:t xml:space="preserve">- восстановлена изоляция трубопроводов отопления и горячего водоснабжения в подвалах и на чердаках - 4850 </w:t>
      </w:r>
      <w:proofErr w:type="spellStart"/>
      <w:r w:rsidRPr="003F7793">
        <w:t>п.</w:t>
      </w:r>
      <w:proofErr w:type="gramStart"/>
      <w:r w:rsidRPr="003F7793">
        <w:t>м</w:t>
      </w:r>
      <w:proofErr w:type="spellEnd"/>
      <w:proofErr w:type="gramEnd"/>
      <w:r w:rsidRPr="003F7793">
        <w:t>.;</w:t>
      </w:r>
    </w:p>
    <w:p w:rsidR="00C4033C" w:rsidRPr="003F7793" w:rsidRDefault="00C4033C" w:rsidP="00C4033C">
      <w:pPr>
        <w:ind w:firstLine="540"/>
        <w:jc w:val="both"/>
      </w:pPr>
      <w:r w:rsidRPr="003F7793">
        <w:t>- восстановлены неисправные отопительные приборы в местах общего пользования</w:t>
      </w:r>
      <w:r w:rsidR="00D25130" w:rsidRPr="003F7793">
        <w:t xml:space="preserve"> </w:t>
      </w:r>
      <w:r w:rsidRPr="003F7793">
        <w:t>- 127 шт.</w:t>
      </w:r>
      <w:r w:rsidR="00D25130" w:rsidRPr="003F7793">
        <w:t>;</w:t>
      </w:r>
    </w:p>
    <w:p w:rsidR="00C4033C" w:rsidRPr="003F7793" w:rsidRDefault="00C4033C" w:rsidP="00C4033C">
      <w:pPr>
        <w:ind w:firstLine="540"/>
        <w:jc w:val="both"/>
      </w:pPr>
      <w:r w:rsidRPr="003F7793">
        <w:t>- выполнена частичная герметизация межпанельных швов;</w:t>
      </w:r>
    </w:p>
    <w:p w:rsidR="00C4033C" w:rsidRPr="003F7793" w:rsidRDefault="00C4033C" w:rsidP="00C4033C">
      <w:pPr>
        <w:ind w:firstLine="540"/>
      </w:pPr>
      <w:r w:rsidRPr="003F7793">
        <w:t>- выборочно отремонтирована кровля МКД</w:t>
      </w:r>
      <w:r w:rsidR="00D25130" w:rsidRPr="003F7793">
        <w:t xml:space="preserve"> </w:t>
      </w:r>
      <w:r w:rsidRPr="003F7793">
        <w:t xml:space="preserve">- 600 </w:t>
      </w:r>
      <w:proofErr w:type="spellStart"/>
      <w:r w:rsidRPr="003F7793">
        <w:t>кв.м</w:t>
      </w:r>
      <w:proofErr w:type="spellEnd"/>
      <w:r w:rsidRPr="003F7793">
        <w:t>.</w:t>
      </w:r>
    </w:p>
    <w:p w:rsidR="00C4033C" w:rsidRPr="003F7793" w:rsidRDefault="00C4033C" w:rsidP="00C4033C">
      <w:pPr>
        <w:ind w:firstLine="851"/>
        <w:jc w:val="both"/>
      </w:pPr>
    </w:p>
    <w:p w:rsidR="00C4033C" w:rsidRPr="003F7793" w:rsidRDefault="00C4033C" w:rsidP="00C4033C">
      <w:pPr>
        <w:pStyle w:val="3"/>
      </w:pPr>
      <w:bookmarkStart w:id="16" w:name="_Toc35353272"/>
      <w:r w:rsidRPr="003F7793">
        <w:t>1.8. Работа с управляющими организациями по обеспечению содержания жилищного фонда</w:t>
      </w:r>
      <w:bookmarkEnd w:id="16"/>
      <w:r w:rsidRPr="003F7793">
        <w:t xml:space="preserve"> </w:t>
      </w:r>
    </w:p>
    <w:p w:rsidR="000668AD" w:rsidRPr="003F7793" w:rsidRDefault="000668AD" w:rsidP="00C4033C">
      <w:pPr>
        <w:pStyle w:val="a3"/>
        <w:spacing w:after="200" w:line="276" w:lineRule="auto"/>
        <w:ind w:left="0" w:firstLine="709"/>
        <w:jc w:val="both"/>
        <w:rPr>
          <w:rFonts w:eastAsia="Times New Roman"/>
          <w:lang w:eastAsia="ru-RU"/>
        </w:rPr>
      </w:pPr>
    </w:p>
    <w:p w:rsidR="00C4033C" w:rsidRPr="003F7793" w:rsidRDefault="00C4033C" w:rsidP="00C4033C">
      <w:pPr>
        <w:pStyle w:val="a3"/>
        <w:spacing w:after="200" w:line="276" w:lineRule="auto"/>
        <w:ind w:left="0" w:firstLine="709"/>
        <w:jc w:val="both"/>
        <w:rPr>
          <w:rFonts w:eastAsia="Times New Roman"/>
          <w:lang w:eastAsia="ru-RU"/>
        </w:rPr>
      </w:pPr>
      <w:r w:rsidRPr="003F7793">
        <w:rPr>
          <w:rFonts w:eastAsia="Times New Roman"/>
          <w:lang w:eastAsia="ru-RU"/>
        </w:rPr>
        <w:t>На территории района Северное Медведково расположен</w:t>
      </w:r>
      <w:r w:rsidR="000668AD" w:rsidRPr="003F7793">
        <w:rPr>
          <w:rFonts w:eastAsia="Times New Roman"/>
          <w:lang w:eastAsia="ru-RU"/>
        </w:rPr>
        <w:t xml:space="preserve">ы 243 </w:t>
      </w:r>
      <w:proofErr w:type="gramStart"/>
      <w:r w:rsidR="000668AD" w:rsidRPr="003F7793">
        <w:rPr>
          <w:rFonts w:eastAsia="Times New Roman"/>
          <w:lang w:eastAsia="ru-RU"/>
        </w:rPr>
        <w:t>многоквартирных</w:t>
      </w:r>
      <w:proofErr w:type="gramEnd"/>
      <w:r w:rsidR="000668AD" w:rsidRPr="003F7793">
        <w:rPr>
          <w:rFonts w:eastAsia="Times New Roman"/>
          <w:lang w:eastAsia="ru-RU"/>
        </w:rPr>
        <w:t xml:space="preserve"> жилых</w:t>
      </w:r>
      <w:r w:rsidRPr="003F7793">
        <w:rPr>
          <w:rFonts w:eastAsia="Times New Roman"/>
          <w:lang w:eastAsia="ru-RU"/>
        </w:rPr>
        <w:t xml:space="preserve"> дом</w:t>
      </w:r>
      <w:r w:rsidR="000668AD" w:rsidRPr="003F7793">
        <w:rPr>
          <w:rFonts w:eastAsia="Times New Roman"/>
          <w:lang w:eastAsia="ru-RU"/>
        </w:rPr>
        <w:t>а</w:t>
      </w:r>
      <w:r w:rsidRPr="003F7793">
        <w:rPr>
          <w:rFonts w:eastAsia="Times New Roman"/>
          <w:lang w:eastAsia="ru-RU"/>
        </w:rPr>
        <w:t>. Управление многоквартирными домами осуществляется 27</w:t>
      </w:r>
      <w:r w:rsidR="000668AD" w:rsidRPr="003F7793">
        <w:rPr>
          <w:rFonts w:eastAsia="Times New Roman"/>
          <w:lang w:eastAsia="ru-RU"/>
        </w:rPr>
        <w:t>-ю</w:t>
      </w:r>
      <w:r w:rsidRPr="003F7793">
        <w:rPr>
          <w:rFonts w:eastAsia="Times New Roman"/>
          <w:lang w:eastAsia="ru-RU"/>
        </w:rPr>
        <w:t xml:space="preserve"> управляющими организациями.</w:t>
      </w:r>
    </w:p>
    <w:p w:rsidR="00C4033C" w:rsidRPr="003F7793" w:rsidRDefault="00C4033C" w:rsidP="00C4033C">
      <w:pPr>
        <w:pStyle w:val="a3"/>
        <w:spacing w:after="200" w:line="276" w:lineRule="auto"/>
        <w:ind w:left="0" w:firstLine="851"/>
        <w:jc w:val="both"/>
        <w:rPr>
          <w:rFonts w:eastAsia="Times New Roman"/>
          <w:lang w:eastAsia="ru-RU"/>
        </w:rPr>
      </w:pPr>
      <w:r w:rsidRPr="003F7793">
        <w:rPr>
          <w:rFonts w:eastAsia="Times New Roman"/>
          <w:lang w:eastAsia="ru-RU"/>
        </w:rPr>
        <w:t>Крупнейшей управляющей компанией района является ГБУ «</w:t>
      </w:r>
      <w:proofErr w:type="spellStart"/>
      <w:r w:rsidRPr="003F7793">
        <w:rPr>
          <w:rFonts w:eastAsia="Times New Roman"/>
          <w:lang w:eastAsia="ru-RU"/>
        </w:rPr>
        <w:t>Жилищник</w:t>
      </w:r>
      <w:proofErr w:type="spellEnd"/>
      <w:r w:rsidRPr="003F7793">
        <w:rPr>
          <w:rFonts w:eastAsia="Times New Roman"/>
          <w:lang w:eastAsia="ru-RU"/>
        </w:rPr>
        <w:t xml:space="preserve"> района Северное Медведково». В настоящее время в управлении ГБУ «</w:t>
      </w:r>
      <w:proofErr w:type="spellStart"/>
      <w:r w:rsidRPr="003F7793">
        <w:rPr>
          <w:rFonts w:eastAsia="Times New Roman"/>
          <w:lang w:eastAsia="ru-RU"/>
        </w:rPr>
        <w:t>Жилищник</w:t>
      </w:r>
      <w:proofErr w:type="spellEnd"/>
      <w:r w:rsidRPr="003F7793">
        <w:rPr>
          <w:rFonts w:eastAsia="Times New Roman"/>
          <w:lang w:eastAsia="ru-RU"/>
        </w:rPr>
        <w:t xml:space="preserve"> района Северное Медведково» находятся 209 домов. </w:t>
      </w:r>
    </w:p>
    <w:p w:rsidR="00C4033C" w:rsidRPr="003F7793" w:rsidRDefault="00C4033C" w:rsidP="00C4033C">
      <w:pPr>
        <w:pStyle w:val="a3"/>
        <w:spacing w:after="200" w:line="276" w:lineRule="auto"/>
        <w:ind w:left="0"/>
        <w:jc w:val="both"/>
        <w:rPr>
          <w:rFonts w:eastAsia="Times New Roman"/>
          <w:lang w:eastAsia="ru-RU"/>
        </w:rPr>
      </w:pPr>
      <w:r w:rsidRPr="003F7793">
        <w:rPr>
          <w:rFonts w:eastAsia="Times New Roman"/>
          <w:lang w:eastAsia="ru-RU"/>
        </w:rPr>
        <w:t>Также управление МКД в районе осуществляют:</w:t>
      </w:r>
    </w:p>
    <w:p w:rsidR="00C4033C" w:rsidRPr="003F7793" w:rsidRDefault="00C4033C" w:rsidP="00C4033C">
      <w:pPr>
        <w:pStyle w:val="a3"/>
        <w:spacing w:after="200" w:line="276" w:lineRule="auto"/>
        <w:ind w:left="0"/>
        <w:jc w:val="both"/>
        <w:rPr>
          <w:rFonts w:eastAsia="Times New Roman"/>
          <w:lang w:eastAsia="ru-RU"/>
        </w:rPr>
      </w:pPr>
      <w:r w:rsidRPr="003F7793">
        <w:rPr>
          <w:rFonts w:eastAsia="Times New Roman"/>
          <w:lang w:eastAsia="ru-RU"/>
        </w:rPr>
        <w:t>•</w:t>
      </w:r>
      <w:r w:rsidRPr="003F7793">
        <w:rPr>
          <w:rFonts w:eastAsia="Times New Roman"/>
          <w:lang w:eastAsia="ru-RU"/>
        </w:rPr>
        <w:tab/>
        <w:t xml:space="preserve">22 </w:t>
      </w:r>
      <w:proofErr w:type="gramStart"/>
      <w:r w:rsidRPr="003F7793">
        <w:rPr>
          <w:rFonts w:eastAsia="Times New Roman"/>
          <w:lang w:eastAsia="ru-RU"/>
        </w:rPr>
        <w:t>Жилищно-строительных</w:t>
      </w:r>
      <w:proofErr w:type="gramEnd"/>
      <w:r w:rsidRPr="003F7793">
        <w:rPr>
          <w:rFonts w:eastAsia="Times New Roman"/>
          <w:lang w:eastAsia="ru-RU"/>
        </w:rPr>
        <w:t xml:space="preserve"> кооператива</w:t>
      </w:r>
      <w:r w:rsidR="000668AD" w:rsidRPr="003F7793">
        <w:rPr>
          <w:rFonts w:eastAsia="Times New Roman"/>
          <w:lang w:eastAsia="ru-RU"/>
        </w:rPr>
        <w:t>,</w:t>
      </w:r>
    </w:p>
    <w:p w:rsidR="00C4033C" w:rsidRPr="003F7793" w:rsidRDefault="00C4033C" w:rsidP="00C4033C">
      <w:pPr>
        <w:pStyle w:val="a3"/>
        <w:spacing w:after="200" w:line="276" w:lineRule="auto"/>
        <w:ind w:left="0"/>
        <w:jc w:val="both"/>
        <w:rPr>
          <w:rFonts w:eastAsia="Times New Roman"/>
          <w:lang w:eastAsia="ru-RU"/>
        </w:rPr>
      </w:pPr>
      <w:r w:rsidRPr="003F7793">
        <w:rPr>
          <w:rFonts w:eastAsia="Times New Roman"/>
          <w:lang w:eastAsia="ru-RU"/>
        </w:rPr>
        <w:t>•</w:t>
      </w:r>
      <w:r w:rsidRPr="003F7793">
        <w:rPr>
          <w:rFonts w:eastAsia="Times New Roman"/>
          <w:lang w:eastAsia="ru-RU"/>
        </w:rPr>
        <w:tab/>
        <w:t xml:space="preserve">2 Товарищества собственников жилья на самоуправлении, </w:t>
      </w:r>
    </w:p>
    <w:p w:rsidR="00C4033C" w:rsidRPr="003F7793" w:rsidRDefault="00C4033C" w:rsidP="00C4033C">
      <w:pPr>
        <w:pStyle w:val="a3"/>
        <w:spacing w:after="200" w:line="276" w:lineRule="auto"/>
        <w:ind w:left="0"/>
        <w:jc w:val="both"/>
        <w:rPr>
          <w:rFonts w:eastAsia="Times New Roman"/>
          <w:lang w:eastAsia="ru-RU"/>
        </w:rPr>
      </w:pPr>
      <w:r w:rsidRPr="003F7793">
        <w:rPr>
          <w:rFonts w:eastAsia="Times New Roman"/>
          <w:lang w:eastAsia="ru-RU"/>
        </w:rPr>
        <w:lastRenderedPageBreak/>
        <w:t>•</w:t>
      </w:r>
      <w:r w:rsidRPr="003F7793">
        <w:rPr>
          <w:rFonts w:eastAsia="Times New Roman"/>
          <w:lang w:eastAsia="ru-RU"/>
        </w:rPr>
        <w:tab/>
        <w:t>3 частные управляющие компании (ООО «ЖИЛИЩНИК 365» (в управлении находится 1 МКД), ООО УК «</w:t>
      </w:r>
      <w:proofErr w:type="spellStart"/>
      <w:r w:rsidRPr="003F7793">
        <w:rPr>
          <w:rFonts w:eastAsia="Times New Roman"/>
          <w:lang w:eastAsia="ru-RU"/>
        </w:rPr>
        <w:t>СпецКомплекс</w:t>
      </w:r>
      <w:proofErr w:type="spellEnd"/>
      <w:r w:rsidRPr="003F7793">
        <w:rPr>
          <w:rFonts w:eastAsia="Times New Roman"/>
          <w:lang w:eastAsia="ru-RU"/>
        </w:rPr>
        <w:t>» (7 МКД); ООО «УК Автограф») (2 МКД);</w:t>
      </w:r>
    </w:p>
    <w:p w:rsidR="00C4033C" w:rsidRPr="003F7793" w:rsidRDefault="00C4033C" w:rsidP="00C4033C">
      <w:pPr>
        <w:pStyle w:val="a3"/>
        <w:spacing w:after="200" w:line="276" w:lineRule="auto"/>
        <w:ind w:left="0"/>
        <w:jc w:val="both"/>
        <w:rPr>
          <w:rFonts w:eastAsia="Times New Roman"/>
          <w:lang w:eastAsia="ru-RU"/>
        </w:rPr>
      </w:pPr>
      <w:r w:rsidRPr="003F7793">
        <w:rPr>
          <w:rFonts w:eastAsia="Times New Roman"/>
          <w:lang w:eastAsia="ru-RU"/>
        </w:rPr>
        <w:t>•</w:t>
      </w:r>
      <w:r w:rsidRPr="003F7793">
        <w:rPr>
          <w:rFonts w:eastAsia="Times New Roman"/>
          <w:lang w:eastAsia="ru-RU"/>
        </w:rPr>
        <w:tab/>
        <w:t>1 студенческое общежитие Федерального государственного бюджетного образовательного учреждения высшего образования Государственный университет землеустройства.</w:t>
      </w:r>
    </w:p>
    <w:p w:rsidR="00C4033C" w:rsidRPr="003F7793" w:rsidRDefault="00C4033C" w:rsidP="00C4033C">
      <w:pPr>
        <w:pStyle w:val="3"/>
      </w:pPr>
      <w:bookmarkStart w:id="17" w:name="_Toc35353273"/>
      <w:r w:rsidRPr="003F7793">
        <w:t xml:space="preserve">1.9. Работа по </w:t>
      </w:r>
      <w:proofErr w:type="gramStart"/>
      <w:r w:rsidRPr="003F7793">
        <w:t>контролю за</w:t>
      </w:r>
      <w:proofErr w:type="gramEnd"/>
      <w:r w:rsidRPr="003F7793">
        <w:t xml:space="preserve"> состоянием подвалов, чердаков, подъездов, домовладений</w:t>
      </w:r>
      <w:bookmarkEnd w:id="17"/>
    </w:p>
    <w:p w:rsidR="000668AD" w:rsidRDefault="000668AD" w:rsidP="00C4033C">
      <w:pPr>
        <w:widowControl w:val="0"/>
        <w:shd w:val="clear" w:color="auto" w:fill="FFFFFF"/>
        <w:tabs>
          <w:tab w:val="left" w:pos="1478"/>
        </w:tabs>
        <w:autoSpaceDE w:val="0"/>
        <w:autoSpaceDN w:val="0"/>
        <w:adjustRightInd w:val="0"/>
        <w:ind w:firstLine="567"/>
        <w:jc w:val="both"/>
        <w:rPr>
          <w:rFonts w:eastAsia="Times New Roman"/>
          <w:highlight w:val="cyan"/>
          <w:lang w:eastAsia="ru-RU"/>
        </w:rPr>
      </w:pPr>
    </w:p>
    <w:p w:rsidR="00C4033C" w:rsidRPr="003F7793" w:rsidRDefault="00C4033C" w:rsidP="00C4033C">
      <w:pPr>
        <w:widowControl w:val="0"/>
        <w:shd w:val="clear" w:color="auto" w:fill="FFFFFF"/>
        <w:tabs>
          <w:tab w:val="left" w:pos="1478"/>
        </w:tabs>
        <w:autoSpaceDE w:val="0"/>
        <w:autoSpaceDN w:val="0"/>
        <w:adjustRightInd w:val="0"/>
        <w:ind w:firstLine="567"/>
        <w:jc w:val="both"/>
        <w:rPr>
          <w:rFonts w:eastAsia="Times New Roman"/>
          <w:lang w:eastAsia="ru-RU"/>
        </w:rPr>
      </w:pPr>
      <w:r w:rsidRPr="003F7793">
        <w:rPr>
          <w:rFonts w:eastAsia="Times New Roman"/>
          <w:lang w:eastAsia="ru-RU"/>
        </w:rPr>
        <w:t>Управа района совместно с ГБУ «</w:t>
      </w:r>
      <w:proofErr w:type="spellStart"/>
      <w:r w:rsidRPr="003F7793">
        <w:rPr>
          <w:rFonts w:eastAsia="Times New Roman"/>
          <w:lang w:eastAsia="ru-RU"/>
        </w:rPr>
        <w:t>Жилищник</w:t>
      </w:r>
      <w:proofErr w:type="spellEnd"/>
      <w:r w:rsidRPr="003F7793">
        <w:rPr>
          <w:rFonts w:eastAsia="Times New Roman"/>
          <w:lang w:eastAsia="ru-RU"/>
        </w:rPr>
        <w:t xml:space="preserve"> района Северное Медведково» осуществляет </w:t>
      </w:r>
      <w:proofErr w:type="gramStart"/>
      <w:r w:rsidRPr="003F7793">
        <w:rPr>
          <w:rFonts w:eastAsia="Times New Roman"/>
          <w:lang w:eastAsia="ru-RU"/>
        </w:rPr>
        <w:t>контроль за</w:t>
      </w:r>
      <w:proofErr w:type="gramEnd"/>
      <w:r w:rsidRPr="003F7793">
        <w:rPr>
          <w:rFonts w:eastAsia="Times New Roman"/>
          <w:lang w:eastAsia="ru-RU"/>
        </w:rPr>
        <w:t xml:space="preserve"> содержанием в технически исправном состоянии подвальных и чердачных помещений и их закрытие. Выполнены мероприятия по обеспечению контроля за чердачными и подвальными помещениями с пульта ОДС </w:t>
      </w:r>
      <w:proofErr w:type="gramStart"/>
      <w:r w:rsidRPr="003F7793">
        <w:rPr>
          <w:rFonts w:eastAsia="Times New Roman"/>
          <w:lang w:eastAsia="ru-RU"/>
        </w:rPr>
        <w:t>по</w:t>
      </w:r>
      <w:proofErr w:type="gramEnd"/>
      <w:r w:rsidRPr="003F7793">
        <w:rPr>
          <w:rFonts w:eastAsia="Times New Roman"/>
          <w:lang w:eastAsia="ru-RU"/>
        </w:rPr>
        <w:t xml:space="preserve"> </w:t>
      </w:r>
      <w:proofErr w:type="gramStart"/>
      <w:r w:rsidRPr="003F7793">
        <w:rPr>
          <w:rFonts w:eastAsia="Times New Roman"/>
          <w:lang w:eastAsia="ru-RU"/>
        </w:rPr>
        <w:t>средством</w:t>
      </w:r>
      <w:proofErr w:type="gramEnd"/>
      <w:r w:rsidRPr="003F7793">
        <w:rPr>
          <w:rFonts w:eastAsia="Times New Roman"/>
          <w:lang w:eastAsia="ru-RU"/>
        </w:rPr>
        <w:t xml:space="preserve"> датчиков открытия дверей. </w:t>
      </w:r>
    </w:p>
    <w:p w:rsidR="00C4033C" w:rsidRPr="003F7793" w:rsidRDefault="00C4033C" w:rsidP="00C4033C">
      <w:pPr>
        <w:widowControl w:val="0"/>
        <w:shd w:val="clear" w:color="auto" w:fill="FFFFFF"/>
        <w:tabs>
          <w:tab w:val="left" w:pos="1478"/>
        </w:tabs>
        <w:autoSpaceDE w:val="0"/>
        <w:autoSpaceDN w:val="0"/>
        <w:adjustRightInd w:val="0"/>
        <w:ind w:firstLine="567"/>
        <w:jc w:val="both"/>
        <w:rPr>
          <w:rFonts w:eastAsia="Times New Roman"/>
          <w:lang w:eastAsia="ru-RU"/>
        </w:rPr>
      </w:pPr>
      <w:r w:rsidRPr="003F7793">
        <w:rPr>
          <w:rFonts w:eastAsia="Times New Roman"/>
          <w:lang w:eastAsia="ru-RU"/>
        </w:rPr>
        <w:t xml:space="preserve">В целях обеспечения </w:t>
      </w:r>
      <w:proofErr w:type="gramStart"/>
      <w:r w:rsidRPr="003F7793">
        <w:rPr>
          <w:rFonts w:eastAsia="Times New Roman"/>
          <w:lang w:eastAsia="ru-RU"/>
        </w:rPr>
        <w:t>контроля за</w:t>
      </w:r>
      <w:proofErr w:type="gramEnd"/>
      <w:r w:rsidRPr="003F7793">
        <w:rPr>
          <w:rFonts w:eastAsia="Times New Roman"/>
          <w:lang w:eastAsia="ru-RU"/>
        </w:rPr>
        <w:t xml:space="preserve"> закрытием подвалов и чердаков ГБУ «</w:t>
      </w:r>
      <w:proofErr w:type="spellStart"/>
      <w:r w:rsidRPr="003F7793">
        <w:rPr>
          <w:rFonts w:eastAsia="Times New Roman"/>
          <w:lang w:eastAsia="ru-RU"/>
        </w:rPr>
        <w:t>Жилищник</w:t>
      </w:r>
      <w:proofErr w:type="spellEnd"/>
      <w:r w:rsidRPr="003F7793">
        <w:rPr>
          <w:rFonts w:eastAsia="Times New Roman"/>
          <w:lang w:eastAsia="ru-RU"/>
        </w:rPr>
        <w:t xml:space="preserve"> района Северное Медведково» совместно с сотрудниками ОВД и ОПОП проводятся плановые и внеплановые проверки. Данный вопрос находится на постоянном контроле управы района.</w:t>
      </w:r>
    </w:p>
    <w:p w:rsidR="00C4033C" w:rsidRPr="00C4033C" w:rsidRDefault="00C4033C" w:rsidP="00C4033C">
      <w:pPr>
        <w:widowControl w:val="0"/>
        <w:shd w:val="clear" w:color="auto" w:fill="FFFFFF"/>
        <w:tabs>
          <w:tab w:val="left" w:pos="1478"/>
        </w:tabs>
        <w:autoSpaceDE w:val="0"/>
        <w:autoSpaceDN w:val="0"/>
        <w:adjustRightInd w:val="0"/>
        <w:ind w:firstLine="567"/>
        <w:jc w:val="both"/>
        <w:rPr>
          <w:rFonts w:eastAsia="Times New Roman"/>
          <w:highlight w:val="cyan"/>
          <w:lang w:eastAsia="ru-RU"/>
        </w:rPr>
      </w:pPr>
    </w:p>
    <w:p w:rsidR="00C4033C" w:rsidRPr="003F7793" w:rsidRDefault="00C4033C" w:rsidP="00C4033C">
      <w:pPr>
        <w:pStyle w:val="3"/>
      </w:pPr>
      <w:bookmarkStart w:id="18" w:name="_Toc35353274"/>
      <w:r w:rsidRPr="003F7793">
        <w:t>1.10. Работа с собственниками помещений в МКД</w:t>
      </w:r>
      <w:bookmarkEnd w:id="18"/>
      <w:r w:rsidRPr="003F7793">
        <w:t xml:space="preserve"> </w:t>
      </w:r>
    </w:p>
    <w:p w:rsidR="00F503D4" w:rsidRPr="003F7793" w:rsidRDefault="00F503D4" w:rsidP="00C4033C">
      <w:pPr>
        <w:ind w:firstLine="708"/>
        <w:jc w:val="both"/>
      </w:pPr>
    </w:p>
    <w:p w:rsidR="00C4033C" w:rsidRPr="003F7793" w:rsidRDefault="00C4033C" w:rsidP="00C4033C">
      <w:pPr>
        <w:ind w:firstLine="708"/>
        <w:jc w:val="both"/>
      </w:pPr>
      <w:r w:rsidRPr="003F7793">
        <w:t xml:space="preserve">В районе создано 209 Советов многоквартирных домов. Совет дома осуществляет </w:t>
      </w:r>
      <w:proofErr w:type="gramStart"/>
      <w:r w:rsidRPr="003F7793">
        <w:t>контроль за</w:t>
      </w:r>
      <w:proofErr w:type="gramEnd"/>
      <w:r w:rsidRPr="003F7793">
        <w:t xml:space="preserve"> выполнением работ по управлению многоквартирными домами, содержанием и ремонту общего имущества в многоквартирных домах. </w:t>
      </w:r>
    </w:p>
    <w:p w:rsidR="00C4033C" w:rsidRPr="003F7793" w:rsidRDefault="00C4033C" w:rsidP="00C4033C">
      <w:pPr>
        <w:ind w:firstLine="851"/>
        <w:jc w:val="both"/>
      </w:pPr>
      <w:r w:rsidRPr="003F7793">
        <w:t xml:space="preserve">Важнейшей задачей для управы района является решение проблемы задолженности населения по оплате за жилищно-коммунальные услуги. Актуальность проблемы оплаты населением с каждым годом возрастает. </w:t>
      </w:r>
    </w:p>
    <w:p w:rsidR="00C4033C" w:rsidRPr="003F7793" w:rsidRDefault="00C4033C" w:rsidP="00C4033C">
      <w:pPr>
        <w:ind w:firstLine="851"/>
        <w:jc w:val="both"/>
        <w:rPr>
          <w:b/>
          <w:bCs/>
          <w:color w:val="000000"/>
          <w:shd w:val="clear" w:color="auto" w:fill="FFFFFF"/>
        </w:rPr>
      </w:pPr>
      <w:r w:rsidRPr="003F7793">
        <w:rPr>
          <w:b/>
          <w:bCs/>
          <w:color w:val="000000"/>
          <w:shd w:val="clear" w:color="auto" w:fill="FFFFFF"/>
        </w:rPr>
        <w:t xml:space="preserve">Ежемесячные начисления за ЖКУ составляют более </w:t>
      </w:r>
      <w:r w:rsidRPr="003F7793">
        <w:rPr>
          <w:b/>
          <w:bCs/>
          <w:color w:val="000000" w:themeColor="text1"/>
        </w:rPr>
        <w:t xml:space="preserve">150,3 </w:t>
      </w:r>
      <w:r w:rsidRPr="003F7793">
        <w:rPr>
          <w:b/>
          <w:bCs/>
          <w:color w:val="000000"/>
          <w:shd w:val="clear" w:color="auto" w:fill="FFFFFF"/>
        </w:rPr>
        <w:t xml:space="preserve">миллионов рублей по </w:t>
      </w:r>
      <w:r w:rsidRPr="003F7793">
        <w:rPr>
          <w:b/>
          <w:bCs/>
          <w:color w:val="000000" w:themeColor="text1"/>
        </w:rPr>
        <w:t>35530 лицевым счетам, из них 5790</w:t>
      </w:r>
      <w:r w:rsidRPr="003F7793">
        <w:rPr>
          <w:b/>
          <w:bCs/>
          <w:color w:val="000000"/>
          <w:shd w:val="clear" w:color="auto" w:fill="FFFFFF"/>
        </w:rPr>
        <w:t xml:space="preserve"> лицевых счетов имеют задолженность в размере 209,1 миллиона рублей.</w:t>
      </w:r>
    </w:p>
    <w:p w:rsidR="00C4033C" w:rsidRPr="003F7793" w:rsidRDefault="00C4033C" w:rsidP="00C4033C">
      <w:pPr>
        <w:ind w:firstLine="851"/>
        <w:jc w:val="both"/>
        <w:rPr>
          <w:color w:val="000000"/>
          <w:shd w:val="clear" w:color="auto" w:fill="FFFFFF"/>
        </w:rPr>
      </w:pPr>
      <w:r w:rsidRPr="003F7793">
        <w:rPr>
          <w:color w:val="000000"/>
          <w:shd w:val="clear" w:color="auto" w:fill="FFFFFF"/>
        </w:rPr>
        <w:t>Для достижения положительной динамики и снижению дебиторской задолженности жителей района Северное Медведково на постоянной основе поводятся следующие мероприятия.</w:t>
      </w:r>
    </w:p>
    <w:p w:rsidR="00C4033C" w:rsidRPr="003F7793" w:rsidRDefault="00C4033C" w:rsidP="00C4033C">
      <w:pPr>
        <w:ind w:firstLine="851"/>
        <w:jc w:val="both"/>
        <w:rPr>
          <w:b/>
          <w:color w:val="000000"/>
          <w:shd w:val="clear" w:color="auto" w:fill="FFFFFF"/>
        </w:rPr>
      </w:pPr>
      <w:r w:rsidRPr="003F7793">
        <w:rPr>
          <w:b/>
          <w:color w:val="000000"/>
          <w:shd w:val="clear" w:color="auto" w:fill="FFFFFF"/>
        </w:rPr>
        <w:t>Досудебное взыскание дебиторской задолженности населения:</w:t>
      </w:r>
    </w:p>
    <w:p w:rsidR="00C4033C" w:rsidRPr="003F7793" w:rsidRDefault="00C4033C" w:rsidP="00C4033C">
      <w:pPr>
        <w:ind w:firstLine="851"/>
        <w:jc w:val="both"/>
        <w:rPr>
          <w:color w:val="000000"/>
          <w:shd w:val="clear" w:color="auto" w:fill="FFFFFF"/>
        </w:rPr>
      </w:pPr>
      <w:r w:rsidRPr="003F7793">
        <w:rPr>
          <w:color w:val="000000"/>
          <w:shd w:val="clear" w:color="auto" w:fill="FFFFFF"/>
        </w:rPr>
        <w:t xml:space="preserve">- в 2019 году направлено 45 007 </w:t>
      </w:r>
      <w:proofErr w:type="gramStart"/>
      <w:r w:rsidRPr="003F7793">
        <w:rPr>
          <w:color w:val="000000"/>
          <w:shd w:val="clear" w:color="auto" w:fill="FFFFFF"/>
        </w:rPr>
        <w:t>долговых</w:t>
      </w:r>
      <w:proofErr w:type="gramEnd"/>
      <w:r w:rsidRPr="003F7793">
        <w:rPr>
          <w:color w:val="000000"/>
          <w:shd w:val="clear" w:color="auto" w:fill="FFFFFF"/>
        </w:rPr>
        <w:t xml:space="preserve"> ЕПД. </w:t>
      </w:r>
    </w:p>
    <w:p w:rsidR="00C4033C" w:rsidRPr="003F7793" w:rsidRDefault="00C4033C" w:rsidP="00C4033C">
      <w:pPr>
        <w:ind w:firstLine="851"/>
        <w:jc w:val="both"/>
      </w:pPr>
      <w:r w:rsidRPr="003F7793">
        <w:t xml:space="preserve">- </w:t>
      </w:r>
      <w:proofErr w:type="gramStart"/>
      <w:r w:rsidRPr="003F7793">
        <w:t>произведен</w:t>
      </w:r>
      <w:proofErr w:type="gramEnd"/>
      <w:r w:rsidRPr="003F7793">
        <w:t xml:space="preserve"> </w:t>
      </w:r>
      <w:proofErr w:type="spellStart"/>
      <w:r w:rsidRPr="003F7793">
        <w:t>автообзвон</w:t>
      </w:r>
      <w:proofErr w:type="spellEnd"/>
      <w:r w:rsidRPr="003F7793">
        <w:t xml:space="preserve"> 27 358 неплательщиков;</w:t>
      </w:r>
    </w:p>
    <w:p w:rsidR="00C4033C" w:rsidRPr="003F7793" w:rsidRDefault="00C4033C" w:rsidP="00C4033C">
      <w:pPr>
        <w:ind w:firstLine="851"/>
        <w:jc w:val="both"/>
        <w:rPr>
          <w:color w:val="000000"/>
          <w:shd w:val="clear" w:color="auto" w:fill="FFFFFF"/>
        </w:rPr>
      </w:pPr>
      <w:r w:rsidRPr="003F7793">
        <w:rPr>
          <w:color w:val="000000"/>
          <w:shd w:val="clear" w:color="auto" w:fill="FFFFFF"/>
        </w:rPr>
        <w:t>- направлено должникам 27</w:t>
      </w:r>
      <w:r w:rsidR="00FA4FB3" w:rsidRPr="003F7793">
        <w:rPr>
          <w:color w:val="000000"/>
          <w:shd w:val="clear" w:color="auto" w:fill="FFFFFF"/>
        </w:rPr>
        <w:t xml:space="preserve"> </w:t>
      </w:r>
      <w:r w:rsidRPr="003F7793">
        <w:rPr>
          <w:color w:val="000000"/>
          <w:shd w:val="clear" w:color="auto" w:fill="FFFFFF"/>
        </w:rPr>
        <w:t>875 уведомлений о наличии задолженности на сумму 517 547 112 руб</w:t>
      </w:r>
      <w:r w:rsidR="00FA4FB3" w:rsidRPr="003F7793">
        <w:rPr>
          <w:color w:val="000000"/>
          <w:shd w:val="clear" w:color="auto" w:fill="FFFFFF"/>
        </w:rPr>
        <w:t>лей</w:t>
      </w:r>
      <w:r w:rsidRPr="003F7793">
        <w:rPr>
          <w:color w:val="000000"/>
          <w:shd w:val="clear" w:color="auto" w:fill="FFFFFF"/>
        </w:rPr>
        <w:t>;</w:t>
      </w:r>
    </w:p>
    <w:p w:rsidR="00C4033C" w:rsidRPr="003F7793" w:rsidRDefault="00C4033C" w:rsidP="00C4033C">
      <w:pPr>
        <w:ind w:firstLine="851"/>
        <w:jc w:val="both"/>
        <w:rPr>
          <w:color w:val="000000"/>
          <w:shd w:val="clear" w:color="auto" w:fill="FFFFFF"/>
        </w:rPr>
      </w:pPr>
      <w:r w:rsidRPr="003F7793">
        <w:rPr>
          <w:color w:val="000000"/>
          <w:shd w:val="clear" w:color="auto" w:fill="FFFFFF"/>
        </w:rPr>
        <w:t>- ограничено предоставление коммунального ресурса в отношении 713 до</w:t>
      </w:r>
      <w:r w:rsidR="00FA4FB3" w:rsidRPr="003F7793">
        <w:rPr>
          <w:color w:val="000000"/>
          <w:shd w:val="clear" w:color="auto" w:fill="FFFFFF"/>
        </w:rPr>
        <w:t>лжников на сумму 41 778 793 рублей</w:t>
      </w:r>
      <w:r w:rsidRPr="003F7793">
        <w:rPr>
          <w:color w:val="000000"/>
          <w:shd w:val="clear" w:color="auto" w:fill="FFFFFF"/>
        </w:rPr>
        <w:t>;</w:t>
      </w:r>
    </w:p>
    <w:p w:rsidR="00C4033C" w:rsidRPr="003F7793" w:rsidRDefault="00C4033C" w:rsidP="00C4033C">
      <w:pPr>
        <w:ind w:firstLine="851"/>
        <w:jc w:val="both"/>
      </w:pPr>
      <w:r w:rsidRPr="003F7793">
        <w:lastRenderedPageBreak/>
        <w:t>- размещено объявлений в подъездах и на стендах МКД в количестве 2490 штук с указанием номеров квартир, имеющих задолженность более трех месяцев на сумму 317 255 008,75</w:t>
      </w:r>
      <w:r w:rsidRPr="003F7793">
        <w:rPr>
          <w:color w:val="000000"/>
          <w:shd w:val="clear" w:color="auto" w:fill="FFFFFF"/>
        </w:rPr>
        <w:t xml:space="preserve"> </w:t>
      </w:r>
      <w:r w:rsidRPr="003F7793">
        <w:t>рублей;</w:t>
      </w:r>
    </w:p>
    <w:p w:rsidR="00C4033C" w:rsidRPr="003F7793" w:rsidRDefault="00C4033C" w:rsidP="00C4033C">
      <w:pPr>
        <w:ind w:firstLine="851"/>
        <w:jc w:val="both"/>
        <w:rPr>
          <w:u w:val="single"/>
          <w:shd w:val="clear" w:color="auto" w:fill="FFFFFF"/>
        </w:rPr>
      </w:pPr>
      <w:r w:rsidRPr="003F7793">
        <w:rPr>
          <w:color w:val="000000"/>
          <w:shd w:val="clear" w:color="auto" w:fill="FFFFFF"/>
        </w:rPr>
        <w:t xml:space="preserve">- заключено договоров о реструктуризации задолженности с 01.01.2019 по 31.12.2019 </w:t>
      </w:r>
      <w:r w:rsidRPr="003F7793">
        <w:rPr>
          <w:shd w:val="clear" w:color="auto" w:fill="FFFFFF"/>
        </w:rPr>
        <w:t xml:space="preserve">368 шт. на сумму </w:t>
      </w:r>
      <w:r w:rsidRPr="003F7793">
        <w:t>42 971 323 рублей</w:t>
      </w:r>
      <w:r w:rsidRPr="003F7793">
        <w:rPr>
          <w:shd w:val="clear" w:color="auto" w:fill="FFFFFF"/>
        </w:rPr>
        <w:t xml:space="preserve"> 98 коп.</w:t>
      </w:r>
    </w:p>
    <w:p w:rsidR="00C4033C" w:rsidRPr="003F7793" w:rsidRDefault="00C4033C" w:rsidP="00C4033C">
      <w:pPr>
        <w:ind w:firstLine="851"/>
        <w:jc w:val="both"/>
        <w:rPr>
          <w:b/>
          <w:color w:val="000000"/>
          <w:shd w:val="clear" w:color="auto" w:fill="FFFFFF"/>
        </w:rPr>
      </w:pPr>
      <w:r w:rsidRPr="003F7793">
        <w:rPr>
          <w:b/>
          <w:color w:val="000000"/>
          <w:shd w:val="clear" w:color="auto" w:fill="FFFFFF"/>
        </w:rPr>
        <w:t>Судебное взыскание дебиторской задолженности населения:</w:t>
      </w:r>
    </w:p>
    <w:p w:rsidR="00C4033C" w:rsidRPr="003F7793" w:rsidRDefault="00C4033C" w:rsidP="00C4033C">
      <w:pPr>
        <w:ind w:firstLine="851"/>
        <w:jc w:val="both"/>
        <w:rPr>
          <w:color w:val="000000"/>
          <w:shd w:val="clear" w:color="auto" w:fill="FFFFFF"/>
        </w:rPr>
      </w:pPr>
      <w:r w:rsidRPr="003F7793">
        <w:rPr>
          <w:color w:val="000000"/>
          <w:shd w:val="clear" w:color="auto" w:fill="FFFFFF"/>
        </w:rPr>
        <w:t xml:space="preserve">За период с 01.01.2019 по </w:t>
      </w:r>
      <w:r w:rsidRPr="003F7793">
        <w:rPr>
          <w:color w:val="000000"/>
          <w:u w:val="single"/>
          <w:shd w:val="clear" w:color="auto" w:fill="FFFFFF"/>
        </w:rPr>
        <w:t>31.12.2019</w:t>
      </w:r>
      <w:r w:rsidRPr="003F7793">
        <w:rPr>
          <w:color w:val="000000"/>
          <w:shd w:val="clear" w:color="auto" w:fill="FFFFFF"/>
        </w:rPr>
        <w:t xml:space="preserve"> подано 381 исковых заявления и заявления о выдаче судебного приказа на общую сумму 34 588 210 рублей. </w:t>
      </w:r>
    </w:p>
    <w:p w:rsidR="00C4033C" w:rsidRPr="003F7793" w:rsidRDefault="00C4033C" w:rsidP="00C4033C">
      <w:pPr>
        <w:ind w:firstLine="851"/>
        <w:jc w:val="both"/>
        <w:rPr>
          <w:color w:val="000000"/>
          <w:shd w:val="clear" w:color="auto" w:fill="FFFFFF"/>
        </w:rPr>
      </w:pPr>
      <w:r w:rsidRPr="003F7793">
        <w:rPr>
          <w:color w:val="000000"/>
          <w:shd w:val="clear" w:color="auto" w:fill="FFFFFF"/>
        </w:rPr>
        <w:t xml:space="preserve">В период с 01.01.2019 по </w:t>
      </w:r>
      <w:r w:rsidRPr="003F7793">
        <w:rPr>
          <w:color w:val="000000"/>
          <w:u w:val="single"/>
          <w:shd w:val="clear" w:color="auto" w:fill="FFFFFF"/>
        </w:rPr>
        <w:t>31.12.2019</w:t>
      </w:r>
      <w:r w:rsidRPr="003F7793">
        <w:rPr>
          <w:color w:val="000000"/>
          <w:shd w:val="clear" w:color="auto" w:fill="FFFFFF"/>
        </w:rPr>
        <w:t xml:space="preserve"> учреждением получено 299 вступивших в законную силу судебных решений, на сумму взыскания 24 654518 рублей.</w:t>
      </w:r>
    </w:p>
    <w:p w:rsidR="00C4033C" w:rsidRPr="003F7793" w:rsidRDefault="00C4033C" w:rsidP="00C4033C">
      <w:pPr>
        <w:ind w:firstLine="851"/>
        <w:jc w:val="both"/>
        <w:rPr>
          <w:color w:val="000000"/>
          <w:shd w:val="clear" w:color="auto" w:fill="FFFFFF"/>
        </w:rPr>
      </w:pPr>
      <w:r w:rsidRPr="003F7793">
        <w:rPr>
          <w:color w:val="000000"/>
          <w:shd w:val="clear" w:color="auto" w:fill="FFFFFF"/>
        </w:rPr>
        <w:t xml:space="preserve">С 01.01.2019 по </w:t>
      </w:r>
      <w:r w:rsidRPr="003F7793">
        <w:rPr>
          <w:color w:val="000000"/>
          <w:u w:val="single"/>
          <w:shd w:val="clear" w:color="auto" w:fill="FFFFFF"/>
        </w:rPr>
        <w:t>31.12.2019</w:t>
      </w:r>
      <w:r w:rsidRPr="003F7793">
        <w:rPr>
          <w:color w:val="000000"/>
          <w:shd w:val="clear" w:color="auto" w:fill="FFFFFF"/>
        </w:rPr>
        <w:t xml:space="preserve"> в банки направлено 398 исполнительных листа на сумму 27 015 662 рублей.</w:t>
      </w:r>
    </w:p>
    <w:p w:rsidR="00C4033C" w:rsidRPr="003F7793" w:rsidRDefault="00C4033C" w:rsidP="00C4033C">
      <w:pPr>
        <w:ind w:firstLine="851"/>
        <w:jc w:val="both"/>
        <w:rPr>
          <w:b/>
          <w:color w:val="000000"/>
          <w:shd w:val="clear" w:color="auto" w:fill="FFFFFF"/>
        </w:rPr>
      </w:pPr>
      <w:r w:rsidRPr="003F7793">
        <w:rPr>
          <w:b/>
          <w:color w:val="000000"/>
          <w:shd w:val="clear" w:color="auto" w:fill="FFFFFF"/>
        </w:rPr>
        <w:t>За 2019 год в ходе работы по снижению задолженности поступило 150 345 640 руб</w:t>
      </w:r>
      <w:r w:rsidR="00447D4E" w:rsidRPr="003F7793">
        <w:rPr>
          <w:b/>
          <w:color w:val="000000"/>
          <w:shd w:val="clear" w:color="auto" w:fill="FFFFFF"/>
        </w:rPr>
        <w:t>лей</w:t>
      </w:r>
      <w:r w:rsidRPr="003F7793">
        <w:rPr>
          <w:b/>
          <w:color w:val="000000"/>
          <w:shd w:val="clear" w:color="auto" w:fill="FFFFFF"/>
        </w:rPr>
        <w:t xml:space="preserve"> 00 коп.</w:t>
      </w:r>
    </w:p>
    <w:p w:rsidR="00C4033C" w:rsidRPr="003F7793" w:rsidRDefault="00C4033C" w:rsidP="00C4033C">
      <w:pPr>
        <w:ind w:firstLine="851"/>
        <w:jc w:val="both"/>
        <w:rPr>
          <w:b/>
          <w:color w:val="000000"/>
          <w:shd w:val="clear" w:color="auto" w:fill="FFFFFF"/>
        </w:rPr>
      </w:pPr>
      <w:r w:rsidRPr="003F7793">
        <w:rPr>
          <w:b/>
          <w:color w:val="000000"/>
          <w:shd w:val="clear" w:color="auto" w:fill="FFFFFF"/>
        </w:rPr>
        <w:t>В рамках работы с исполнительными листами:</w:t>
      </w:r>
    </w:p>
    <w:p w:rsidR="00C4033C" w:rsidRPr="003F7793" w:rsidRDefault="00C4033C" w:rsidP="00C4033C">
      <w:pPr>
        <w:ind w:firstLine="851"/>
        <w:jc w:val="both"/>
        <w:rPr>
          <w:color w:val="000000"/>
          <w:shd w:val="clear" w:color="auto" w:fill="FFFFFF"/>
        </w:rPr>
      </w:pPr>
      <w:r w:rsidRPr="003F7793">
        <w:rPr>
          <w:color w:val="000000"/>
          <w:shd w:val="clear" w:color="auto" w:fill="FFFFFF"/>
        </w:rPr>
        <w:t>В настоящее время в банках на исполнении находится 696 исполнительных документа на общую сумму 74 255 011,33 рублей.</w:t>
      </w:r>
    </w:p>
    <w:p w:rsidR="00C4033C" w:rsidRDefault="00C4033C" w:rsidP="00C4033C">
      <w:pPr>
        <w:ind w:firstLine="851"/>
        <w:jc w:val="both"/>
        <w:rPr>
          <w:color w:val="000000"/>
          <w:shd w:val="clear" w:color="auto" w:fill="FFFFFF"/>
        </w:rPr>
      </w:pPr>
      <w:r w:rsidRPr="003F7793">
        <w:rPr>
          <w:color w:val="000000"/>
          <w:shd w:val="clear" w:color="auto" w:fill="FFFFFF"/>
        </w:rPr>
        <w:t xml:space="preserve">По состоянию на декабрь 2019г.- </w:t>
      </w:r>
      <w:r w:rsidRPr="003F7793">
        <w:rPr>
          <w:b/>
          <w:bCs/>
          <w:color w:val="000000"/>
          <w:shd w:val="clear" w:color="auto" w:fill="FFFFFF"/>
        </w:rPr>
        <w:t xml:space="preserve">в службе </w:t>
      </w:r>
      <w:proofErr w:type="gramStart"/>
      <w:r w:rsidRPr="003F7793">
        <w:rPr>
          <w:b/>
          <w:bCs/>
          <w:color w:val="000000"/>
          <w:shd w:val="clear" w:color="auto" w:fill="FFFFFF"/>
        </w:rPr>
        <w:t>судебных-приставов</w:t>
      </w:r>
      <w:proofErr w:type="gramEnd"/>
      <w:r w:rsidRPr="003F7793">
        <w:rPr>
          <w:b/>
          <w:bCs/>
          <w:color w:val="000000"/>
          <w:shd w:val="clear" w:color="auto" w:fill="FFFFFF"/>
        </w:rPr>
        <w:t xml:space="preserve"> на исполнении</w:t>
      </w:r>
      <w:r w:rsidRPr="003F7793">
        <w:rPr>
          <w:color w:val="000000"/>
          <w:shd w:val="clear" w:color="auto" w:fill="FFFFFF"/>
        </w:rPr>
        <w:t xml:space="preserve"> находится 56 исполнительных документ</w:t>
      </w:r>
      <w:r w:rsidR="00447D4E" w:rsidRPr="003F7793">
        <w:rPr>
          <w:color w:val="000000"/>
          <w:shd w:val="clear" w:color="auto" w:fill="FFFFFF"/>
        </w:rPr>
        <w:t>ов</w:t>
      </w:r>
      <w:r w:rsidRPr="003F7793">
        <w:rPr>
          <w:color w:val="000000"/>
          <w:shd w:val="clear" w:color="auto" w:fill="FFFFFF"/>
        </w:rPr>
        <w:t xml:space="preserve"> на сумму </w:t>
      </w:r>
      <w:r w:rsidRPr="003F7793">
        <w:rPr>
          <w:shd w:val="clear" w:color="auto" w:fill="FFFFFF"/>
        </w:rPr>
        <w:t xml:space="preserve">10 572 200 </w:t>
      </w:r>
      <w:r w:rsidRPr="003F7793">
        <w:rPr>
          <w:color w:val="000000"/>
          <w:shd w:val="clear" w:color="auto" w:fill="FFFFFF"/>
        </w:rPr>
        <w:t>рублей</w:t>
      </w:r>
      <w:r w:rsidR="00447D4E" w:rsidRPr="003F7793">
        <w:rPr>
          <w:color w:val="000000"/>
          <w:shd w:val="clear" w:color="auto" w:fill="FFFFFF"/>
        </w:rPr>
        <w:t>.</w:t>
      </w:r>
      <w:r w:rsidRPr="003F7793">
        <w:rPr>
          <w:color w:val="000000"/>
          <w:shd w:val="clear" w:color="auto" w:fill="FFFFFF"/>
        </w:rPr>
        <w:t xml:space="preserve"> </w:t>
      </w:r>
      <w:r w:rsidR="00447D4E" w:rsidRPr="003F7793">
        <w:rPr>
          <w:color w:val="000000"/>
          <w:shd w:val="clear" w:color="auto" w:fill="FFFFFF"/>
        </w:rPr>
        <w:t>П</w:t>
      </w:r>
      <w:r w:rsidRPr="003F7793">
        <w:rPr>
          <w:color w:val="000000"/>
          <w:shd w:val="clear" w:color="auto" w:fill="FFFFFF"/>
        </w:rPr>
        <w:t>о указанным исполнительным производствам в 2019 году применено 56 ограничени</w:t>
      </w:r>
      <w:r w:rsidR="00447D4E" w:rsidRPr="003F7793">
        <w:rPr>
          <w:color w:val="000000"/>
          <w:shd w:val="clear" w:color="auto" w:fill="FFFFFF"/>
        </w:rPr>
        <w:t>й</w:t>
      </w:r>
      <w:r w:rsidRPr="003F7793">
        <w:rPr>
          <w:color w:val="000000"/>
          <w:shd w:val="clear" w:color="auto" w:fill="FFFFFF"/>
        </w:rPr>
        <w:t xml:space="preserve"> выезда за границу.</w:t>
      </w:r>
    </w:p>
    <w:p w:rsidR="00447D4E" w:rsidRPr="00FD72C9" w:rsidRDefault="00447D4E" w:rsidP="00C4033C">
      <w:pPr>
        <w:ind w:firstLine="851"/>
        <w:jc w:val="both"/>
        <w:rPr>
          <w:color w:val="000000"/>
          <w:shd w:val="clear" w:color="auto" w:fill="FFFFFF"/>
        </w:rPr>
      </w:pPr>
    </w:p>
    <w:p w:rsidR="00C4033C" w:rsidRPr="00FD72C9" w:rsidRDefault="00C4033C" w:rsidP="00C4033C">
      <w:pPr>
        <w:pStyle w:val="3"/>
      </w:pPr>
      <w:bookmarkStart w:id="19" w:name="_Toc35353275"/>
      <w:r w:rsidRPr="00FD72C9">
        <w:t>1.11. Праздничное оформление, вывешивание государственных флагов</w:t>
      </w:r>
      <w:bookmarkEnd w:id="19"/>
      <w:r w:rsidRPr="00FD72C9">
        <w:t xml:space="preserve"> </w:t>
      </w:r>
    </w:p>
    <w:p w:rsidR="00447D4E" w:rsidRDefault="00447D4E" w:rsidP="00C4033C">
      <w:pPr>
        <w:pStyle w:val="ac"/>
        <w:spacing w:before="0" w:beforeAutospacing="0" w:after="0" w:afterAutospacing="0"/>
        <w:ind w:firstLine="709"/>
        <w:jc w:val="both"/>
        <w:rPr>
          <w:rFonts w:eastAsiaTheme="minorHAnsi"/>
          <w:sz w:val="28"/>
          <w:szCs w:val="28"/>
        </w:rPr>
      </w:pPr>
    </w:p>
    <w:p w:rsidR="00C4033C" w:rsidRPr="00FD72C9" w:rsidRDefault="00C4033C" w:rsidP="00C4033C">
      <w:pPr>
        <w:pStyle w:val="ac"/>
        <w:spacing w:before="0" w:beforeAutospacing="0" w:after="0" w:afterAutospacing="0"/>
        <w:ind w:firstLine="709"/>
        <w:jc w:val="both"/>
        <w:rPr>
          <w:rFonts w:eastAsiaTheme="minorHAnsi"/>
          <w:sz w:val="28"/>
          <w:szCs w:val="28"/>
        </w:rPr>
      </w:pPr>
      <w:r w:rsidRPr="00FD72C9">
        <w:rPr>
          <w:rFonts w:eastAsiaTheme="minorHAnsi"/>
          <w:sz w:val="28"/>
          <w:szCs w:val="28"/>
        </w:rPr>
        <w:t>Основной целью праздничного оформления являлось создание положительного эмоционального настроения у жителей и гостей столицы, гармоничное сочетание праздничных конструкций и элементов с городской средой. Управа района координировала и обеспечивала работу по праздничному и тематическому оформлению подведомственных организаций и предприятий в соответствии с городской Концепцией праздничного оформления города Москвы. Объектами праздничного оформления служили территории улиц, фасады зданий,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 прилегающие к ним территории. В соответствии с адресной программой все вышеперечисленные объекты своевременно украшались в период проведения праздничных, торжественных и иных федеральных и городских мероприятий.</w:t>
      </w:r>
    </w:p>
    <w:p w:rsidR="00AD5598" w:rsidRDefault="00AD5598" w:rsidP="00511C6D">
      <w:pPr>
        <w:ind w:firstLine="851"/>
        <w:jc w:val="both"/>
        <w:rPr>
          <w:color w:val="000000"/>
          <w:shd w:val="clear" w:color="auto" w:fill="FFFFFF"/>
        </w:rPr>
      </w:pPr>
    </w:p>
    <w:p w:rsidR="00D9169D" w:rsidRPr="00A849B9" w:rsidRDefault="00AD5598" w:rsidP="005F518D">
      <w:pPr>
        <w:pStyle w:val="2"/>
        <w:numPr>
          <w:ilvl w:val="0"/>
          <w:numId w:val="11"/>
        </w:numPr>
        <w:spacing w:line="240" w:lineRule="auto"/>
      </w:pPr>
      <w:bookmarkStart w:id="20" w:name="_Toc35353276"/>
      <w:r>
        <w:t xml:space="preserve">В сфере </w:t>
      </w:r>
      <w:proofErr w:type="spellStart"/>
      <w:r>
        <w:t>имущественн</w:t>
      </w:r>
      <w:r w:rsidR="00460DCE" w:rsidRPr="00A849B9">
        <w:t>о</w:t>
      </w:r>
      <w:proofErr w:type="spellEnd"/>
      <w:r w:rsidR="00460DCE" w:rsidRPr="00A849B9">
        <w:t>-земельных и жилищных отношений, выявление освободившейся жилой площади, самовольно занятой жилой площади</w:t>
      </w:r>
      <w:bookmarkEnd w:id="20"/>
    </w:p>
    <w:p w:rsidR="005F518D" w:rsidRPr="00A849B9" w:rsidRDefault="005F518D" w:rsidP="005F518D"/>
    <w:p w:rsidR="00D9169D" w:rsidRPr="00A849B9" w:rsidRDefault="005E3247" w:rsidP="005F518D">
      <w:pPr>
        <w:pStyle w:val="3"/>
      </w:pPr>
      <w:bookmarkStart w:id="21" w:name="_Toc35353277"/>
      <w:r w:rsidRPr="00A849B9">
        <w:lastRenderedPageBreak/>
        <w:t xml:space="preserve">2.1. </w:t>
      </w:r>
      <w:r w:rsidR="00D9169D" w:rsidRPr="00A849B9">
        <w:t>Выявление самовольного строительства и незаконно размещенных некапитальных объектов</w:t>
      </w:r>
      <w:bookmarkEnd w:id="21"/>
    </w:p>
    <w:p w:rsidR="006B401F" w:rsidRDefault="006B401F" w:rsidP="001D794E">
      <w:pPr>
        <w:ind w:firstLine="567"/>
        <w:jc w:val="both"/>
        <w:rPr>
          <w:highlight w:val="yellow"/>
        </w:rPr>
      </w:pPr>
    </w:p>
    <w:p w:rsidR="001D794E" w:rsidRPr="003F7793" w:rsidRDefault="001D794E" w:rsidP="001D794E">
      <w:pPr>
        <w:ind w:firstLine="567"/>
        <w:jc w:val="both"/>
      </w:pPr>
      <w:r w:rsidRPr="003F7793">
        <w:t>Выявление объектов самовольного строительства и незаконно размещенных некапитальных объектов осуществляется управой района в постоянном режиме.</w:t>
      </w:r>
    </w:p>
    <w:p w:rsidR="001D794E" w:rsidRDefault="001D794E" w:rsidP="001D794E">
      <w:pPr>
        <w:ind w:firstLine="567"/>
        <w:jc w:val="both"/>
      </w:pPr>
      <w:proofErr w:type="gramStart"/>
      <w:r w:rsidRPr="003F7793">
        <w:t>Так за 2019 год в рамках реализации постановлений Правительства Москвы от</w:t>
      </w:r>
      <w:r w:rsidR="00AD5598" w:rsidRPr="003F7793">
        <w:t xml:space="preserve"> </w:t>
      </w:r>
      <w:r w:rsidRPr="003F7793">
        <w:t>02.11.2012 № 614-ПП «</w:t>
      </w:r>
      <w:r w:rsidRPr="003F7793">
        <w:rPr>
          <w:lang w:eastAsia="ru-RU"/>
        </w:rPr>
        <w:t>Об утверждении Положения о взаимодействии органов исполнительной власти города Москвы при организации работы по освобождению земельных участков от незаконно размещенных на них объектов, не являющихся объектами капитального строительства, в том числе осуществлению демонтажа и (или) перемещения таких объектов</w:t>
      </w:r>
      <w:r w:rsidRPr="003F7793">
        <w:rPr>
          <w:rFonts w:eastAsia="Times New Roman"/>
        </w:rPr>
        <w:t xml:space="preserve">» </w:t>
      </w:r>
      <w:r w:rsidRPr="003F7793">
        <w:t xml:space="preserve">выявлено </w:t>
      </w:r>
      <w:r w:rsidRPr="003F7793">
        <w:rPr>
          <w:b/>
        </w:rPr>
        <w:t>11 объектов</w:t>
      </w:r>
      <w:r w:rsidRPr="003F7793">
        <w:t xml:space="preserve"> самовольного строительства и </w:t>
      </w:r>
      <w:r w:rsidRPr="003F7793">
        <w:rPr>
          <w:b/>
        </w:rPr>
        <w:t>5 объектов</w:t>
      </w:r>
      <w:r w:rsidRPr="003F7793">
        <w:t xml:space="preserve"> в</w:t>
      </w:r>
      <w:proofErr w:type="gramEnd"/>
      <w:r w:rsidRPr="003F7793">
        <w:t xml:space="preserve"> </w:t>
      </w:r>
      <w:proofErr w:type="gramStart"/>
      <w:r w:rsidRPr="003F7793">
        <w:t>рамках</w:t>
      </w:r>
      <w:proofErr w:type="gramEnd"/>
      <w:r w:rsidRPr="003F7793">
        <w:t xml:space="preserve"> реализации постановлений Правительства Москвы от 11.12.2013 № 819-ПП «Об утверждении Положения о взаимодействии органов исполнительной власти города Москвы при организации работы по выявлению и пресечению незаконного (нецелевого) использования земельных участков».</w:t>
      </w:r>
    </w:p>
    <w:p w:rsidR="00382F47" w:rsidRPr="005C580D" w:rsidRDefault="00382F47" w:rsidP="00322AC1">
      <w:pPr>
        <w:ind w:firstLine="567"/>
        <w:jc w:val="both"/>
      </w:pPr>
    </w:p>
    <w:p w:rsidR="00460DCE" w:rsidRPr="003572C5" w:rsidRDefault="005E3247" w:rsidP="005F518D">
      <w:pPr>
        <w:pStyle w:val="3"/>
      </w:pPr>
      <w:bookmarkStart w:id="22" w:name="_Toc35353278"/>
      <w:r w:rsidRPr="003572C5">
        <w:t xml:space="preserve">2.2. </w:t>
      </w:r>
      <w:r w:rsidR="00460DCE" w:rsidRPr="003572C5">
        <w:t>Выявление освободившейся жилой площади, самовольно</w:t>
      </w:r>
      <w:r w:rsidR="00637746" w:rsidRPr="003572C5">
        <w:t xml:space="preserve"> </w:t>
      </w:r>
      <w:r w:rsidR="00460DCE" w:rsidRPr="003572C5">
        <w:t>занятой площади</w:t>
      </w:r>
      <w:bookmarkEnd w:id="22"/>
    </w:p>
    <w:p w:rsidR="006B401F" w:rsidRPr="003572C5" w:rsidRDefault="006B401F" w:rsidP="00437295">
      <w:pPr>
        <w:ind w:firstLine="567"/>
        <w:jc w:val="both"/>
      </w:pPr>
    </w:p>
    <w:p w:rsidR="003572C5" w:rsidRPr="003572C5" w:rsidRDefault="003572C5" w:rsidP="003572C5">
      <w:pPr>
        <w:ind w:firstLine="567"/>
        <w:jc w:val="both"/>
      </w:pPr>
      <w:r w:rsidRPr="003572C5">
        <w:t xml:space="preserve">Управой района проведено </w:t>
      </w:r>
      <w:r w:rsidRPr="003572C5">
        <w:rPr>
          <w:b/>
        </w:rPr>
        <w:t>25</w:t>
      </w:r>
      <w:r w:rsidRPr="003572C5">
        <w:t xml:space="preserve"> заседаний районной рабочей группы по вопросу выявления не декларируемых фактов сдачи жилых помещений в аренду и привлечению собственников к уплате налоговых платежей в отношении доходов, получаемых от сдачи жилых помещений в аренду.</w:t>
      </w:r>
    </w:p>
    <w:p w:rsidR="003572C5" w:rsidRPr="003572C5" w:rsidRDefault="003572C5" w:rsidP="003572C5">
      <w:pPr>
        <w:ind w:firstLine="567"/>
        <w:jc w:val="both"/>
      </w:pPr>
      <w:r w:rsidRPr="003572C5">
        <w:t xml:space="preserve">По итогам 2019 года на территории района ОПОП выявил </w:t>
      </w:r>
      <w:r w:rsidRPr="003572C5">
        <w:rPr>
          <w:b/>
        </w:rPr>
        <w:t>526</w:t>
      </w:r>
      <w:r>
        <w:t> фактов</w:t>
      </w:r>
      <w:r w:rsidRPr="003572C5">
        <w:t xml:space="preserve"> сдачи жилых помещений в аренду, собраны и переданы материалы в налоговую инспекцию для дальнейшей обработки по </w:t>
      </w:r>
      <w:r w:rsidRPr="003572C5">
        <w:rPr>
          <w:b/>
        </w:rPr>
        <w:t>73</w:t>
      </w:r>
      <w:r w:rsidRPr="003572C5">
        <w:t> адресам жилых помещений, сдаваемых в аренду (поднаем). Работа в данном направлении продолжается.</w:t>
      </w:r>
    </w:p>
    <w:p w:rsidR="005C580D" w:rsidRDefault="005C580D" w:rsidP="00082C48">
      <w:pPr>
        <w:ind w:firstLine="567"/>
        <w:jc w:val="both"/>
        <w:rPr>
          <w:color w:val="FF0000"/>
        </w:rPr>
      </w:pPr>
    </w:p>
    <w:p w:rsidR="00460DCE" w:rsidRPr="00781523" w:rsidRDefault="00460DCE" w:rsidP="005F518D">
      <w:pPr>
        <w:pStyle w:val="2"/>
        <w:spacing w:line="240" w:lineRule="auto"/>
      </w:pPr>
      <w:bookmarkStart w:id="23" w:name="_Toc35353279"/>
      <w:r w:rsidRPr="00781523">
        <w:t>3. В сфере градостроительной деятельности, строительства, транспорта и дорожно-транспортной инфраструктуры</w:t>
      </w:r>
      <w:bookmarkEnd w:id="23"/>
    </w:p>
    <w:p w:rsidR="00460DCE" w:rsidRPr="00781523" w:rsidRDefault="00460DCE" w:rsidP="00D9169D">
      <w:pPr>
        <w:ind w:firstLine="567"/>
        <w:jc w:val="both"/>
      </w:pPr>
    </w:p>
    <w:p w:rsidR="00460DCE" w:rsidRPr="00781523" w:rsidRDefault="005E3247" w:rsidP="005F518D">
      <w:pPr>
        <w:pStyle w:val="3"/>
      </w:pPr>
      <w:bookmarkStart w:id="24" w:name="_Toc35353280"/>
      <w:r w:rsidRPr="00781523">
        <w:t xml:space="preserve">3.1. </w:t>
      </w:r>
      <w:r w:rsidR="00460DCE" w:rsidRPr="00781523">
        <w:t>В сфере транспорта и дорожно-транспортной инфраструктуры</w:t>
      </w:r>
      <w:bookmarkEnd w:id="24"/>
    </w:p>
    <w:p w:rsidR="006B401F" w:rsidRDefault="006B401F" w:rsidP="001D794E">
      <w:pPr>
        <w:ind w:firstLine="708"/>
        <w:jc w:val="both"/>
        <w:rPr>
          <w:highlight w:val="yellow"/>
        </w:rPr>
      </w:pPr>
    </w:p>
    <w:p w:rsidR="001D794E" w:rsidRPr="003F7793" w:rsidRDefault="001D794E" w:rsidP="001D794E">
      <w:pPr>
        <w:ind w:firstLine="708"/>
        <w:jc w:val="both"/>
      </w:pPr>
      <w:r w:rsidRPr="003F7793">
        <w:t>За период 2019 года на Окружной комиссии по безопасности дорожного движения  были приняты положительные решения по следующим вопросам:</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3260"/>
        <w:gridCol w:w="2410"/>
        <w:gridCol w:w="1417"/>
      </w:tblGrid>
      <w:tr w:rsidR="001D794E" w:rsidRPr="003F7793" w:rsidTr="006B401F">
        <w:trPr>
          <w:trHeight w:val="600"/>
        </w:trPr>
        <w:tc>
          <w:tcPr>
            <w:tcW w:w="2567" w:type="dxa"/>
            <w:shd w:val="clear" w:color="auto" w:fill="auto"/>
            <w:vAlign w:val="center"/>
            <w:hideMark/>
          </w:tcPr>
          <w:p w:rsidR="001D794E" w:rsidRPr="003F7793" w:rsidRDefault="001D794E" w:rsidP="001D794E">
            <w:pPr>
              <w:jc w:val="center"/>
              <w:rPr>
                <w:rFonts w:eastAsia="Times New Roman"/>
                <w:b/>
                <w:color w:val="000000"/>
                <w:sz w:val="24"/>
                <w:lang w:eastAsia="ru-RU"/>
              </w:rPr>
            </w:pPr>
            <w:r w:rsidRPr="003F7793">
              <w:rPr>
                <w:rFonts w:eastAsia="Times New Roman"/>
                <w:b/>
                <w:color w:val="000000"/>
                <w:sz w:val="24"/>
                <w:lang w:eastAsia="ru-RU"/>
              </w:rPr>
              <w:t>адрес</w:t>
            </w:r>
          </w:p>
        </w:tc>
        <w:tc>
          <w:tcPr>
            <w:tcW w:w="3260" w:type="dxa"/>
            <w:shd w:val="clear" w:color="auto" w:fill="auto"/>
            <w:vAlign w:val="center"/>
            <w:hideMark/>
          </w:tcPr>
          <w:p w:rsidR="001D794E" w:rsidRPr="003F7793" w:rsidRDefault="001D794E" w:rsidP="001D794E">
            <w:pPr>
              <w:jc w:val="center"/>
              <w:rPr>
                <w:rFonts w:eastAsia="Times New Roman"/>
                <w:b/>
                <w:color w:val="000000"/>
                <w:sz w:val="24"/>
                <w:lang w:eastAsia="ru-RU"/>
              </w:rPr>
            </w:pPr>
            <w:r w:rsidRPr="003F7793">
              <w:rPr>
                <w:rFonts w:eastAsia="Times New Roman"/>
                <w:b/>
                <w:color w:val="000000"/>
                <w:sz w:val="24"/>
                <w:lang w:eastAsia="ru-RU"/>
              </w:rPr>
              <w:t>мероприятие</w:t>
            </w:r>
          </w:p>
        </w:tc>
        <w:tc>
          <w:tcPr>
            <w:tcW w:w="2410" w:type="dxa"/>
            <w:shd w:val="clear" w:color="auto" w:fill="auto"/>
            <w:vAlign w:val="center"/>
            <w:hideMark/>
          </w:tcPr>
          <w:p w:rsidR="001D794E" w:rsidRPr="003F7793" w:rsidRDefault="001D794E" w:rsidP="001D794E">
            <w:pPr>
              <w:jc w:val="center"/>
              <w:rPr>
                <w:rFonts w:eastAsia="Times New Roman"/>
                <w:b/>
                <w:color w:val="000000"/>
                <w:sz w:val="24"/>
                <w:lang w:eastAsia="ru-RU"/>
              </w:rPr>
            </w:pPr>
            <w:r w:rsidRPr="003F7793">
              <w:rPr>
                <w:rFonts w:eastAsia="Times New Roman"/>
                <w:b/>
                <w:color w:val="000000"/>
                <w:sz w:val="24"/>
                <w:lang w:eastAsia="ru-RU"/>
              </w:rPr>
              <w:t>ответственный</w:t>
            </w:r>
          </w:p>
        </w:tc>
        <w:tc>
          <w:tcPr>
            <w:tcW w:w="1417" w:type="dxa"/>
            <w:shd w:val="clear" w:color="auto" w:fill="auto"/>
            <w:vAlign w:val="center"/>
            <w:hideMark/>
          </w:tcPr>
          <w:p w:rsidR="001D794E" w:rsidRPr="003F7793" w:rsidRDefault="001D794E" w:rsidP="001D794E">
            <w:pPr>
              <w:jc w:val="center"/>
              <w:rPr>
                <w:rFonts w:eastAsia="Times New Roman"/>
                <w:b/>
                <w:color w:val="000000"/>
                <w:sz w:val="24"/>
                <w:lang w:eastAsia="ru-RU"/>
              </w:rPr>
            </w:pPr>
            <w:r w:rsidRPr="003F7793">
              <w:rPr>
                <w:rFonts w:eastAsia="Times New Roman"/>
                <w:b/>
                <w:color w:val="000000"/>
                <w:sz w:val="24"/>
                <w:lang w:eastAsia="ru-RU"/>
              </w:rPr>
              <w:t>статус</w:t>
            </w:r>
          </w:p>
        </w:tc>
      </w:tr>
      <w:tr w:rsidR="001D794E" w:rsidRPr="003F7793" w:rsidTr="006B401F">
        <w:trPr>
          <w:trHeight w:val="600"/>
        </w:trPr>
        <w:tc>
          <w:tcPr>
            <w:tcW w:w="2567" w:type="dxa"/>
            <w:shd w:val="clear" w:color="auto" w:fill="auto"/>
            <w:vAlign w:val="center"/>
            <w:hideMark/>
          </w:tcPr>
          <w:p w:rsidR="006B401F"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 xml:space="preserve">ул. </w:t>
            </w:r>
            <w:proofErr w:type="spellStart"/>
            <w:r w:rsidRPr="003F7793">
              <w:rPr>
                <w:rFonts w:eastAsia="Times New Roman"/>
                <w:color w:val="000000"/>
                <w:sz w:val="24"/>
                <w:lang w:eastAsia="ru-RU"/>
              </w:rPr>
              <w:t>Осташковская</w:t>
            </w:r>
            <w:proofErr w:type="spellEnd"/>
            <w:r w:rsidRPr="003F7793">
              <w:rPr>
                <w:rFonts w:eastAsia="Times New Roman"/>
                <w:color w:val="000000"/>
                <w:sz w:val="24"/>
                <w:lang w:eastAsia="ru-RU"/>
              </w:rPr>
              <w:t xml:space="preserve">, </w:t>
            </w:r>
          </w:p>
          <w:p w:rsidR="001D794E"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д. 26</w:t>
            </w:r>
          </w:p>
        </w:tc>
        <w:tc>
          <w:tcPr>
            <w:tcW w:w="3260" w:type="dxa"/>
            <w:shd w:val="clear" w:color="auto" w:fill="auto"/>
            <w:vAlign w:val="center"/>
            <w:hideMark/>
          </w:tcPr>
          <w:p w:rsidR="001D794E"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 xml:space="preserve">установка </w:t>
            </w:r>
            <w:proofErr w:type="spellStart"/>
            <w:r w:rsidRPr="003F7793">
              <w:rPr>
                <w:rFonts w:eastAsia="Times New Roman"/>
                <w:color w:val="000000"/>
                <w:sz w:val="24"/>
                <w:lang w:eastAsia="ru-RU"/>
              </w:rPr>
              <w:t>д.з</w:t>
            </w:r>
            <w:proofErr w:type="spellEnd"/>
            <w:r w:rsidRPr="003F7793">
              <w:rPr>
                <w:rFonts w:eastAsia="Times New Roman"/>
                <w:color w:val="000000"/>
                <w:sz w:val="24"/>
                <w:lang w:eastAsia="ru-RU"/>
              </w:rPr>
              <w:t>. 1.23 "Дети"</w:t>
            </w:r>
          </w:p>
        </w:tc>
        <w:tc>
          <w:tcPr>
            <w:tcW w:w="2410" w:type="dxa"/>
            <w:shd w:val="clear" w:color="auto" w:fill="auto"/>
            <w:vAlign w:val="center"/>
            <w:hideMark/>
          </w:tcPr>
          <w:p w:rsidR="001D794E"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управа района</w:t>
            </w:r>
          </w:p>
        </w:tc>
        <w:tc>
          <w:tcPr>
            <w:tcW w:w="1417" w:type="dxa"/>
            <w:shd w:val="clear" w:color="auto" w:fill="auto"/>
            <w:vAlign w:val="center"/>
            <w:hideMark/>
          </w:tcPr>
          <w:p w:rsidR="001D794E"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выполнено</w:t>
            </w:r>
          </w:p>
        </w:tc>
      </w:tr>
      <w:tr w:rsidR="001D794E" w:rsidRPr="003F7793" w:rsidTr="006B401F">
        <w:trPr>
          <w:trHeight w:val="600"/>
        </w:trPr>
        <w:tc>
          <w:tcPr>
            <w:tcW w:w="2567" w:type="dxa"/>
            <w:shd w:val="clear" w:color="auto" w:fill="auto"/>
            <w:vAlign w:val="center"/>
            <w:hideMark/>
          </w:tcPr>
          <w:p w:rsidR="006B401F"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lastRenderedPageBreak/>
              <w:t xml:space="preserve">пр. Шокальского, </w:t>
            </w:r>
          </w:p>
          <w:p w:rsidR="001D794E"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д. 29, к. 5, д. 32, д. 18А</w:t>
            </w:r>
          </w:p>
        </w:tc>
        <w:tc>
          <w:tcPr>
            <w:tcW w:w="3260" w:type="dxa"/>
            <w:shd w:val="clear" w:color="auto" w:fill="auto"/>
            <w:vAlign w:val="center"/>
            <w:hideMark/>
          </w:tcPr>
          <w:p w:rsidR="001D794E"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 xml:space="preserve">установка </w:t>
            </w:r>
            <w:proofErr w:type="spellStart"/>
            <w:r w:rsidRPr="003F7793">
              <w:rPr>
                <w:rFonts w:eastAsia="Times New Roman"/>
                <w:color w:val="000000"/>
                <w:sz w:val="24"/>
                <w:lang w:eastAsia="ru-RU"/>
              </w:rPr>
              <w:t>д.з</w:t>
            </w:r>
            <w:proofErr w:type="spellEnd"/>
            <w:r w:rsidRPr="003F7793">
              <w:rPr>
                <w:rFonts w:eastAsia="Times New Roman"/>
                <w:color w:val="000000"/>
                <w:sz w:val="24"/>
                <w:lang w:eastAsia="ru-RU"/>
              </w:rPr>
              <w:t>. 1.23 "Дети"</w:t>
            </w:r>
          </w:p>
        </w:tc>
        <w:tc>
          <w:tcPr>
            <w:tcW w:w="2410" w:type="dxa"/>
            <w:shd w:val="clear" w:color="auto" w:fill="auto"/>
            <w:vAlign w:val="center"/>
            <w:hideMark/>
          </w:tcPr>
          <w:p w:rsidR="001D794E"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управа района</w:t>
            </w:r>
          </w:p>
        </w:tc>
        <w:tc>
          <w:tcPr>
            <w:tcW w:w="1417" w:type="dxa"/>
            <w:shd w:val="clear" w:color="auto" w:fill="auto"/>
            <w:vAlign w:val="center"/>
            <w:hideMark/>
          </w:tcPr>
          <w:p w:rsidR="001D794E"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выполнено</w:t>
            </w:r>
          </w:p>
        </w:tc>
      </w:tr>
      <w:tr w:rsidR="001D794E" w:rsidRPr="003F7793" w:rsidTr="006B401F">
        <w:trPr>
          <w:trHeight w:val="600"/>
        </w:trPr>
        <w:tc>
          <w:tcPr>
            <w:tcW w:w="2567" w:type="dxa"/>
            <w:shd w:val="clear" w:color="auto" w:fill="auto"/>
            <w:vAlign w:val="center"/>
            <w:hideMark/>
          </w:tcPr>
          <w:p w:rsidR="006B401F"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ул. Полярная,</w:t>
            </w:r>
          </w:p>
          <w:p w:rsidR="001D794E"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д. 52, к. 4</w:t>
            </w:r>
          </w:p>
        </w:tc>
        <w:tc>
          <w:tcPr>
            <w:tcW w:w="3260" w:type="dxa"/>
            <w:shd w:val="clear" w:color="auto" w:fill="auto"/>
            <w:vAlign w:val="center"/>
            <w:hideMark/>
          </w:tcPr>
          <w:p w:rsidR="001D794E"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Организация доп. Пешеходного перехода</w:t>
            </w:r>
          </w:p>
        </w:tc>
        <w:tc>
          <w:tcPr>
            <w:tcW w:w="2410" w:type="dxa"/>
            <w:shd w:val="clear" w:color="auto" w:fill="auto"/>
            <w:vAlign w:val="center"/>
            <w:hideMark/>
          </w:tcPr>
          <w:p w:rsidR="001D794E"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управа района, ГКУ ЦОДД, ГБУ "АВД"</w:t>
            </w:r>
          </w:p>
        </w:tc>
        <w:tc>
          <w:tcPr>
            <w:tcW w:w="1417" w:type="dxa"/>
            <w:shd w:val="clear" w:color="auto" w:fill="auto"/>
            <w:vAlign w:val="center"/>
            <w:hideMark/>
          </w:tcPr>
          <w:p w:rsidR="001D794E"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выполнено</w:t>
            </w:r>
          </w:p>
        </w:tc>
      </w:tr>
      <w:tr w:rsidR="001D794E" w:rsidRPr="003F7793" w:rsidTr="006B401F">
        <w:trPr>
          <w:trHeight w:val="600"/>
        </w:trPr>
        <w:tc>
          <w:tcPr>
            <w:tcW w:w="2567" w:type="dxa"/>
            <w:shd w:val="clear" w:color="auto" w:fill="auto"/>
            <w:vAlign w:val="center"/>
            <w:hideMark/>
          </w:tcPr>
          <w:p w:rsidR="006B401F"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ул. Широкая,</w:t>
            </w:r>
          </w:p>
          <w:p w:rsidR="001D794E"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д. 8, к. 1</w:t>
            </w:r>
          </w:p>
        </w:tc>
        <w:tc>
          <w:tcPr>
            <w:tcW w:w="3260" w:type="dxa"/>
            <w:shd w:val="clear" w:color="auto" w:fill="auto"/>
            <w:vAlign w:val="center"/>
            <w:hideMark/>
          </w:tcPr>
          <w:p w:rsidR="001D794E"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Строительство светофорного объекта</w:t>
            </w:r>
          </w:p>
        </w:tc>
        <w:tc>
          <w:tcPr>
            <w:tcW w:w="2410" w:type="dxa"/>
            <w:shd w:val="clear" w:color="auto" w:fill="auto"/>
            <w:vAlign w:val="center"/>
            <w:hideMark/>
          </w:tcPr>
          <w:p w:rsidR="001D794E"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ГКУ ЦОДД</w:t>
            </w:r>
          </w:p>
        </w:tc>
        <w:tc>
          <w:tcPr>
            <w:tcW w:w="1417" w:type="dxa"/>
            <w:shd w:val="clear" w:color="auto" w:fill="auto"/>
            <w:vAlign w:val="center"/>
            <w:hideMark/>
          </w:tcPr>
          <w:p w:rsidR="001D794E"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выполнено</w:t>
            </w:r>
          </w:p>
        </w:tc>
      </w:tr>
      <w:tr w:rsidR="001D794E" w:rsidRPr="003F7793" w:rsidTr="006B401F">
        <w:trPr>
          <w:trHeight w:val="1336"/>
        </w:trPr>
        <w:tc>
          <w:tcPr>
            <w:tcW w:w="2567" w:type="dxa"/>
            <w:shd w:val="clear" w:color="auto" w:fill="auto"/>
            <w:vAlign w:val="center"/>
            <w:hideMark/>
          </w:tcPr>
          <w:p w:rsidR="006B401F"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 xml:space="preserve">ул. Широкая, </w:t>
            </w:r>
          </w:p>
          <w:p w:rsidR="001D794E"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вл. 14</w:t>
            </w:r>
          </w:p>
        </w:tc>
        <w:tc>
          <w:tcPr>
            <w:tcW w:w="3260" w:type="dxa"/>
            <w:shd w:val="clear" w:color="auto" w:fill="auto"/>
            <w:vAlign w:val="center"/>
            <w:hideMark/>
          </w:tcPr>
          <w:p w:rsidR="001D794E"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 xml:space="preserve">Установка </w:t>
            </w:r>
            <w:proofErr w:type="spellStart"/>
            <w:r w:rsidRPr="003F7793">
              <w:rPr>
                <w:rFonts w:eastAsia="Times New Roman"/>
                <w:color w:val="000000"/>
                <w:sz w:val="24"/>
                <w:lang w:eastAsia="ru-RU"/>
              </w:rPr>
              <w:t>д.з</w:t>
            </w:r>
            <w:proofErr w:type="spellEnd"/>
            <w:r w:rsidRPr="003F7793">
              <w:rPr>
                <w:rFonts w:eastAsia="Times New Roman"/>
                <w:color w:val="000000"/>
                <w:sz w:val="24"/>
                <w:lang w:eastAsia="ru-RU"/>
              </w:rPr>
              <w:t xml:space="preserve">. 3.27 "Остановка запрещена" с табличкой 8.24 "Работает эвакуатор" на участке от д. 3 по ул. </w:t>
            </w:r>
            <w:proofErr w:type="spellStart"/>
            <w:r w:rsidRPr="003F7793">
              <w:rPr>
                <w:rFonts w:eastAsia="Times New Roman"/>
                <w:color w:val="000000"/>
                <w:sz w:val="24"/>
                <w:lang w:eastAsia="ru-RU"/>
              </w:rPr>
              <w:t>Грекова</w:t>
            </w:r>
            <w:proofErr w:type="spellEnd"/>
            <w:r w:rsidRPr="003F7793">
              <w:rPr>
                <w:rFonts w:eastAsia="Times New Roman"/>
                <w:color w:val="000000"/>
                <w:sz w:val="24"/>
                <w:lang w:eastAsia="ru-RU"/>
              </w:rPr>
              <w:t xml:space="preserve"> по ул. Широкая</w:t>
            </w:r>
          </w:p>
        </w:tc>
        <w:tc>
          <w:tcPr>
            <w:tcW w:w="2410" w:type="dxa"/>
            <w:shd w:val="clear" w:color="auto" w:fill="auto"/>
            <w:vAlign w:val="center"/>
            <w:hideMark/>
          </w:tcPr>
          <w:p w:rsidR="001D794E"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управа района</w:t>
            </w:r>
          </w:p>
        </w:tc>
        <w:tc>
          <w:tcPr>
            <w:tcW w:w="1417" w:type="dxa"/>
            <w:shd w:val="clear" w:color="auto" w:fill="auto"/>
            <w:vAlign w:val="center"/>
            <w:hideMark/>
          </w:tcPr>
          <w:p w:rsidR="001D794E"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выполнено</w:t>
            </w:r>
          </w:p>
        </w:tc>
      </w:tr>
      <w:tr w:rsidR="001D794E" w:rsidRPr="003F7793" w:rsidTr="006B401F">
        <w:trPr>
          <w:trHeight w:val="900"/>
        </w:trPr>
        <w:tc>
          <w:tcPr>
            <w:tcW w:w="2567" w:type="dxa"/>
            <w:shd w:val="clear" w:color="auto" w:fill="auto"/>
            <w:vAlign w:val="center"/>
            <w:hideMark/>
          </w:tcPr>
          <w:p w:rsidR="006B401F"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 xml:space="preserve">ул. Северодвинская, </w:t>
            </w:r>
          </w:p>
          <w:p w:rsidR="001D794E"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д. 13, к. 1</w:t>
            </w:r>
          </w:p>
        </w:tc>
        <w:tc>
          <w:tcPr>
            <w:tcW w:w="3260" w:type="dxa"/>
            <w:shd w:val="clear" w:color="auto" w:fill="auto"/>
            <w:vAlign w:val="center"/>
            <w:hideMark/>
          </w:tcPr>
          <w:p w:rsidR="001D794E"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установка д. з. 4.1.1. повышенной информативности</w:t>
            </w:r>
          </w:p>
        </w:tc>
        <w:tc>
          <w:tcPr>
            <w:tcW w:w="2410" w:type="dxa"/>
            <w:shd w:val="clear" w:color="auto" w:fill="auto"/>
            <w:vAlign w:val="center"/>
            <w:hideMark/>
          </w:tcPr>
          <w:p w:rsidR="001D794E"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ГКУ ЦОДД</w:t>
            </w:r>
          </w:p>
        </w:tc>
        <w:tc>
          <w:tcPr>
            <w:tcW w:w="1417" w:type="dxa"/>
            <w:shd w:val="clear" w:color="auto" w:fill="auto"/>
            <w:vAlign w:val="center"/>
            <w:hideMark/>
          </w:tcPr>
          <w:p w:rsidR="001D794E"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выполнено</w:t>
            </w:r>
          </w:p>
        </w:tc>
      </w:tr>
      <w:tr w:rsidR="001D794E" w:rsidRPr="001D794E" w:rsidTr="006B401F">
        <w:trPr>
          <w:trHeight w:val="900"/>
        </w:trPr>
        <w:tc>
          <w:tcPr>
            <w:tcW w:w="2567" w:type="dxa"/>
            <w:shd w:val="clear" w:color="auto" w:fill="auto"/>
            <w:vAlign w:val="center"/>
            <w:hideMark/>
          </w:tcPr>
          <w:p w:rsidR="006B401F"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 xml:space="preserve">пересечение </w:t>
            </w:r>
          </w:p>
          <w:p w:rsidR="006B401F"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 xml:space="preserve">ул. </w:t>
            </w:r>
            <w:proofErr w:type="spellStart"/>
            <w:r w:rsidRPr="003F7793">
              <w:rPr>
                <w:rFonts w:eastAsia="Times New Roman"/>
                <w:color w:val="000000"/>
                <w:sz w:val="24"/>
                <w:lang w:eastAsia="ru-RU"/>
              </w:rPr>
              <w:t>Грекова</w:t>
            </w:r>
            <w:proofErr w:type="spellEnd"/>
            <w:r w:rsidRPr="003F7793">
              <w:rPr>
                <w:rFonts w:eastAsia="Times New Roman"/>
                <w:color w:val="000000"/>
                <w:sz w:val="24"/>
                <w:lang w:eastAsia="ru-RU"/>
              </w:rPr>
              <w:t xml:space="preserve"> и </w:t>
            </w:r>
          </w:p>
          <w:p w:rsidR="001D794E"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ул. Широкая</w:t>
            </w:r>
          </w:p>
        </w:tc>
        <w:tc>
          <w:tcPr>
            <w:tcW w:w="3260" w:type="dxa"/>
            <w:shd w:val="clear" w:color="auto" w:fill="auto"/>
            <w:vAlign w:val="center"/>
            <w:hideMark/>
          </w:tcPr>
          <w:p w:rsidR="001D794E"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установка пешеходных ограждений перильного типа</w:t>
            </w:r>
          </w:p>
        </w:tc>
        <w:tc>
          <w:tcPr>
            <w:tcW w:w="2410" w:type="dxa"/>
            <w:shd w:val="clear" w:color="auto" w:fill="auto"/>
            <w:vAlign w:val="center"/>
            <w:hideMark/>
          </w:tcPr>
          <w:p w:rsidR="001D794E"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управа района</w:t>
            </w:r>
          </w:p>
        </w:tc>
        <w:tc>
          <w:tcPr>
            <w:tcW w:w="1417" w:type="dxa"/>
            <w:shd w:val="clear" w:color="auto" w:fill="auto"/>
            <w:vAlign w:val="center"/>
            <w:hideMark/>
          </w:tcPr>
          <w:p w:rsidR="001D794E"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выполнено</w:t>
            </w:r>
          </w:p>
        </w:tc>
      </w:tr>
      <w:tr w:rsidR="001D794E" w:rsidRPr="003F7793" w:rsidTr="006B401F">
        <w:trPr>
          <w:trHeight w:val="900"/>
        </w:trPr>
        <w:tc>
          <w:tcPr>
            <w:tcW w:w="2567" w:type="dxa"/>
            <w:shd w:val="clear" w:color="auto" w:fill="auto"/>
            <w:vAlign w:val="center"/>
            <w:hideMark/>
          </w:tcPr>
          <w:p w:rsidR="006B401F" w:rsidRPr="003F7793" w:rsidRDefault="008478F6" w:rsidP="001D794E">
            <w:pPr>
              <w:jc w:val="center"/>
              <w:rPr>
                <w:rFonts w:eastAsia="Times New Roman"/>
                <w:color w:val="000000"/>
                <w:sz w:val="24"/>
                <w:lang w:eastAsia="ru-RU"/>
              </w:rPr>
            </w:pPr>
            <w:proofErr w:type="spellStart"/>
            <w:r>
              <w:rPr>
                <w:rFonts w:eastAsia="Times New Roman"/>
                <w:color w:val="000000"/>
                <w:sz w:val="24"/>
                <w:lang w:eastAsia="ru-RU"/>
              </w:rPr>
              <w:t>Сухон</w:t>
            </w:r>
            <w:r w:rsidR="001D794E" w:rsidRPr="003F7793">
              <w:rPr>
                <w:rFonts w:eastAsia="Times New Roman"/>
                <w:color w:val="000000"/>
                <w:sz w:val="24"/>
                <w:lang w:eastAsia="ru-RU"/>
              </w:rPr>
              <w:t>ская</w:t>
            </w:r>
            <w:proofErr w:type="spellEnd"/>
            <w:r w:rsidR="001D794E" w:rsidRPr="003F7793">
              <w:rPr>
                <w:rFonts w:eastAsia="Times New Roman"/>
                <w:color w:val="000000"/>
                <w:sz w:val="24"/>
                <w:lang w:eastAsia="ru-RU"/>
              </w:rPr>
              <w:t xml:space="preserve"> ул., </w:t>
            </w:r>
          </w:p>
          <w:p w:rsidR="001D794E"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д. 9</w:t>
            </w:r>
          </w:p>
        </w:tc>
        <w:tc>
          <w:tcPr>
            <w:tcW w:w="3260" w:type="dxa"/>
            <w:shd w:val="clear" w:color="auto" w:fill="auto"/>
            <w:vAlign w:val="center"/>
            <w:hideMark/>
          </w:tcPr>
          <w:p w:rsidR="001D794E"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организация нерегулируемого пешеходного перехода</w:t>
            </w:r>
          </w:p>
        </w:tc>
        <w:tc>
          <w:tcPr>
            <w:tcW w:w="2410" w:type="dxa"/>
            <w:shd w:val="clear" w:color="auto" w:fill="auto"/>
            <w:vAlign w:val="center"/>
            <w:hideMark/>
          </w:tcPr>
          <w:p w:rsidR="001D794E"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ГКУ ЦОДД, управа района</w:t>
            </w:r>
          </w:p>
        </w:tc>
        <w:tc>
          <w:tcPr>
            <w:tcW w:w="1417" w:type="dxa"/>
            <w:shd w:val="clear" w:color="auto" w:fill="auto"/>
            <w:vAlign w:val="center"/>
            <w:hideMark/>
          </w:tcPr>
          <w:p w:rsidR="001D794E" w:rsidRPr="003F7793" w:rsidRDefault="001D794E" w:rsidP="001D794E">
            <w:pPr>
              <w:jc w:val="center"/>
              <w:rPr>
                <w:rFonts w:eastAsia="Times New Roman"/>
                <w:color w:val="000000"/>
                <w:sz w:val="24"/>
                <w:lang w:eastAsia="ru-RU"/>
              </w:rPr>
            </w:pPr>
            <w:r w:rsidRPr="003F7793">
              <w:rPr>
                <w:rFonts w:eastAsia="Times New Roman"/>
                <w:color w:val="000000"/>
                <w:sz w:val="24"/>
                <w:lang w:eastAsia="ru-RU"/>
              </w:rPr>
              <w:t>выполнено</w:t>
            </w:r>
          </w:p>
        </w:tc>
      </w:tr>
    </w:tbl>
    <w:p w:rsidR="001D794E" w:rsidRPr="003F7793" w:rsidRDefault="001D794E" w:rsidP="001D794E">
      <w:pPr>
        <w:jc w:val="both"/>
        <w:rPr>
          <w:bCs/>
        </w:rPr>
      </w:pPr>
    </w:p>
    <w:p w:rsidR="0062772F" w:rsidRPr="003F7793" w:rsidRDefault="001D794E" w:rsidP="001D794E">
      <w:pPr>
        <w:ind w:firstLine="709"/>
        <w:jc w:val="both"/>
        <w:rPr>
          <w:rFonts w:eastAsia="Times New Roman"/>
          <w:shd w:val="clear" w:color="auto" w:fill="FFFFFF"/>
          <w:lang w:eastAsia="ru-RU"/>
        </w:rPr>
      </w:pPr>
      <w:r w:rsidRPr="003F7793">
        <w:rPr>
          <w:rFonts w:eastAsia="Times New Roman"/>
          <w:shd w:val="clear" w:color="auto" w:fill="FFFFFF"/>
          <w:lang w:eastAsia="ru-RU"/>
        </w:rPr>
        <w:t>В целях реализации Комплексной схемы организации дорожного движения в городе Москве в 2019 году за счет сре</w:t>
      </w:r>
      <w:proofErr w:type="gramStart"/>
      <w:r w:rsidRPr="003F7793">
        <w:rPr>
          <w:rFonts w:eastAsia="Times New Roman"/>
          <w:shd w:val="clear" w:color="auto" w:fill="FFFFFF"/>
          <w:lang w:eastAsia="ru-RU"/>
        </w:rPr>
        <w:t>дств ст</w:t>
      </w:r>
      <w:proofErr w:type="gramEnd"/>
      <w:r w:rsidRPr="003F7793">
        <w:rPr>
          <w:rFonts w:eastAsia="Times New Roman"/>
          <w:shd w:val="clear" w:color="auto" w:fill="FFFFFF"/>
          <w:lang w:eastAsia="ru-RU"/>
        </w:rPr>
        <w:t>имулирования управы района выполнен ряд локально-реконструктивных мероприятий на территории района Северное Медведково</w:t>
      </w:r>
      <w:r w:rsidR="0062772F" w:rsidRPr="003F7793">
        <w:rPr>
          <w:rFonts w:eastAsia="Times New Roman"/>
          <w:shd w:val="clear" w:color="auto" w:fill="FFFFFF"/>
          <w:lang w:eastAsia="ru-RU"/>
        </w:rPr>
        <w:t>:</w:t>
      </w:r>
    </w:p>
    <w:p w:rsidR="0062772F" w:rsidRPr="003F7793" w:rsidRDefault="0062772F" w:rsidP="0062772F">
      <w:pPr>
        <w:jc w:val="both"/>
        <w:rPr>
          <w:rFonts w:eastAsia="Times New Roman"/>
          <w:shd w:val="clear" w:color="auto" w:fill="FFFFFF"/>
          <w:lang w:eastAsia="ru-RU"/>
        </w:rPr>
      </w:pPr>
      <w:r w:rsidRPr="003F7793">
        <w:rPr>
          <w:rFonts w:eastAsia="Times New Roman"/>
          <w:shd w:val="clear" w:color="auto" w:fill="FFFFFF"/>
          <w:lang w:eastAsia="ru-RU"/>
        </w:rPr>
        <w:t>-</w:t>
      </w:r>
      <w:r w:rsidR="001D794E" w:rsidRPr="003F7793">
        <w:rPr>
          <w:rFonts w:eastAsia="Times New Roman"/>
          <w:shd w:val="clear" w:color="auto" w:fill="FFFFFF"/>
          <w:lang w:eastAsia="ru-RU"/>
        </w:rPr>
        <w:t xml:space="preserve"> по обустройству парковочных карманов, </w:t>
      </w:r>
    </w:p>
    <w:p w:rsidR="0062772F" w:rsidRPr="003F7793" w:rsidRDefault="0062772F" w:rsidP="0062772F">
      <w:pPr>
        <w:jc w:val="both"/>
        <w:rPr>
          <w:rFonts w:eastAsia="Times New Roman"/>
          <w:shd w:val="clear" w:color="auto" w:fill="FFFFFF"/>
          <w:lang w:eastAsia="ru-RU"/>
        </w:rPr>
      </w:pPr>
      <w:r w:rsidRPr="003F7793">
        <w:rPr>
          <w:rFonts w:eastAsia="Times New Roman"/>
          <w:shd w:val="clear" w:color="auto" w:fill="FFFFFF"/>
          <w:lang w:eastAsia="ru-RU"/>
        </w:rPr>
        <w:t xml:space="preserve">- </w:t>
      </w:r>
      <w:r w:rsidR="001D794E" w:rsidRPr="003F7793">
        <w:rPr>
          <w:rFonts w:eastAsia="Times New Roman"/>
          <w:shd w:val="clear" w:color="auto" w:fill="FFFFFF"/>
          <w:lang w:eastAsia="ru-RU"/>
        </w:rPr>
        <w:t xml:space="preserve">обустройству технического тротуара, </w:t>
      </w:r>
    </w:p>
    <w:p w:rsidR="0062772F" w:rsidRPr="003F7793" w:rsidRDefault="0062772F" w:rsidP="0062772F">
      <w:pPr>
        <w:jc w:val="both"/>
        <w:rPr>
          <w:rFonts w:eastAsia="Times New Roman"/>
          <w:shd w:val="clear" w:color="auto" w:fill="FFFFFF"/>
          <w:lang w:eastAsia="ru-RU"/>
        </w:rPr>
      </w:pPr>
      <w:r w:rsidRPr="003F7793">
        <w:rPr>
          <w:rFonts w:eastAsia="Times New Roman"/>
          <w:shd w:val="clear" w:color="auto" w:fill="FFFFFF"/>
          <w:lang w:eastAsia="ru-RU"/>
        </w:rPr>
        <w:t xml:space="preserve">- обустройству </w:t>
      </w:r>
      <w:r w:rsidR="001D794E" w:rsidRPr="003F7793">
        <w:rPr>
          <w:rFonts w:eastAsia="Times New Roman"/>
          <w:shd w:val="clear" w:color="auto" w:fill="FFFFFF"/>
          <w:lang w:eastAsia="ru-RU"/>
        </w:rPr>
        <w:t xml:space="preserve">подходов к пешеходному переходу, </w:t>
      </w:r>
    </w:p>
    <w:p w:rsidR="0062772F" w:rsidRPr="003F7793" w:rsidRDefault="0062772F" w:rsidP="0062772F">
      <w:pPr>
        <w:jc w:val="both"/>
        <w:rPr>
          <w:rFonts w:eastAsia="Times New Roman"/>
          <w:shd w:val="clear" w:color="auto" w:fill="FFFFFF"/>
          <w:lang w:eastAsia="ru-RU"/>
        </w:rPr>
      </w:pPr>
      <w:r w:rsidRPr="003F7793">
        <w:rPr>
          <w:rFonts w:eastAsia="Times New Roman"/>
          <w:shd w:val="clear" w:color="auto" w:fill="FFFFFF"/>
          <w:lang w:eastAsia="ru-RU"/>
        </w:rPr>
        <w:t xml:space="preserve">- </w:t>
      </w:r>
      <w:r w:rsidR="001D794E" w:rsidRPr="003F7793">
        <w:rPr>
          <w:rFonts w:eastAsia="Times New Roman"/>
          <w:shd w:val="clear" w:color="auto" w:fill="FFFFFF"/>
          <w:lang w:eastAsia="ru-RU"/>
        </w:rPr>
        <w:t xml:space="preserve">установке ограждений перильного типа, </w:t>
      </w:r>
    </w:p>
    <w:p w:rsidR="0062772F" w:rsidRPr="003F7793" w:rsidRDefault="0062772F" w:rsidP="0062772F">
      <w:pPr>
        <w:jc w:val="both"/>
        <w:rPr>
          <w:rFonts w:eastAsia="Times New Roman"/>
          <w:shd w:val="clear" w:color="auto" w:fill="FFFFFF"/>
          <w:lang w:eastAsia="ru-RU"/>
        </w:rPr>
      </w:pPr>
      <w:r w:rsidRPr="003F7793">
        <w:rPr>
          <w:rFonts w:eastAsia="Times New Roman"/>
          <w:shd w:val="clear" w:color="auto" w:fill="FFFFFF"/>
          <w:lang w:eastAsia="ru-RU"/>
        </w:rPr>
        <w:t xml:space="preserve">- </w:t>
      </w:r>
      <w:r w:rsidR="001D794E" w:rsidRPr="003F7793">
        <w:rPr>
          <w:rFonts w:eastAsia="Times New Roman"/>
          <w:shd w:val="clear" w:color="auto" w:fill="FFFFFF"/>
          <w:lang w:eastAsia="ru-RU"/>
        </w:rPr>
        <w:t xml:space="preserve">устройству </w:t>
      </w:r>
      <w:proofErr w:type="spellStart"/>
      <w:r w:rsidR="001D794E" w:rsidRPr="003F7793">
        <w:rPr>
          <w:rFonts w:eastAsia="Times New Roman"/>
          <w:shd w:val="clear" w:color="auto" w:fill="FFFFFF"/>
          <w:lang w:eastAsia="ru-RU"/>
        </w:rPr>
        <w:t>тропиночной</w:t>
      </w:r>
      <w:proofErr w:type="spellEnd"/>
      <w:r w:rsidR="001D794E" w:rsidRPr="003F7793">
        <w:rPr>
          <w:rFonts w:eastAsia="Times New Roman"/>
          <w:shd w:val="clear" w:color="auto" w:fill="FFFFFF"/>
          <w:lang w:eastAsia="ru-RU"/>
        </w:rPr>
        <w:t xml:space="preserve"> сети, </w:t>
      </w:r>
    </w:p>
    <w:p w:rsidR="0062772F" w:rsidRDefault="0062772F" w:rsidP="0062772F">
      <w:pPr>
        <w:jc w:val="both"/>
        <w:rPr>
          <w:rFonts w:eastAsia="Times New Roman"/>
          <w:shd w:val="clear" w:color="auto" w:fill="FFFFFF"/>
          <w:lang w:eastAsia="ru-RU"/>
        </w:rPr>
      </w:pPr>
      <w:r w:rsidRPr="003F7793">
        <w:rPr>
          <w:rFonts w:eastAsia="Times New Roman"/>
          <w:shd w:val="clear" w:color="auto" w:fill="FFFFFF"/>
          <w:lang w:eastAsia="ru-RU"/>
        </w:rPr>
        <w:t xml:space="preserve">- </w:t>
      </w:r>
      <w:r w:rsidR="001D794E" w:rsidRPr="003F7793">
        <w:rPr>
          <w:rFonts w:eastAsia="Times New Roman"/>
          <w:shd w:val="clear" w:color="auto" w:fill="FFFFFF"/>
          <w:lang w:eastAsia="ru-RU"/>
        </w:rPr>
        <w:t>ремонту асфальтобетонного покрытия.</w:t>
      </w:r>
      <w:r>
        <w:rPr>
          <w:rFonts w:eastAsia="Times New Roman"/>
          <w:shd w:val="clear" w:color="auto" w:fill="FFFFFF"/>
          <w:lang w:eastAsia="ru-RU"/>
        </w:rPr>
        <w:t xml:space="preserve"> </w:t>
      </w:r>
    </w:p>
    <w:p w:rsidR="00327F63" w:rsidRDefault="00327F63" w:rsidP="00327F63">
      <w:pPr>
        <w:ind w:firstLine="708"/>
        <w:jc w:val="both"/>
        <w:rPr>
          <w:rFonts w:eastAsia="Times New Roman"/>
          <w:shd w:val="clear" w:color="auto" w:fill="FFFFFF"/>
          <w:lang w:eastAsia="ru-RU"/>
        </w:rPr>
      </w:pPr>
      <w:r>
        <w:t xml:space="preserve">Стоимость КСОДД в 2019 г. - </w:t>
      </w:r>
      <w:r w:rsidRPr="00327F63">
        <w:rPr>
          <w:b/>
        </w:rPr>
        <w:t>11 347 249,00 рублей</w:t>
      </w:r>
      <w:r>
        <w:t>.</w:t>
      </w:r>
    </w:p>
    <w:p w:rsidR="006B6E7B" w:rsidRPr="00781523" w:rsidRDefault="006B6E7B" w:rsidP="00C1051B">
      <w:pPr>
        <w:contextualSpacing/>
        <w:jc w:val="both"/>
      </w:pPr>
    </w:p>
    <w:p w:rsidR="00461121" w:rsidRPr="00CA3805" w:rsidRDefault="005E3247" w:rsidP="005F518D">
      <w:pPr>
        <w:pStyle w:val="3"/>
      </w:pPr>
      <w:bookmarkStart w:id="25" w:name="_Toc35353281"/>
      <w:r w:rsidRPr="00CA3805">
        <w:t xml:space="preserve">3.2. </w:t>
      </w:r>
      <w:r w:rsidR="00461121" w:rsidRPr="00CA3805">
        <w:t>О работе по выявлению и вывозу брошенного, разукомплектованного транспортного средства БРТС в районе Северное Медведково</w:t>
      </w:r>
      <w:bookmarkEnd w:id="25"/>
    </w:p>
    <w:p w:rsidR="00E9595B" w:rsidRPr="00CA3805" w:rsidRDefault="00E9595B" w:rsidP="00E9595B"/>
    <w:p w:rsidR="00CA3805" w:rsidRPr="00CA3805" w:rsidRDefault="00CA3805" w:rsidP="00CA3805">
      <w:pPr>
        <w:ind w:firstLine="708"/>
        <w:jc w:val="both"/>
      </w:pPr>
      <w:r w:rsidRPr="00CA3805">
        <w:t>В соответствии с постановлением Правительства Москвы от 23.09.2014г. № 569-ПП «О порядке выявления, перемещения, временного хранения и утилизации брошенных, в том числе разукомплектованных, транспортных сре</w:t>
      </w:r>
      <w:proofErr w:type="gramStart"/>
      <w:r w:rsidRPr="00CA3805">
        <w:t>дств в г</w:t>
      </w:r>
      <w:proofErr w:type="gramEnd"/>
      <w:r w:rsidRPr="00CA3805">
        <w:t xml:space="preserve">ороде Москве», за 2019 год управой района выявлено </w:t>
      </w:r>
      <w:r w:rsidRPr="00344747">
        <w:rPr>
          <w:b/>
        </w:rPr>
        <w:t xml:space="preserve">187 </w:t>
      </w:r>
      <w:r w:rsidRPr="00CA3805">
        <w:t xml:space="preserve">единиц техники, из которых </w:t>
      </w:r>
      <w:r w:rsidRPr="00344747">
        <w:rPr>
          <w:b/>
        </w:rPr>
        <w:t>34 признаны БРТС</w:t>
      </w:r>
      <w:r w:rsidRPr="00CA3805">
        <w:t>.</w:t>
      </w:r>
    </w:p>
    <w:p w:rsidR="00CA3805" w:rsidRPr="00CA3805" w:rsidRDefault="00CA3805" w:rsidP="00344747">
      <w:pPr>
        <w:jc w:val="both"/>
      </w:pPr>
      <w:r w:rsidRPr="00CA3805">
        <w:tab/>
      </w:r>
      <w:r w:rsidRPr="00344747">
        <w:rPr>
          <w:b/>
        </w:rPr>
        <w:t>34</w:t>
      </w:r>
      <w:r w:rsidRPr="00CA3805">
        <w:t xml:space="preserve"> единиц</w:t>
      </w:r>
      <w:r w:rsidR="00EF13F6">
        <w:t>ы перемещены</w:t>
      </w:r>
      <w:r w:rsidRPr="00CA3805">
        <w:t xml:space="preserve"> на стоянку временного хранения, из них </w:t>
      </w:r>
      <w:r w:rsidRPr="00344747">
        <w:rPr>
          <w:b/>
        </w:rPr>
        <w:t xml:space="preserve">4 </w:t>
      </w:r>
      <w:r w:rsidRPr="00CA3805">
        <w:t>возвращено владельцам.</w:t>
      </w:r>
    </w:p>
    <w:p w:rsidR="00FE739A" w:rsidRPr="00366A24" w:rsidRDefault="00FE739A" w:rsidP="00D9169D"/>
    <w:p w:rsidR="00D9169D" w:rsidRPr="00366A24" w:rsidRDefault="005E3247" w:rsidP="005F518D">
      <w:pPr>
        <w:pStyle w:val="3"/>
      </w:pPr>
      <w:bookmarkStart w:id="26" w:name="_Toc35353282"/>
      <w:r w:rsidRPr="00366A24">
        <w:lastRenderedPageBreak/>
        <w:t xml:space="preserve">3.3. </w:t>
      </w:r>
      <w:r w:rsidR="00D9169D" w:rsidRPr="00366A24">
        <w:t>В области строительства и жилищной политики</w:t>
      </w:r>
      <w:bookmarkEnd w:id="26"/>
    </w:p>
    <w:p w:rsidR="008234C1" w:rsidRDefault="008234C1" w:rsidP="001D794E">
      <w:pPr>
        <w:ind w:firstLine="851"/>
        <w:jc w:val="both"/>
        <w:rPr>
          <w:highlight w:val="yellow"/>
        </w:rPr>
      </w:pPr>
    </w:p>
    <w:p w:rsidR="001D794E" w:rsidRPr="003F7793" w:rsidRDefault="001D794E" w:rsidP="001D794E">
      <w:pPr>
        <w:ind w:firstLine="851"/>
        <w:jc w:val="both"/>
      </w:pPr>
      <w:r w:rsidRPr="003F7793">
        <w:t xml:space="preserve">В рамках постановления Правительства Москвы от 11.10.2016 «Об Адресной инвестиционной программе города Москвы на 2016-2019 годы» на территории района Северное Медведково города Москвы осуществляется строительство </w:t>
      </w:r>
      <w:r w:rsidRPr="003F7793">
        <w:rPr>
          <w:u w:val="single"/>
        </w:rPr>
        <w:t>объекта спортивной направленности, включающ</w:t>
      </w:r>
      <w:r w:rsidR="008234C1" w:rsidRPr="003F7793">
        <w:rPr>
          <w:u w:val="single"/>
        </w:rPr>
        <w:t>его</w:t>
      </w:r>
      <w:r w:rsidRPr="003F7793">
        <w:rPr>
          <w:u w:val="single"/>
        </w:rPr>
        <w:t>:</w:t>
      </w:r>
    </w:p>
    <w:p w:rsidR="001D794E" w:rsidRPr="003F7793" w:rsidRDefault="001D794E" w:rsidP="001D794E">
      <w:pPr>
        <w:ind w:firstLine="851"/>
        <w:jc w:val="both"/>
      </w:pPr>
      <w:r w:rsidRPr="003F7793">
        <w:t>1. Футбольное поле с искусственным покрытием, подогревом, искусственным освещением и трибун</w:t>
      </w:r>
      <w:r w:rsidR="008234C1" w:rsidRPr="003F7793">
        <w:t>ами</w:t>
      </w:r>
      <w:r w:rsidRPr="003F7793">
        <w:t xml:space="preserve"> на 250 мест. Легкоатлетическое ядро с беговыми дорожками. </w:t>
      </w:r>
    </w:p>
    <w:p w:rsidR="001D794E" w:rsidRPr="003F7793" w:rsidRDefault="001D794E" w:rsidP="001D794E">
      <w:pPr>
        <w:ind w:firstLine="851"/>
        <w:jc w:val="both"/>
      </w:pPr>
      <w:r w:rsidRPr="003F7793">
        <w:t xml:space="preserve">2. 2-х этажный административно-бытовой комплекс общей площадью 1000 </w:t>
      </w:r>
      <w:proofErr w:type="spellStart"/>
      <w:r w:rsidRPr="003F7793">
        <w:t>кв</w:t>
      </w:r>
      <w:proofErr w:type="gramStart"/>
      <w:r w:rsidRPr="003F7793">
        <w:t>.м</w:t>
      </w:r>
      <w:proofErr w:type="spellEnd"/>
      <w:proofErr w:type="gramEnd"/>
      <w:r w:rsidRPr="003F7793">
        <w:t xml:space="preserve"> (раздевалки, гардеробная, санузлы, душевые, тренерская, судейская комната, медицинский кабинет, конференц-зал, буфет, тренажерный зал, восстановительный комплекс, учебный класс, кабинеты административно-технического персонала).</w:t>
      </w:r>
    </w:p>
    <w:p w:rsidR="001D794E" w:rsidRPr="003F7793" w:rsidRDefault="001D794E" w:rsidP="001D794E">
      <w:pPr>
        <w:ind w:firstLine="851"/>
        <w:jc w:val="both"/>
      </w:pPr>
      <w:r w:rsidRPr="003F7793">
        <w:t>Проект планировки данного объекта прошел процедуру публичных слушаний и утвержден постановлением Правительства Москвы от 23 сентября 2014 года № 558-ПП «Об утверждении проекта планировки территории функциональной зоны № 18 района Северное Медведково».</w:t>
      </w:r>
    </w:p>
    <w:p w:rsidR="001D794E" w:rsidRDefault="001D794E" w:rsidP="001D794E">
      <w:pPr>
        <w:ind w:firstLine="708"/>
        <w:jc w:val="both"/>
      </w:pPr>
      <w:r w:rsidRPr="003F7793">
        <w:t>Планируемая дата ввода объекта в эксплуатацию – март/апрель 2020 года.</w:t>
      </w:r>
    </w:p>
    <w:p w:rsidR="00327F63" w:rsidRDefault="00327F63" w:rsidP="001D794E">
      <w:pPr>
        <w:ind w:firstLine="708"/>
        <w:jc w:val="both"/>
      </w:pPr>
    </w:p>
    <w:p w:rsidR="00327F63" w:rsidRPr="003F7793" w:rsidRDefault="00C723A2" w:rsidP="00C723A2">
      <w:pPr>
        <w:spacing w:line="276" w:lineRule="auto"/>
        <w:ind w:firstLine="708"/>
        <w:jc w:val="both"/>
      </w:pPr>
      <w:r>
        <w:t>Также в</w:t>
      </w:r>
      <w:r w:rsidRPr="00C723A2">
        <w:t xml:space="preserve"> рамках реализации городских программ на территории района Северное Медведково города Москвы</w:t>
      </w:r>
      <w:r>
        <w:t xml:space="preserve"> в 2019 г.</w:t>
      </w:r>
      <w:r w:rsidRPr="00C723A2">
        <w:t xml:space="preserve"> осуществля</w:t>
      </w:r>
      <w:r>
        <w:t>лось</w:t>
      </w:r>
      <w:r w:rsidRPr="00C723A2">
        <w:t xml:space="preserve"> строительство объекта улично-дорожной сети: </w:t>
      </w:r>
      <w:r w:rsidRPr="00C723A2">
        <w:rPr>
          <w:u w:val="single"/>
        </w:rPr>
        <w:t>«</w:t>
      </w:r>
      <w:r w:rsidRPr="00C723A2">
        <w:rPr>
          <w:color w:val="000000"/>
          <w:u w:val="single"/>
          <w:lang w:eastAsia="ru-RU" w:bidi="ru-RU"/>
        </w:rPr>
        <w:t>Реконструкция проезда Шокальского»,</w:t>
      </w:r>
      <w:r w:rsidR="00327F63">
        <w:t xml:space="preserve"> участок проезда Шокальского от Заревого проезда до улицы </w:t>
      </w:r>
      <w:proofErr w:type="spellStart"/>
      <w:r w:rsidR="00327F63">
        <w:t>Грекова</w:t>
      </w:r>
      <w:proofErr w:type="spellEnd"/>
      <w:r w:rsidR="00327F63">
        <w:t xml:space="preserve"> и проектируемый проезд № 5016</w:t>
      </w:r>
      <w:r>
        <w:t>.</w:t>
      </w:r>
      <w:r w:rsidR="00327F63">
        <w:t xml:space="preserve"> </w:t>
      </w:r>
      <w:r>
        <w:t>В</w:t>
      </w:r>
      <w:r w:rsidR="00327F63">
        <w:t xml:space="preserve"> настоящее время реализовывается завершающая стадия по подготовке к вводу в эксплуатацию</w:t>
      </w:r>
      <w:r>
        <w:t>.</w:t>
      </w:r>
      <w:r w:rsidR="00327F63">
        <w:t xml:space="preserve"> </w:t>
      </w:r>
      <w:r>
        <w:t>С</w:t>
      </w:r>
      <w:r w:rsidR="00327F63">
        <w:t>рок действия разрешения на строительство до 30.04.2020.</w:t>
      </w:r>
    </w:p>
    <w:p w:rsidR="001D794E" w:rsidRPr="003F7793" w:rsidRDefault="001D794E" w:rsidP="001D794E">
      <w:pPr>
        <w:jc w:val="both"/>
      </w:pPr>
      <w:r w:rsidRPr="003F7793">
        <w:t> </w:t>
      </w:r>
    </w:p>
    <w:p w:rsidR="001D794E" w:rsidRPr="003F7793" w:rsidRDefault="001D794E" w:rsidP="001D794E">
      <w:pPr>
        <w:jc w:val="center"/>
        <w:rPr>
          <w:u w:val="single"/>
        </w:rPr>
      </w:pPr>
      <w:r w:rsidRPr="003F7793">
        <w:rPr>
          <w:u w:val="single"/>
        </w:rPr>
        <w:t>В области жилищного строительства (в том числе строительство домов для целей переселения домов «сносимых серий»):</w:t>
      </w:r>
    </w:p>
    <w:p w:rsidR="001D794E" w:rsidRPr="003F7793" w:rsidRDefault="001D794E" w:rsidP="001D794E">
      <w:pPr>
        <w:jc w:val="both"/>
        <w:rPr>
          <w:u w:val="single"/>
        </w:rPr>
      </w:pPr>
    </w:p>
    <w:p w:rsidR="001D794E" w:rsidRPr="003F7793" w:rsidRDefault="001D794E" w:rsidP="007C4BB7">
      <w:pPr>
        <w:ind w:firstLine="708"/>
        <w:jc w:val="both"/>
      </w:pPr>
      <w:r w:rsidRPr="003F7793">
        <w:t xml:space="preserve">В целях реализации программы реновации на территории района проводятся мероприятия по переселению жильцов многоквартирного дома </w:t>
      </w:r>
      <w:r w:rsidR="007C4BB7" w:rsidRPr="003F7793">
        <w:t xml:space="preserve">    № 10, к. 1 по ул. </w:t>
      </w:r>
      <w:proofErr w:type="gramStart"/>
      <w:r w:rsidR="007C4BB7" w:rsidRPr="003F7793">
        <w:t>Широкая</w:t>
      </w:r>
      <w:proofErr w:type="gramEnd"/>
      <w:r w:rsidR="007C4BB7" w:rsidRPr="003F7793">
        <w:t>. В</w:t>
      </w:r>
      <w:r w:rsidRPr="003F7793">
        <w:t xml:space="preserve"> настоящее время из 215 квартир 85 семей переехало, 81 квартира в целях антитеррористической и противопожарной защиты заварена и опечатана. </w:t>
      </w:r>
    </w:p>
    <w:p w:rsidR="001D794E" w:rsidRPr="003F7793" w:rsidRDefault="001D794E" w:rsidP="001D794E">
      <w:pPr>
        <w:ind w:firstLine="708"/>
        <w:jc w:val="both"/>
      </w:pPr>
      <w:r w:rsidRPr="003F7793">
        <w:t>В рамках программы реновации на территории района запланировано мероприятие по строительству жилого</w:t>
      </w:r>
      <w:r w:rsidR="00331A05" w:rsidRPr="003F7793">
        <w:t xml:space="preserve"> дома по адресу: Шокальского проезд</w:t>
      </w:r>
      <w:r w:rsidRPr="003F7793">
        <w:t xml:space="preserve">,      вл. 28А. Застройщиком </w:t>
      </w:r>
      <w:r w:rsidR="00331A05" w:rsidRPr="003F7793">
        <w:t>(</w:t>
      </w:r>
      <w:r w:rsidRPr="003F7793">
        <w:t>Фондом реновации</w:t>
      </w:r>
      <w:r w:rsidR="00331A05" w:rsidRPr="003F7793">
        <w:t>)</w:t>
      </w:r>
      <w:r w:rsidRPr="003F7793">
        <w:t xml:space="preserve"> проводятся работы по получению разрешения на строительство. </w:t>
      </w:r>
    </w:p>
    <w:p w:rsidR="001D794E" w:rsidRPr="003F7793" w:rsidRDefault="001D794E" w:rsidP="001D794E">
      <w:pPr>
        <w:ind w:firstLine="708"/>
        <w:jc w:val="both"/>
      </w:pPr>
      <w:r w:rsidRPr="003F7793">
        <w:t>В 2019 году на территории района был введен в эксплуатацию жилой дом по адресу: Шокальского пр</w:t>
      </w:r>
      <w:r w:rsidR="007C1FF2" w:rsidRPr="003F7793">
        <w:t>оезд</w:t>
      </w:r>
      <w:r w:rsidRPr="003F7793">
        <w:t>, д. 33.</w:t>
      </w:r>
    </w:p>
    <w:p w:rsidR="005C7060" w:rsidRPr="003F7793" w:rsidRDefault="005C7060" w:rsidP="00D9169D">
      <w:pPr>
        <w:jc w:val="both"/>
      </w:pPr>
    </w:p>
    <w:p w:rsidR="00C4033C" w:rsidRPr="003F7793" w:rsidRDefault="00C4033C" w:rsidP="00C4033C">
      <w:pPr>
        <w:pStyle w:val="2"/>
        <w:spacing w:line="240" w:lineRule="auto"/>
        <w:ind w:left="-142"/>
      </w:pPr>
      <w:bookmarkStart w:id="27" w:name="_Toc35353283"/>
      <w:r w:rsidRPr="003F7793">
        <w:rPr>
          <w:rFonts w:eastAsia="Times New Roman"/>
          <w:lang w:eastAsia="ru-RU"/>
        </w:rPr>
        <w:t>4</w:t>
      </w:r>
      <w:r w:rsidRPr="003F7793">
        <w:t>. Капитальный ремонт по программе Выборочного капитального ремонта</w:t>
      </w:r>
      <w:bookmarkEnd w:id="27"/>
    </w:p>
    <w:p w:rsidR="00A43173" w:rsidRPr="003F7793" w:rsidRDefault="00A43173" w:rsidP="00C4033C">
      <w:pPr>
        <w:spacing w:line="276" w:lineRule="auto"/>
        <w:jc w:val="both"/>
        <w:rPr>
          <w:b/>
        </w:rPr>
      </w:pPr>
    </w:p>
    <w:p w:rsidR="00C4033C" w:rsidRPr="003F7793" w:rsidRDefault="00C4033C" w:rsidP="00A43173">
      <w:pPr>
        <w:spacing w:line="276" w:lineRule="auto"/>
        <w:ind w:firstLine="708"/>
        <w:jc w:val="both"/>
        <w:rPr>
          <w:b/>
        </w:rPr>
      </w:pPr>
      <w:r w:rsidRPr="003F7793">
        <w:t>В 2019 году</w:t>
      </w:r>
      <w:r w:rsidRPr="003F7793">
        <w:rPr>
          <w:b/>
        </w:rPr>
        <w:t xml:space="preserve"> </w:t>
      </w:r>
      <w:r w:rsidRPr="003F7793">
        <w:t xml:space="preserve">работы по Региональной программе капитального ремонта были выполнены подрядными организациями Фонда капитального ремонта в </w:t>
      </w:r>
      <w:r w:rsidRPr="003F7793">
        <w:rPr>
          <w:b/>
        </w:rPr>
        <w:t>6-ти домах</w:t>
      </w:r>
      <w:r w:rsidRPr="003F7793">
        <w:t>:</w:t>
      </w:r>
    </w:p>
    <w:p w:rsidR="00C4033C" w:rsidRPr="003F7793" w:rsidRDefault="00C4033C" w:rsidP="00C4033C">
      <w:pPr>
        <w:pStyle w:val="a3"/>
        <w:jc w:val="both"/>
        <w:rPr>
          <w:b/>
          <w:u w:val="single"/>
        </w:rPr>
      </w:pPr>
      <w:r w:rsidRPr="003F7793">
        <w:rPr>
          <w:b/>
          <w:u w:val="single"/>
        </w:rPr>
        <w:t>ООО «</w:t>
      </w:r>
      <w:proofErr w:type="spellStart"/>
      <w:r w:rsidRPr="003F7793">
        <w:rPr>
          <w:b/>
          <w:u w:val="single"/>
        </w:rPr>
        <w:t>Спортстрой</w:t>
      </w:r>
      <w:proofErr w:type="spellEnd"/>
      <w:r w:rsidRPr="003F7793">
        <w:rPr>
          <w:b/>
          <w:u w:val="single"/>
        </w:rPr>
        <w:t>»</w:t>
      </w:r>
      <w:r w:rsidR="00A43173" w:rsidRPr="003F7793">
        <w:rPr>
          <w:b/>
          <w:u w:val="single"/>
        </w:rPr>
        <w:t>:</w:t>
      </w:r>
    </w:p>
    <w:p w:rsidR="00C4033C" w:rsidRPr="003F7793" w:rsidRDefault="00C4033C" w:rsidP="00C4033C">
      <w:pPr>
        <w:pStyle w:val="a3"/>
        <w:jc w:val="both"/>
      </w:pPr>
      <w:r w:rsidRPr="003F7793">
        <w:t>1.  Ул. Тихомирова, д. 15 к.2</w:t>
      </w:r>
    </w:p>
    <w:p w:rsidR="00C4033C" w:rsidRPr="003F7793" w:rsidRDefault="00C4033C" w:rsidP="00C4033C">
      <w:pPr>
        <w:pStyle w:val="a3"/>
        <w:jc w:val="both"/>
      </w:pPr>
      <w:r w:rsidRPr="003F7793">
        <w:t>2.  Ул. Широкая, д. 8 к. 2</w:t>
      </w:r>
    </w:p>
    <w:p w:rsidR="00C4033C" w:rsidRPr="003F7793" w:rsidRDefault="00C4033C" w:rsidP="00C4033C">
      <w:pPr>
        <w:ind w:left="360"/>
        <w:jc w:val="both"/>
      </w:pPr>
      <w:r w:rsidRPr="003F7793">
        <w:t xml:space="preserve">     3.  Ул. Полярная, д. 46.</w:t>
      </w:r>
    </w:p>
    <w:p w:rsidR="00C4033C" w:rsidRPr="003F7793" w:rsidRDefault="00A43173" w:rsidP="00C4033C">
      <w:pPr>
        <w:ind w:firstLine="708"/>
        <w:jc w:val="both"/>
        <w:rPr>
          <w:b/>
          <w:u w:val="single"/>
        </w:rPr>
      </w:pPr>
      <w:r w:rsidRPr="003F7793">
        <w:rPr>
          <w:b/>
          <w:u w:val="single"/>
        </w:rPr>
        <w:t xml:space="preserve">ГБУ « </w:t>
      </w:r>
      <w:proofErr w:type="spellStart"/>
      <w:r w:rsidRPr="003F7793">
        <w:rPr>
          <w:b/>
          <w:u w:val="single"/>
        </w:rPr>
        <w:t>Жилищник</w:t>
      </w:r>
      <w:proofErr w:type="spellEnd"/>
      <w:r w:rsidRPr="003F7793">
        <w:rPr>
          <w:b/>
          <w:u w:val="single"/>
        </w:rPr>
        <w:t xml:space="preserve"> района</w:t>
      </w:r>
      <w:r w:rsidR="00C4033C" w:rsidRPr="003F7793">
        <w:rPr>
          <w:b/>
          <w:u w:val="single"/>
        </w:rPr>
        <w:t xml:space="preserve"> Сев</w:t>
      </w:r>
      <w:r w:rsidRPr="003F7793">
        <w:rPr>
          <w:b/>
          <w:u w:val="single"/>
        </w:rPr>
        <w:t>ерное</w:t>
      </w:r>
      <w:r w:rsidR="00C4033C" w:rsidRPr="003F7793">
        <w:rPr>
          <w:b/>
          <w:u w:val="single"/>
        </w:rPr>
        <w:t xml:space="preserve"> Медведково»</w:t>
      </w:r>
      <w:r w:rsidRPr="003F7793">
        <w:rPr>
          <w:b/>
          <w:u w:val="single"/>
        </w:rPr>
        <w:t>:</w:t>
      </w:r>
    </w:p>
    <w:p w:rsidR="00C4033C" w:rsidRPr="003F7793" w:rsidRDefault="00A43173" w:rsidP="00C4033C">
      <w:pPr>
        <w:ind w:firstLine="708"/>
        <w:jc w:val="both"/>
      </w:pPr>
      <w:r w:rsidRPr="003F7793">
        <w:t>4</w:t>
      </w:r>
      <w:r w:rsidR="00C4033C" w:rsidRPr="003F7793">
        <w:t>. ул. Полярная, д. 20</w:t>
      </w:r>
    </w:p>
    <w:p w:rsidR="00C4033C" w:rsidRPr="003F7793" w:rsidRDefault="00A43173" w:rsidP="00C4033C">
      <w:pPr>
        <w:ind w:firstLine="708"/>
        <w:jc w:val="both"/>
      </w:pPr>
      <w:r w:rsidRPr="003F7793">
        <w:t>5</w:t>
      </w:r>
      <w:r w:rsidR="00C4033C" w:rsidRPr="003F7793">
        <w:t>. пр. Шокальского, д. 67 корп.2</w:t>
      </w:r>
    </w:p>
    <w:p w:rsidR="00C4033C" w:rsidRPr="003F7793" w:rsidRDefault="00A43173" w:rsidP="00C4033C">
      <w:pPr>
        <w:ind w:firstLine="708"/>
        <w:jc w:val="both"/>
        <w:rPr>
          <w:b/>
          <w:u w:val="single"/>
        </w:rPr>
      </w:pPr>
      <w:r w:rsidRPr="003F7793">
        <w:rPr>
          <w:b/>
          <w:u w:val="single"/>
        </w:rPr>
        <w:t xml:space="preserve">ГБУ « </w:t>
      </w:r>
      <w:proofErr w:type="spellStart"/>
      <w:r w:rsidRPr="003F7793">
        <w:rPr>
          <w:b/>
          <w:u w:val="single"/>
        </w:rPr>
        <w:t>Жилищник</w:t>
      </w:r>
      <w:proofErr w:type="spellEnd"/>
      <w:r w:rsidRPr="003F7793">
        <w:rPr>
          <w:b/>
          <w:u w:val="single"/>
        </w:rPr>
        <w:t xml:space="preserve"> райо</w:t>
      </w:r>
      <w:r w:rsidR="00C4033C" w:rsidRPr="003F7793">
        <w:rPr>
          <w:b/>
          <w:u w:val="single"/>
        </w:rPr>
        <w:t>на Лианозово»</w:t>
      </w:r>
      <w:r w:rsidRPr="003F7793">
        <w:rPr>
          <w:b/>
          <w:u w:val="single"/>
        </w:rPr>
        <w:t>:</w:t>
      </w:r>
    </w:p>
    <w:p w:rsidR="00C4033C" w:rsidRPr="003F7793" w:rsidRDefault="00C4033C" w:rsidP="00C4033C">
      <w:pPr>
        <w:jc w:val="both"/>
      </w:pPr>
      <w:r w:rsidRPr="003F7793">
        <w:t xml:space="preserve">          </w:t>
      </w:r>
      <w:r w:rsidR="00A43173" w:rsidRPr="003F7793">
        <w:t>6</w:t>
      </w:r>
      <w:r w:rsidRPr="003F7793">
        <w:t>. пр. Шокальского, д. 37 корп.2</w:t>
      </w:r>
    </w:p>
    <w:p w:rsidR="00C4033C" w:rsidRPr="003F7793" w:rsidRDefault="00A43173" w:rsidP="00C4033C">
      <w:pPr>
        <w:tabs>
          <w:tab w:val="left" w:pos="0"/>
          <w:tab w:val="left" w:pos="708"/>
          <w:tab w:val="left" w:pos="1416"/>
          <w:tab w:val="left" w:pos="2124"/>
          <w:tab w:val="left" w:pos="2832"/>
          <w:tab w:val="left" w:pos="3540"/>
          <w:tab w:val="left" w:pos="6330"/>
        </w:tabs>
        <w:jc w:val="both"/>
      </w:pPr>
      <w:r w:rsidRPr="003F7793">
        <w:tab/>
      </w:r>
      <w:r w:rsidR="00C4033C" w:rsidRPr="003F7793">
        <w:t>В рамках региональной программы выполнены работы по замене магистралей холодного, горячего водоснабжения, центрального отопления, канализации, мусоропровода, электроснабжения, произведена замена водостоков, пожарных трубопроводов, кровли и произведен ремонт фасадов.</w:t>
      </w:r>
    </w:p>
    <w:p w:rsidR="00C4033C" w:rsidRPr="003F7793" w:rsidRDefault="00C4033C" w:rsidP="00C4033C">
      <w:pPr>
        <w:tabs>
          <w:tab w:val="left" w:pos="0"/>
          <w:tab w:val="left" w:pos="708"/>
          <w:tab w:val="left" w:pos="1416"/>
          <w:tab w:val="left" w:pos="2124"/>
          <w:tab w:val="left" w:pos="2832"/>
          <w:tab w:val="left" w:pos="3540"/>
          <w:tab w:val="left" w:pos="6330"/>
        </w:tabs>
        <w:jc w:val="both"/>
      </w:pPr>
    </w:p>
    <w:p w:rsidR="00C4033C" w:rsidRPr="003F7793" w:rsidRDefault="00A43173" w:rsidP="00C4033C">
      <w:pPr>
        <w:tabs>
          <w:tab w:val="left" w:pos="0"/>
          <w:tab w:val="left" w:pos="708"/>
          <w:tab w:val="left" w:pos="1416"/>
          <w:tab w:val="left" w:pos="2124"/>
          <w:tab w:val="left" w:pos="2832"/>
          <w:tab w:val="left" w:pos="3540"/>
          <w:tab w:val="left" w:pos="6330"/>
        </w:tabs>
        <w:jc w:val="both"/>
        <w:rPr>
          <w:b/>
        </w:rPr>
      </w:pPr>
      <w:r w:rsidRPr="003F7793">
        <w:rPr>
          <w:b/>
        </w:rPr>
        <w:tab/>
      </w:r>
      <w:r w:rsidR="00C4033C" w:rsidRPr="003F7793">
        <w:rPr>
          <w:b/>
        </w:rPr>
        <w:t xml:space="preserve">Выполнены работы по ремонту 19 подъездов в 11 домах:  </w:t>
      </w:r>
    </w:p>
    <w:p w:rsidR="00C4033C" w:rsidRPr="003F7793" w:rsidRDefault="00C4033C" w:rsidP="00C4033C">
      <w:pPr>
        <w:pStyle w:val="a3"/>
        <w:jc w:val="both"/>
        <w:rPr>
          <w:b/>
        </w:rPr>
      </w:pPr>
      <w:r w:rsidRPr="003F7793">
        <w:rPr>
          <w:b/>
        </w:rPr>
        <w:t>ООО «</w:t>
      </w:r>
      <w:proofErr w:type="spellStart"/>
      <w:r w:rsidRPr="003F7793">
        <w:rPr>
          <w:b/>
        </w:rPr>
        <w:t>Спортстрой</w:t>
      </w:r>
      <w:proofErr w:type="spellEnd"/>
      <w:r w:rsidRPr="003F7793">
        <w:rPr>
          <w:b/>
        </w:rPr>
        <w:t>»</w:t>
      </w:r>
      <w:r w:rsidR="00A43173" w:rsidRPr="003F7793">
        <w:rPr>
          <w:b/>
        </w:rPr>
        <w:t>:</w:t>
      </w:r>
    </w:p>
    <w:p w:rsidR="00C4033C" w:rsidRPr="003F7793" w:rsidRDefault="00C4033C" w:rsidP="00C4033C">
      <w:pPr>
        <w:pStyle w:val="a3"/>
        <w:jc w:val="both"/>
      </w:pPr>
      <w:r w:rsidRPr="003F7793">
        <w:t>1.  Ул. Тихомирова, д. 15 к.2</w:t>
      </w:r>
    </w:p>
    <w:p w:rsidR="00C4033C" w:rsidRPr="003F7793" w:rsidRDefault="00C4033C" w:rsidP="00C4033C">
      <w:pPr>
        <w:pStyle w:val="a3"/>
        <w:jc w:val="both"/>
      </w:pPr>
      <w:r w:rsidRPr="003F7793">
        <w:t>2.  Ул. Широкая, д. 8 к. 2</w:t>
      </w:r>
    </w:p>
    <w:p w:rsidR="00C4033C" w:rsidRPr="003F7793" w:rsidRDefault="00C4033C" w:rsidP="00C4033C">
      <w:pPr>
        <w:ind w:left="360"/>
        <w:jc w:val="both"/>
      </w:pPr>
      <w:r w:rsidRPr="003F7793">
        <w:t xml:space="preserve">     3.  Ул. Полярная, д. 46.</w:t>
      </w:r>
    </w:p>
    <w:p w:rsidR="00C4033C" w:rsidRPr="003F7793" w:rsidRDefault="00A43173" w:rsidP="00C4033C">
      <w:pPr>
        <w:ind w:firstLine="708"/>
        <w:jc w:val="both"/>
        <w:rPr>
          <w:b/>
          <w:u w:val="single"/>
        </w:rPr>
      </w:pPr>
      <w:r w:rsidRPr="003F7793">
        <w:rPr>
          <w:b/>
          <w:u w:val="single"/>
        </w:rPr>
        <w:t>ГБУ «</w:t>
      </w:r>
      <w:proofErr w:type="spellStart"/>
      <w:r w:rsidRPr="003F7793">
        <w:rPr>
          <w:b/>
          <w:u w:val="single"/>
        </w:rPr>
        <w:t>Жилищник</w:t>
      </w:r>
      <w:proofErr w:type="spellEnd"/>
      <w:r w:rsidRPr="003F7793">
        <w:rPr>
          <w:b/>
          <w:u w:val="single"/>
        </w:rPr>
        <w:t xml:space="preserve"> райо</w:t>
      </w:r>
      <w:r w:rsidR="00C4033C" w:rsidRPr="003F7793">
        <w:rPr>
          <w:b/>
          <w:u w:val="single"/>
        </w:rPr>
        <w:t>на Сев</w:t>
      </w:r>
      <w:r w:rsidRPr="003F7793">
        <w:rPr>
          <w:b/>
          <w:u w:val="single"/>
        </w:rPr>
        <w:t>ерное</w:t>
      </w:r>
      <w:r w:rsidR="00C4033C" w:rsidRPr="003F7793">
        <w:rPr>
          <w:b/>
          <w:u w:val="single"/>
        </w:rPr>
        <w:t xml:space="preserve"> Медведково»</w:t>
      </w:r>
      <w:r w:rsidR="004874E7" w:rsidRPr="003F7793">
        <w:rPr>
          <w:b/>
          <w:u w:val="single"/>
        </w:rPr>
        <w:t>:</w:t>
      </w:r>
    </w:p>
    <w:p w:rsidR="00C4033C" w:rsidRPr="003F7793" w:rsidRDefault="004874E7" w:rsidP="00C4033C">
      <w:pPr>
        <w:ind w:firstLine="708"/>
        <w:jc w:val="both"/>
      </w:pPr>
      <w:r w:rsidRPr="003F7793">
        <w:t>4</w:t>
      </w:r>
      <w:r w:rsidR="00C4033C" w:rsidRPr="003F7793">
        <w:t>.  ул. Полярная, д. 20 (завершаются)</w:t>
      </w:r>
    </w:p>
    <w:p w:rsidR="00C4033C" w:rsidRPr="003F7793" w:rsidRDefault="004874E7" w:rsidP="00C4033C">
      <w:pPr>
        <w:ind w:firstLine="708"/>
        <w:jc w:val="both"/>
      </w:pPr>
      <w:r w:rsidRPr="003F7793">
        <w:t>5</w:t>
      </w:r>
      <w:r w:rsidR="00C4033C" w:rsidRPr="003F7793">
        <w:t xml:space="preserve">.  ул. </w:t>
      </w:r>
      <w:proofErr w:type="gramStart"/>
      <w:r w:rsidR="00C4033C" w:rsidRPr="003F7793">
        <w:t>Полярная</w:t>
      </w:r>
      <w:proofErr w:type="gramEnd"/>
      <w:r w:rsidR="00C4033C" w:rsidRPr="003F7793">
        <w:t>, дом 52 корп.2</w:t>
      </w:r>
    </w:p>
    <w:p w:rsidR="00C4033C" w:rsidRPr="003F7793" w:rsidRDefault="004874E7" w:rsidP="00C4033C">
      <w:pPr>
        <w:pStyle w:val="a3"/>
        <w:tabs>
          <w:tab w:val="left" w:pos="0"/>
        </w:tabs>
        <w:spacing w:line="276" w:lineRule="auto"/>
        <w:jc w:val="both"/>
      </w:pPr>
      <w:r w:rsidRPr="003F7793">
        <w:t>6</w:t>
      </w:r>
      <w:r w:rsidR="00C4033C" w:rsidRPr="003F7793">
        <w:t>.  ул. Тихомирова, д. 11 корп.1</w:t>
      </w:r>
    </w:p>
    <w:p w:rsidR="00C4033C" w:rsidRPr="003F7793" w:rsidRDefault="004874E7" w:rsidP="00C4033C">
      <w:pPr>
        <w:pStyle w:val="a3"/>
        <w:tabs>
          <w:tab w:val="left" w:pos="0"/>
        </w:tabs>
        <w:spacing w:line="276" w:lineRule="auto"/>
        <w:jc w:val="both"/>
      </w:pPr>
      <w:r w:rsidRPr="003F7793">
        <w:t>7</w:t>
      </w:r>
      <w:r w:rsidR="00C4033C" w:rsidRPr="003F7793">
        <w:t>.  ул. Широкая, д. 2 корп.1</w:t>
      </w:r>
    </w:p>
    <w:p w:rsidR="00C4033C" w:rsidRPr="003F7793" w:rsidRDefault="00C4033C" w:rsidP="00C4033C">
      <w:pPr>
        <w:pStyle w:val="a3"/>
        <w:jc w:val="both"/>
        <w:rPr>
          <w:b/>
          <w:u w:val="single"/>
        </w:rPr>
      </w:pPr>
      <w:r w:rsidRPr="003F7793">
        <w:rPr>
          <w:b/>
          <w:u w:val="single"/>
        </w:rPr>
        <w:t>ООО «Астра»</w:t>
      </w:r>
      <w:r w:rsidR="004874E7" w:rsidRPr="003F7793">
        <w:rPr>
          <w:b/>
          <w:u w:val="single"/>
        </w:rPr>
        <w:t>:</w:t>
      </w:r>
    </w:p>
    <w:p w:rsidR="00C4033C" w:rsidRPr="003F7793" w:rsidRDefault="004874E7" w:rsidP="00C4033C">
      <w:pPr>
        <w:pStyle w:val="a3"/>
        <w:tabs>
          <w:tab w:val="left" w:pos="0"/>
        </w:tabs>
        <w:spacing w:line="276" w:lineRule="auto"/>
        <w:jc w:val="both"/>
      </w:pPr>
      <w:r w:rsidRPr="003F7793">
        <w:t>8</w:t>
      </w:r>
      <w:r w:rsidR="00C4033C" w:rsidRPr="003F7793">
        <w:t>.  ул. Тихомирова, д. 15 корп.1</w:t>
      </w:r>
    </w:p>
    <w:p w:rsidR="00C4033C" w:rsidRPr="003F7793" w:rsidRDefault="004874E7" w:rsidP="00C4033C">
      <w:pPr>
        <w:pStyle w:val="a3"/>
        <w:tabs>
          <w:tab w:val="left" w:pos="0"/>
        </w:tabs>
        <w:spacing w:line="276" w:lineRule="auto"/>
        <w:jc w:val="both"/>
      </w:pPr>
      <w:r w:rsidRPr="003F7793">
        <w:t>9</w:t>
      </w:r>
      <w:r w:rsidR="00A5640C">
        <w:t>.  ул. Ш</w:t>
      </w:r>
      <w:r w:rsidR="00C4033C" w:rsidRPr="003F7793">
        <w:t>ирокая, д. 3 корп. 1</w:t>
      </w:r>
    </w:p>
    <w:p w:rsidR="00C4033C" w:rsidRPr="003F7793" w:rsidRDefault="00C4033C" w:rsidP="00C4033C">
      <w:pPr>
        <w:pStyle w:val="a3"/>
        <w:jc w:val="both"/>
        <w:rPr>
          <w:b/>
          <w:u w:val="single"/>
        </w:rPr>
      </w:pPr>
      <w:r w:rsidRPr="003F7793">
        <w:rPr>
          <w:b/>
          <w:u w:val="single"/>
        </w:rPr>
        <w:t>ООО «СМП Электромонтаж»</w:t>
      </w:r>
      <w:r w:rsidR="004874E7" w:rsidRPr="003F7793">
        <w:rPr>
          <w:b/>
          <w:u w:val="single"/>
        </w:rPr>
        <w:t>:</w:t>
      </w:r>
    </w:p>
    <w:p w:rsidR="00C4033C" w:rsidRPr="003F7793" w:rsidRDefault="00C4033C" w:rsidP="00C4033C">
      <w:pPr>
        <w:tabs>
          <w:tab w:val="left" w:pos="0"/>
        </w:tabs>
        <w:spacing w:line="276" w:lineRule="auto"/>
        <w:jc w:val="both"/>
      </w:pPr>
      <w:r w:rsidRPr="003F7793">
        <w:t xml:space="preserve">          </w:t>
      </w:r>
      <w:r w:rsidR="004874E7" w:rsidRPr="003F7793">
        <w:t>10</w:t>
      </w:r>
      <w:r w:rsidRPr="003F7793">
        <w:t>.  Ул. Широкая, д. 7 к. 6</w:t>
      </w:r>
    </w:p>
    <w:p w:rsidR="00C4033C" w:rsidRPr="003F7793" w:rsidRDefault="00C4033C" w:rsidP="00C4033C">
      <w:pPr>
        <w:pStyle w:val="a3"/>
        <w:jc w:val="both"/>
        <w:rPr>
          <w:b/>
          <w:u w:val="single"/>
        </w:rPr>
      </w:pPr>
      <w:r w:rsidRPr="003F7793">
        <w:rPr>
          <w:b/>
          <w:u w:val="single"/>
        </w:rPr>
        <w:t>ООО «Волхонка»</w:t>
      </w:r>
      <w:r w:rsidR="004874E7" w:rsidRPr="003F7793">
        <w:rPr>
          <w:b/>
          <w:u w:val="single"/>
        </w:rPr>
        <w:t>:</w:t>
      </w:r>
    </w:p>
    <w:p w:rsidR="00C4033C" w:rsidRPr="003F7793" w:rsidRDefault="004874E7" w:rsidP="00C4033C">
      <w:pPr>
        <w:pStyle w:val="a3"/>
        <w:tabs>
          <w:tab w:val="left" w:pos="0"/>
        </w:tabs>
        <w:spacing w:line="276" w:lineRule="auto"/>
        <w:jc w:val="both"/>
      </w:pPr>
      <w:r w:rsidRPr="003F7793">
        <w:t>1</w:t>
      </w:r>
      <w:r w:rsidR="00C4033C" w:rsidRPr="003F7793">
        <w:t>1.  ул. Полярная, д. 4</w:t>
      </w:r>
    </w:p>
    <w:p w:rsidR="00C4033C" w:rsidRPr="003F7793" w:rsidRDefault="00C4033C" w:rsidP="00C4033C">
      <w:pPr>
        <w:pStyle w:val="a3"/>
        <w:tabs>
          <w:tab w:val="left" w:pos="0"/>
        </w:tabs>
        <w:spacing w:line="276" w:lineRule="auto"/>
        <w:jc w:val="both"/>
      </w:pPr>
    </w:p>
    <w:p w:rsidR="00C4033C" w:rsidRPr="003F7793" w:rsidRDefault="008A52A4" w:rsidP="00C4033C">
      <w:pPr>
        <w:tabs>
          <w:tab w:val="left" w:pos="0"/>
        </w:tabs>
        <w:spacing w:line="276" w:lineRule="auto"/>
        <w:jc w:val="both"/>
      </w:pPr>
      <w:r w:rsidRPr="003F7793">
        <w:rPr>
          <w:b/>
        </w:rPr>
        <w:tab/>
      </w:r>
      <w:r w:rsidR="00C4033C" w:rsidRPr="003F7793">
        <w:rPr>
          <w:b/>
        </w:rPr>
        <w:t>Выполнен ремонт фасада по программе «Мой район» по проекту «БИРС»</w:t>
      </w:r>
      <w:r w:rsidR="00C4033C" w:rsidRPr="003F7793">
        <w:t xml:space="preserve"> </w:t>
      </w:r>
      <w:r w:rsidRPr="003F7793">
        <w:t xml:space="preserve">по адресу ул. </w:t>
      </w:r>
      <w:proofErr w:type="spellStart"/>
      <w:r w:rsidRPr="003F7793">
        <w:t>Молодцова</w:t>
      </w:r>
      <w:proofErr w:type="spellEnd"/>
      <w:r w:rsidRPr="003F7793">
        <w:t>, дом 4.</w:t>
      </w:r>
    </w:p>
    <w:p w:rsidR="00C51E9A" w:rsidRDefault="00F826B5" w:rsidP="00C4033C">
      <w:pPr>
        <w:tabs>
          <w:tab w:val="left" w:pos="0"/>
        </w:tabs>
        <w:spacing w:line="276" w:lineRule="auto"/>
        <w:jc w:val="both"/>
        <w:rPr>
          <w:b/>
        </w:rPr>
      </w:pPr>
      <w:r w:rsidRPr="003F7793">
        <w:rPr>
          <w:b/>
        </w:rPr>
        <w:tab/>
      </w:r>
    </w:p>
    <w:p w:rsidR="00C4033C" w:rsidRPr="008B43AE" w:rsidRDefault="00C51E9A" w:rsidP="00C4033C">
      <w:pPr>
        <w:tabs>
          <w:tab w:val="left" w:pos="0"/>
        </w:tabs>
        <w:spacing w:line="276" w:lineRule="auto"/>
        <w:jc w:val="both"/>
      </w:pPr>
      <w:r>
        <w:rPr>
          <w:b/>
        </w:rPr>
        <w:lastRenderedPageBreak/>
        <w:tab/>
      </w:r>
      <w:r w:rsidR="00C4033C" w:rsidRPr="008B43AE">
        <w:t>В 2019 году компания ООО «Высота-43» выиграла аукцион в Фонде капитального ремонта на ремонт лифтового оборудования в 9 домах - на 31-м лифте по адресам:</w:t>
      </w:r>
    </w:p>
    <w:p w:rsidR="00C4033C" w:rsidRPr="003F7793" w:rsidRDefault="00C4033C" w:rsidP="00C4033C">
      <w:pPr>
        <w:pStyle w:val="a3"/>
        <w:numPr>
          <w:ilvl w:val="0"/>
          <w:numId w:val="38"/>
        </w:numPr>
        <w:tabs>
          <w:tab w:val="left" w:pos="0"/>
          <w:tab w:val="left" w:pos="708"/>
          <w:tab w:val="left" w:pos="1416"/>
          <w:tab w:val="left" w:pos="2124"/>
          <w:tab w:val="left" w:pos="2832"/>
          <w:tab w:val="left" w:pos="3540"/>
          <w:tab w:val="left" w:pos="6330"/>
        </w:tabs>
        <w:jc w:val="both"/>
      </w:pPr>
      <w:r w:rsidRPr="003F7793">
        <w:t>ул. Полярная, д. 40</w:t>
      </w:r>
    </w:p>
    <w:p w:rsidR="00C4033C" w:rsidRPr="003F7793" w:rsidRDefault="00C4033C" w:rsidP="00C4033C">
      <w:pPr>
        <w:pStyle w:val="a3"/>
        <w:numPr>
          <w:ilvl w:val="0"/>
          <w:numId w:val="38"/>
        </w:numPr>
        <w:tabs>
          <w:tab w:val="left" w:pos="0"/>
          <w:tab w:val="left" w:pos="708"/>
          <w:tab w:val="left" w:pos="1416"/>
          <w:tab w:val="left" w:pos="2124"/>
          <w:tab w:val="left" w:pos="2832"/>
          <w:tab w:val="left" w:pos="3540"/>
          <w:tab w:val="left" w:pos="6330"/>
        </w:tabs>
        <w:jc w:val="both"/>
      </w:pPr>
      <w:r w:rsidRPr="003F7793">
        <w:t>ул. Полярная, д. 42</w:t>
      </w:r>
    </w:p>
    <w:p w:rsidR="00C4033C" w:rsidRPr="003F7793" w:rsidRDefault="00C4033C" w:rsidP="00C4033C">
      <w:pPr>
        <w:pStyle w:val="a3"/>
        <w:numPr>
          <w:ilvl w:val="0"/>
          <w:numId w:val="38"/>
        </w:numPr>
        <w:tabs>
          <w:tab w:val="left" w:pos="0"/>
          <w:tab w:val="left" w:pos="708"/>
          <w:tab w:val="left" w:pos="1416"/>
          <w:tab w:val="left" w:pos="2124"/>
          <w:tab w:val="left" w:pos="2832"/>
          <w:tab w:val="left" w:pos="3540"/>
          <w:tab w:val="left" w:pos="6330"/>
        </w:tabs>
        <w:jc w:val="both"/>
      </w:pPr>
      <w:r w:rsidRPr="003F7793">
        <w:t>пр. Студеный, д. 8</w:t>
      </w:r>
    </w:p>
    <w:p w:rsidR="00C4033C" w:rsidRPr="003F7793" w:rsidRDefault="00C4033C" w:rsidP="00C4033C">
      <w:pPr>
        <w:pStyle w:val="a3"/>
        <w:numPr>
          <w:ilvl w:val="0"/>
          <w:numId w:val="38"/>
        </w:numPr>
        <w:tabs>
          <w:tab w:val="left" w:pos="0"/>
          <w:tab w:val="left" w:pos="708"/>
          <w:tab w:val="left" w:pos="1416"/>
          <w:tab w:val="left" w:pos="2124"/>
          <w:tab w:val="left" w:pos="2832"/>
          <w:tab w:val="left" w:pos="3540"/>
          <w:tab w:val="left" w:pos="6330"/>
        </w:tabs>
        <w:jc w:val="both"/>
      </w:pPr>
      <w:r w:rsidRPr="003F7793">
        <w:t xml:space="preserve">пр. Шокальского 67к. 2 </w:t>
      </w:r>
    </w:p>
    <w:p w:rsidR="00C4033C" w:rsidRPr="003F7793" w:rsidRDefault="00C4033C" w:rsidP="00C4033C">
      <w:pPr>
        <w:pStyle w:val="a3"/>
        <w:numPr>
          <w:ilvl w:val="0"/>
          <w:numId w:val="38"/>
        </w:numPr>
        <w:tabs>
          <w:tab w:val="left" w:pos="0"/>
          <w:tab w:val="left" w:pos="708"/>
          <w:tab w:val="left" w:pos="1416"/>
          <w:tab w:val="left" w:pos="2124"/>
          <w:tab w:val="left" w:pos="2832"/>
          <w:tab w:val="left" w:pos="3540"/>
          <w:tab w:val="left" w:pos="6330"/>
        </w:tabs>
        <w:jc w:val="both"/>
      </w:pPr>
      <w:r w:rsidRPr="003F7793">
        <w:t>ул. Широкая, д.1 к. 1</w:t>
      </w:r>
    </w:p>
    <w:p w:rsidR="00C4033C" w:rsidRPr="003F7793" w:rsidRDefault="00C4033C" w:rsidP="00C4033C">
      <w:pPr>
        <w:pStyle w:val="a3"/>
        <w:numPr>
          <w:ilvl w:val="0"/>
          <w:numId w:val="38"/>
        </w:numPr>
        <w:tabs>
          <w:tab w:val="left" w:pos="0"/>
          <w:tab w:val="left" w:pos="708"/>
          <w:tab w:val="left" w:pos="1416"/>
          <w:tab w:val="left" w:pos="2124"/>
          <w:tab w:val="left" w:pos="2832"/>
          <w:tab w:val="left" w:pos="3540"/>
          <w:tab w:val="left" w:pos="6330"/>
        </w:tabs>
        <w:jc w:val="both"/>
      </w:pPr>
      <w:r w:rsidRPr="003F7793">
        <w:t>ул. Широкая, д.1 к. 2</w:t>
      </w:r>
    </w:p>
    <w:p w:rsidR="00C4033C" w:rsidRPr="003F7793" w:rsidRDefault="00C4033C" w:rsidP="00C4033C">
      <w:pPr>
        <w:pStyle w:val="a3"/>
        <w:numPr>
          <w:ilvl w:val="0"/>
          <w:numId w:val="38"/>
        </w:numPr>
        <w:tabs>
          <w:tab w:val="left" w:pos="0"/>
          <w:tab w:val="left" w:pos="708"/>
          <w:tab w:val="left" w:pos="1416"/>
          <w:tab w:val="left" w:pos="2124"/>
          <w:tab w:val="left" w:pos="2832"/>
          <w:tab w:val="left" w:pos="3540"/>
          <w:tab w:val="left" w:pos="6330"/>
        </w:tabs>
        <w:jc w:val="both"/>
      </w:pPr>
      <w:r w:rsidRPr="003F7793">
        <w:t xml:space="preserve">ул. </w:t>
      </w:r>
      <w:proofErr w:type="spellStart"/>
      <w:r w:rsidRPr="003F7793">
        <w:t>Грекова</w:t>
      </w:r>
      <w:proofErr w:type="spellEnd"/>
      <w:r w:rsidRPr="003F7793">
        <w:t>, д. 8</w:t>
      </w:r>
    </w:p>
    <w:p w:rsidR="00C4033C" w:rsidRPr="003F7793" w:rsidRDefault="00C4033C" w:rsidP="00C4033C">
      <w:pPr>
        <w:pStyle w:val="a3"/>
        <w:numPr>
          <w:ilvl w:val="0"/>
          <w:numId w:val="38"/>
        </w:numPr>
        <w:tabs>
          <w:tab w:val="left" w:pos="0"/>
          <w:tab w:val="left" w:pos="708"/>
          <w:tab w:val="left" w:pos="1416"/>
          <w:tab w:val="left" w:pos="2124"/>
          <w:tab w:val="left" w:pos="2832"/>
          <w:tab w:val="left" w:pos="3540"/>
          <w:tab w:val="left" w:pos="6330"/>
        </w:tabs>
        <w:jc w:val="both"/>
      </w:pPr>
      <w:r w:rsidRPr="003F7793">
        <w:t xml:space="preserve">пр. </w:t>
      </w:r>
      <w:proofErr w:type="spellStart"/>
      <w:r w:rsidRPr="003F7793">
        <w:t>Заревый</w:t>
      </w:r>
      <w:proofErr w:type="spellEnd"/>
      <w:r w:rsidRPr="003F7793">
        <w:t>, д. 5к1</w:t>
      </w:r>
    </w:p>
    <w:p w:rsidR="00C4033C" w:rsidRPr="003F7793" w:rsidRDefault="00C4033C" w:rsidP="00C4033C">
      <w:pPr>
        <w:pStyle w:val="a3"/>
        <w:numPr>
          <w:ilvl w:val="0"/>
          <w:numId w:val="38"/>
        </w:numPr>
        <w:tabs>
          <w:tab w:val="left" w:pos="0"/>
          <w:tab w:val="left" w:pos="708"/>
          <w:tab w:val="left" w:pos="1416"/>
          <w:tab w:val="left" w:pos="2124"/>
          <w:tab w:val="left" w:pos="2832"/>
          <w:tab w:val="left" w:pos="3540"/>
          <w:tab w:val="left" w:pos="6330"/>
        </w:tabs>
        <w:jc w:val="both"/>
      </w:pPr>
      <w:r w:rsidRPr="003F7793">
        <w:t>пр. Шокальского, д.17</w:t>
      </w:r>
    </w:p>
    <w:p w:rsidR="00C4033C" w:rsidRPr="006A16A7" w:rsidRDefault="00F826B5" w:rsidP="00C4033C">
      <w:pPr>
        <w:tabs>
          <w:tab w:val="left" w:pos="0"/>
          <w:tab w:val="left" w:pos="708"/>
          <w:tab w:val="left" w:pos="1416"/>
          <w:tab w:val="left" w:pos="2124"/>
          <w:tab w:val="left" w:pos="2832"/>
          <w:tab w:val="left" w:pos="3540"/>
          <w:tab w:val="left" w:pos="6330"/>
        </w:tabs>
        <w:jc w:val="both"/>
      </w:pPr>
      <w:r w:rsidRPr="003F7793">
        <w:tab/>
      </w:r>
      <w:r w:rsidR="00C4033C" w:rsidRPr="003F7793">
        <w:t>Однако</w:t>
      </w:r>
      <w:proofErr w:type="gramStart"/>
      <w:r w:rsidR="00C4033C" w:rsidRPr="003F7793">
        <w:t>,</w:t>
      </w:r>
      <w:proofErr w:type="gramEnd"/>
      <w:r w:rsidR="00C4033C" w:rsidRPr="003F7793">
        <w:t xml:space="preserve"> к работам в установленные сроки данная компания не приступила и была в октябре месяце заменена Фондом капитального ремонта на другую – </w:t>
      </w:r>
      <w:r w:rsidR="00C4033C" w:rsidRPr="003F7793">
        <w:rPr>
          <w:b/>
        </w:rPr>
        <w:t>Карачаровский машиностроительный завод, который выполнил работы уже на 25 лифтах</w:t>
      </w:r>
      <w:r w:rsidR="00C4033C" w:rsidRPr="003F7793">
        <w:t>.</w:t>
      </w:r>
      <w:r w:rsidR="00C4033C" w:rsidRPr="006A16A7">
        <w:t xml:space="preserve"> </w:t>
      </w:r>
    </w:p>
    <w:p w:rsidR="00E14D70" w:rsidRPr="006A16A7" w:rsidRDefault="00E14D70" w:rsidP="00E14D70"/>
    <w:p w:rsidR="00EE0F44" w:rsidRDefault="005F518D" w:rsidP="00E14D70">
      <w:pPr>
        <w:pStyle w:val="2"/>
        <w:spacing w:line="240" w:lineRule="auto"/>
        <w:ind w:left="-142"/>
      </w:pPr>
      <w:bookmarkStart w:id="28" w:name="_Toc35353284"/>
      <w:r w:rsidRPr="002230B4">
        <w:t>5</w:t>
      </w:r>
      <w:r w:rsidR="00B45574" w:rsidRPr="002230B4">
        <w:t>.В социальной области</w:t>
      </w:r>
      <w:bookmarkEnd w:id="28"/>
    </w:p>
    <w:p w:rsidR="00F826B5" w:rsidRPr="00F826B5" w:rsidRDefault="00F826B5" w:rsidP="00F826B5"/>
    <w:p w:rsidR="00EE0F44" w:rsidRPr="002230B4" w:rsidRDefault="005E3247" w:rsidP="00204670">
      <w:pPr>
        <w:pStyle w:val="3"/>
      </w:pPr>
      <w:bookmarkStart w:id="29" w:name="_Toc35353285"/>
      <w:r w:rsidRPr="002230B4">
        <w:t xml:space="preserve">5.1. </w:t>
      </w:r>
      <w:r w:rsidR="00EE0F44" w:rsidRPr="002230B4">
        <w:t>Ремонт квартир льготных категорий граждан, приспособление квартир инвалидов-колясочников</w:t>
      </w:r>
      <w:bookmarkEnd w:id="29"/>
    </w:p>
    <w:p w:rsidR="00F826B5" w:rsidRDefault="00F826B5" w:rsidP="002230B4">
      <w:pPr>
        <w:ind w:firstLine="708"/>
        <w:jc w:val="both"/>
        <w:rPr>
          <w:highlight w:val="yellow"/>
        </w:rPr>
      </w:pPr>
    </w:p>
    <w:p w:rsidR="006A766B" w:rsidRPr="0097775B" w:rsidRDefault="006A766B" w:rsidP="006A766B">
      <w:pPr>
        <w:ind w:firstLine="708"/>
        <w:jc w:val="both"/>
        <w:rPr>
          <w:b/>
        </w:rPr>
      </w:pPr>
      <w:r w:rsidRPr="006A50CA">
        <w:t xml:space="preserve">В 2019 году было отремонтировано </w:t>
      </w:r>
      <w:r w:rsidRPr="006A50CA">
        <w:rPr>
          <w:b/>
        </w:rPr>
        <w:t>6</w:t>
      </w:r>
      <w:r w:rsidRPr="006A50CA">
        <w:t xml:space="preserve"> квартир ветеранов Великой Отечественной войны Общая сумма затрат на ремонт квартир составила       </w:t>
      </w:r>
      <w:r w:rsidRPr="006A50CA">
        <w:rPr>
          <w:b/>
        </w:rPr>
        <w:t xml:space="preserve">754 779,64 </w:t>
      </w:r>
      <w:r w:rsidRPr="006A50CA">
        <w:t>рублей</w:t>
      </w:r>
      <w:r w:rsidRPr="006A50CA">
        <w:rPr>
          <w:b/>
        </w:rPr>
        <w:t xml:space="preserve">. </w:t>
      </w:r>
      <w:r w:rsidRPr="006A50CA">
        <w:t xml:space="preserve">Так же в 2019 году были проведены ремонтные работы для беспрепятственного передвижения </w:t>
      </w:r>
      <w:r w:rsidRPr="006A50CA">
        <w:rPr>
          <w:b/>
        </w:rPr>
        <w:t>3-х</w:t>
      </w:r>
      <w:r w:rsidRPr="006A50CA">
        <w:t xml:space="preserve"> инвалидов-колясочников по квартире. Общая сумма затрат на ремонт квартир составила </w:t>
      </w:r>
      <w:r w:rsidRPr="006A50CA">
        <w:br/>
      </w:r>
      <w:r w:rsidRPr="006A50CA">
        <w:rPr>
          <w:b/>
        </w:rPr>
        <w:t xml:space="preserve">338 357,32 </w:t>
      </w:r>
      <w:r w:rsidRPr="006A50CA">
        <w:t>рублей</w:t>
      </w:r>
      <w:r w:rsidRPr="006A50CA">
        <w:rPr>
          <w:b/>
        </w:rPr>
        <w:t>.</w:t>
      </w:r>
      <w:r>
        <w:rPr>
          <w:b/>
        </w:rPr>
        <w:t xml:space="preserve"> </w:t>
      </w:r>
    </w:p>
    <w:p w:rsidR="00EE0F44" w:rsidRPr="002230B4" w:rsidRDefault="00EE0F44" w:rsidP="00204670">
      <w:pPr>
        <w:spacing w:after="200"/>
        <w:contextualSpacing/>
        <w:jc w:val="center"/>
        <w:rPr>
          <w:b/>
        </w:rPr>
      </w:pPr>
    </w:p>
    <w:p w:rsidR="00EE0F44" w:rsidRPr="003F7793" w:rsidRDefault="005E3247" w:rsidP="00204670">
      <w:pPr>
        <w:pStyle w:val="3"/>
      </w:pPr>
      <w:bookmarkStart w:id="30" w:name="_Toc35353286"/>
      <w:r w:rsidRPr="003F7793">
        <w:t xml:space="preserve">5.2. </w:t>
      </w:r>
      <w:r w:rsidR="00EE0F44" w:rsidRPr="003F7793">
        <w:t>Оказание адресной социальной помощи гражданам, оказавшимся в трудной жизненной ситуации</w:t>
      </w:r>
      <w:bookmarkEnd w:id="30"/>
    </w:p>
    <w:p w:rsidR="00F826B5" w:rsidRPr="003F7793" w:rsidRDefault="00F826B5" w:rsidP="002230B4">
      <w:pPr>
        <w:ind w:firstLine="708"/>
        <w:jc w:val="both"/>
      </w:pPr>
    </w:p>
    <w:p w:rsidR="002230B4" w:rsidRDefault="002230B4" w:rsidP="002230B4">
      <w:pPr>
        <w:ind w:firstLine="708"/>
        <w:jc w:val="both"/>
      </w:pPr>
      <w:r w:rsidRPr="003F7793">
        <w:t xml:space="preserve">За отчётный период разовую материальную (денежную) помощь за счет средств, предоставляемых управе в целях финансового обеспечения дополнительных мероприятий по социально-экономическому развитию </w:t>
      </w:r>
      <w:r w:rsidRPr="00414070">
        <w:t xml:space="preserve">района, получили </w:t>
      </w:r>
      <w:r w:rsidR="007E0A2C" w:rsidRPr="00414070">
        <w:rPr>
          <w:b/>
        </w:rPr>
        <w:t>49</w:t>
      </w:r>
      <w:r w:rsidRPr="00414070">
        <w:rPr>
          <w:b/>
        </w:rPr>
        <w:t xml:space="preserve"> </w:t>
      </w:r>
      <w:r w:rsidRPr="00414070">
        <w:t xml:space="preserve">человек на общую сумму </w:t>
      </w:r>
      <w:r w:rsidR="007E0A2C" w:rsidRPr="00414070">
        <w:rPr>
          <w:b/>
        </w:rPr>
        <w:t>856</w:t>
      </w:r>
      <w:r w:rsidR="00414070" w:rsidRPr="00414070">
        <w:rPr>
          <w:b/>
        </w:rPr>
        <w:t> </w:t>
      </w:r>
      <w:r w:rsidR="007E0A2C" w:rsidRPr="00414070">
        <w:rPr>
          <w:b/>
        </w:rPr>
        <w:t>550</w:t>
      </w:r>
      <w:r w:rsidR="00414070" w:rsidRPr="00414070">
        <w:rPr>
          <w:b/>
        </w:rPr>
        <w:t>,00</w:t>
      </w:r>
      <w:r w:rsidR="007E0A2C" w:rsidRPr="00414070">
        <w:rPr>
          <w:b/>
        </w:rPr>
        <w:t xml:space="preserve"> </w:t>
      </w:r>
      <w:r w:rsidRPr="00414070">
        <w:t>рублей.</w:t>
      </w:r>
    </w:p>
    <w:p w:rsidR="002230B4" w:rsidRPr="002230B4" w:rsidRDefault="002230B4" w:rsidP="002230B4">
      <w:pPr>
        <w:ind w:firstLine="708"/>
        <w:jc w:val="both"/>
      </w:pPr>
    </w:p>
    <w:p w:rsidR="00EE0F44" w:rsidRPr="00032F39" w:rsidRDefault="005E3247" w:rsidP="00204670">
      <w:pPr>
        <w:pStyle w:val="3"/>
      </w:pPr>
      <w:bookmarkStart w:id="31" w:name="_Toc35353287"/>
      <w:r w:rsidRPr="00032F39">
        <w:t xml:space="preserve">5.3. </w:t>
      </w:r>
      <w:r w:rsidR="00EE0F44" w:rsidRPr="00032F39">
        <w:t>Участие в работе по приспособлению общественной инфраструктуры для инвалидов и других маломобильных групп населения</w:t>
      </w:r>
      <w:bookmarkEnd w:id="31"/>
    </w:p>
    <w:p w:rsidR="00F826B5" w:rsidRPr="00032F39" w:rsidRDefault="00F826B5" w:rsidP="00E5246E">
      <w:pPr>
        <w:spacing w:line="276" w:lineRule="auto"/>
        <w:ind w:firstLine="708"/>
        <w:jc w:val="both"/>
        <w:rPr>
          <w:rFonts w:eastAsia="Calibri"/>
          <w:highlight w:val="red"/>
        </w:rPr>
      </w:pPr>
    </w:p>
    <w:p w:rsidR="00167DD9" w:rsidRPr="00167DD9" w:rsidRDefault="000E3123" w:rsidP="00167DD9">
      <w:pPr>
        <w:spacing w:line="276" w:lineRule="auto"/>
        <w:ind w:firstLine="708"/>
        <w:jc w:val="both"/>
        <w:rPr>
          <w:rFonts w:eastAsia="Calibri"/>
        </w:rPr>
      </w:pPr>
      <w:r>
        <w:rPr>
          <w:rFonts w:eastAsia="Calibri"/>
        </w:rPr>
        <w:lastRenderedPageBreak/>
        <w:t xml:space="preserve">В 2019 году </w:t>
      </w:r>
      <w:r w:rsidR="00167DD9" w:rsidRPr="00167DD9">
        <w:rPr>
          <w:rFonts w:eastAsia="Calibri"/>
        </w:rPr>
        <w:t xml:space="preserve">в целях формирования </w:t>
      </w:r>
      <w:proofErr w:type="spellStart"/>
      <w:r w:rsidR="00167DD9" w:rsidRPr="00167DD9">
        <w:rPr>
          <w:rFonts w:eastAsia="Calibri"/>
        </w:rPr>
        <w:t>безбарьерной</w:t>
      </w:r>
      <w:proofErr w:type="spellEnd"/>
      <w:r w:rsidR="00167DD9" w:rsidRPr="00167DD9">
        <w:rPr>
          <w:rFonts w:eastAsia="Calibri"/>
        </w:rPr>
        <w:t xml:space="preserve"> среды для маломобильных групп населения на территории района Северн</w:t>
      </w:r>
      <w:r w:rsidR="00167DD9">
        <w:rPr>
          <w:rFonts w:eastAsia="Calibri"/>
        </w:rPr>
        <w:t>ое Медведково города Москва были</w:t>
      </w:r>
      <w:r w:rsidR="00167DD9" w:rsidRPr="00167DD9">
        <w:rPr>
          <w:rFonts w:eastAsia="Calibri"/>
        </w:rPr>
        <w:t xml:space="preserve"> установлен</w:t>
      </w:r>
      <w:r w:rsidR="00167DD9">
        <w:rPr>
          <w:rFonts w:eastAsia="Calibri"/>
        </w:rPr>
        <w:t>ы откидные пандусы по адресам</w:t>
      </w:r>
      <w:r w:rsidR="00167DD9" w:rsidRPr="00167DD9">
        <w:rPr>
          <w:rFonts w:eastAsia="Calibri"/>
        </w:rPr>
        <w:t>:</w:t>
      </w:r>
    </w:p>
    <w:p w:rsidR="00167DD9" w:rsidRPr="00167DD9" w:rsidRDefault="00167DD9" w:rsidP="00167DD9">
      <w:pPr>
        <w:spacing w:line="276" w:lineRule="auto"/>
        <w:ind w:firstLine="708"/>
        <w:jc w:val="both"/>
        <w:rPr>
          <w:rFonts w:eastAsia="Calibri"/>
        </w:rPr>
      </w:pPr>
      <w:r w:rsidRPr="00167DD9">
        <w:rPr>
          <w:rFonts w:eastAsia="Calibri"/>
        </w:rPr>
        <w:t xml:space="preserve">- </w:t>
      </w:r>
      <w:r>
        <w:rPr>
          <w:rFonts w:eastAsia="Calibri"/>
        </w:rPr>
        <w:t>Студеный проезд, д.7, подъезд 1 (1 шт.)</w:t>
      </w:r>
    </w:p>
    <w:p w:rsidR="00167DD9" w:rsidRDefault="00167DD9" w:rsidP="00167DD9">
      <w:pPr>
        <w:spacing w:line="276" w:lineRule="auto"/>
        <w:ind w:firstLine="708"/>
        <w:jc w:val="both"/>
        <w:rPr>
          <w:rFonts w:eastAsia="Calibri"/>
        </w:rPr>
      </w:pPr>
      <w:r w:rsidRPr="00167DD9">
        <w:rPr>
          <w:rFonts w:eastAsia="Calibri"/>
        </w:rPr>
        <w:t xml:space="preserve">- </w:t>
      </w:r>
      <w:r>
        <w:rPr>
          <w:rFonts w:eastAsia="Calibri"/>
        </w:rPr>
        <w:t xml:space="preserve">ул. </w:t>
      </w:r>
      <w:proofErr w:type="gramStart"/>
      <w:r>
        <w:rPr>
          <w:rFonts w:eastAsia="Calibri"/>
        </w:rPr>
        <w:t>Широкая</w:t>
      </w:r>
      <w:proofErr w:type="gramEnd"/>
      <w:r>
        <w:rPr>
          <w:rFonts w:eastAsia="Calibri"/>
        </w:rPr>
        <w:t>, д.9, корп.1, подъезд 1 (1 шт.)</w:t>
      </w:r>
    </w:p>
    <w:p w:rsidR="00167DD9" w:rsidRDefault="00167DD9" w:rsidP="00167DD9">
      <w:pPr>
        <w:spacing w:line="276" w:lineRule="auto"/>
        <w:ind w:firstLine="708"/>
        <w:jc w:val="both"/>
        <w:rPr>
          <w:rFonts w:eastAsia="Calibri"/>
        </w:rPr>
      </w:pPr>
      <w:r>
        <w:rPr>
          <w:rFonts w:eastAsia="Calibri"/>
        </w:rPr>
        <w:t xml:space="preserve">- ул. </w:t>
      </w:r>
      <w:proofErr w:type="gramStart"/>
      <w:r>
        <w:rPr>
          <w:rFonts w:eastAsia="Calibri"/>
        </w:rPr>
        <w:t>Широкая</w:t>
      </w:r>
      <w:proofErr w:type="gramEnd"/>
      <w:r>
        <w:rPr>
          <w:rFonts w:eastAsia="Calibri"/>
        </w:rPr>
        <w:t>, д.9, корп.1, подъезд 3 (1 шт.)</w:t>
      </w:r>
    </w:p>
    <w:p w:rsidR="00167DD9" w:rsidRDefault="00167DD9" w:rsidP="00167DD9">
      <w:pPr>
        <w:spacing w:line="276" w:lineRule="auto"/>
        <w:ind w:firstLine="708"/>
        <w:jc w:val="both"/>
        <w:rPr>
          <w:rFonts w:eastAsia="Calibri"/>
        </w:rPr>
      </w:pPr>
      <w:r>
        <w:rPr>
          <w:rFonts w:eastAsia="Calibri"/>
        </w:rPr>
        <w:t xml:space="preserve">- ул. </w:t>
      </w:r>
      <w:proofErr w:type="gramStart"/>
      <w:r>
        <w:rPr>
          <w:rFonts w:eastAsia="Calibri"/>
        </w:rPr>
        <w:t>Широкая</w:t>
      </w:r>
      <w:proofErr w:type="gramEnd"/>
      <w:r>
        <w:rPr>
          <w:rFonts w:eastAsia="Calibri"/>
        </w:rPr>
        <w:t>, д. 19, корп. 2, подъезд 2 (1 шт.)</w:t>
      </w:r>
    </w:p>
    <w:p w:rsidR="003711A0" w:rsidRDefault="00167DD9" w:rsidP="00167DD9">
      <w:pPr>
        <w:spacing w:line="276" w:lineRule="auto"/>
        <w:ind w:firstLine="708"/>
        <w:jc w:val="both"/>
        <w:rPr>
          <w:rFonts w:eastAsia="Calibri"/>
        </w:rPr>
      </w:pPr>
      <w:r>
        <w:rPr>
          <w:rFonts w:eastAsia="Calibri"/>
        </w:rPr>
        <w:t xml:space="preserve">- </w:t>
      </w:r>
      <w:r w:rsidR="003711A0">
        <w:rPr>
          <w:rFonts w:eastAsia="Calibri"/>
        </w:rPr>
        <w:t xml:space="preserve">ул. </w:t>
      </w:r>
      <w:proofErr w:type="gramStart"/>
      <w:r w:rsidR="003711A0">
        <w:rPr>
          <w:rFonts w:eastAsia="Calibri"/>
        </w:rPr>
        <w:t>Широкая</w:t>
      </w:r>
      <w:proofErr w:type="gramEnd"/>
      <w:r w:rsidR="003711A0">
        <w:rPr>
          <w:rFonts w:eastAsia="Calibri"/>
        </w:rPr>
        <w:t>, д. 8, корп. 1, подъезд 1 (1 шт.)</w:t>
      </w:r>
    </w:p>
    <w:p w:rsidR="000E3123" w:rsidRDefault="003711A0" w:rsidP="00167DD9">
      <w:pPr>
        <w:spacing w:line="276" w:lineRule="auto"/>
        <w:ind w:firstLine="708"/>
        <w:jc w:val="both"/>
        <w:rPr>
          <w:rFonts w:eastAsia="Calibri"/>
        </w:rPr>
      </w:pPr>
      <w:r>
        <w:rPr>
          <w:rFonts w:eastAsia="Calibri"/>
        </w:rPr>
        <w:t xml:space="preserve">- </w:t>
      </w:r>
      <w:r w:rsidR="00167DD9" w:rsidRPr="00167DD9">
        <w:rPr>
          <w:rFonts w:eastAsia="Calibri"/>
        </w:rPr>
        <w:t>пр</w:t>
      </w:r>
      <w:r>
        <w:rPr>
          <w:rFonts w:eastAsia="Calibri"/>
        </w:rPr>
        <w:t>оезд</w:t>
      </w:r>
      <w:r w:rsidR="00167DD9" w:rsidRPr="00167DD9">
        <w:rPr>
          <w:rFonts w:eastAsia="Calibri"/>
        </w:rPr>
        <w:t xml:space="preserve"> Шокальского, дом </w:t>
      </w:r>
      <w:r>
        <w:rPr>
          <w:rFonts w:eastAsia="Calibri"/>
        </w:rPr>
        <w:t>67</w:t>
      </w:r>
      <w:r w:rsidR="00167DD9" w:rsidRPr="00167DD9">
        <w:rPr>
          <w:rFonts w:eastAsia="Calibri"/>
        </w:rPr>
        <w:t xml:space="preserve">, корп. </w:t>
      </w:r>
      <w:r>
        <w:rPr>
          <w:rFonts w:eastAsia="Calibri"/>
        </w:rPr>
        <w:t>1</w:t>
      </w:r>
      <w:r w:rsidR="00167DD9" w:rsidRPr="00167DD9">
        <w:rPr>
          <w:rFonts w:eastAsia="Calibri"/>
        </w:rPr>
        <w:t xml:space="preserve">, </w:t>
      </w:r>
      <w:r>
        <w:rPr>
          <w:rFonts w:eastAsia="Calibri"/>
        </w:rPr>
        <w:t>подъезд 4 (1 шт.</w:t>
      </w:r>
      <w:r w:rsidR="00167DD9" w:rsidRPr="00167DD9">
        <w:rPr>
          <w:rFonts w:eastAsia="Calibri"/>
        </w:rPr>
        <w:t>).</w:t>
      </w:r>
    </w:p>
    <w:p w:rsidR="003711A0" w:rsidRDefault="003711A0" w:rsidP="00167DD9">
      <w:pPr>
        <w:spacing w:line="276" w:lineRule="auto"/>
        <w:ind w:firstLine="708"/>
        <w:jc w:val="both"/>
        <w:rPr>
          <w:rFonts w:eastAsia="Calibri"/>
        </w:rPr>
      </w:pPr>
      <w:r>
        <w:rPr>
          <w:rFonts w:eastAsia="Calibri"/>
        </w:rPr>
        <w:t xml:space="preserve">Также были изготовлены 2 </w:t>
      </w:r>
      <w:proofErr w:type="gramStart"/>
      <w:r>
        <w:rPr>
          <w:rFonts w:eastAsia="Calibri"/>
        </w:rPr>
        <w:t>откидных</w:t>
      </w:r>
      <w:proofErr w:type="gramEnd"/>
      <w:r>
        <w:rPr>
          <w:rFonts w:eastAsia="Calibri"/>
        </w:rPr>
        <w:t xml:space="preserve"> пандуса из рифленого алюминия для проезда Шокальского, д. 18, корп. 1, подъезд 2.</w:t>
      </w:r>
    </w:p>
    <w:p w:rsidR="002474AE" w:rsidRDefault="002474AE" w:rsidP="00E5246E">
      <w:pPr>
        <w:spacing w:line="276" w:lineRule="auto"/>
        <w:ind w:firstLine="708"/>
        <w:jc w:val="both"/>
        <w:rPr>
          <w:rFonts w:eastAsia="Calibri"/>
        </w:rPr>
      </w:pPr>
    </w:p>
    <w:p w:rsidR="00E5246E" w:rsidRPr="00032F39" w:rsidRDefault="000E3123" w:rsidP="00E5246E">
      <w:pPr>
        <w:spacing w:line="276" w:lineRule="auto"/>
        <w:ind w:firstLine="708"/>
        <w:jc w:val="both"/>
      </w:pPr>
      <w:r>
        <w:rPr>
          <w:rFonts w:eastAsia="Calibri"/>
        </w:rPr>
        <w:t>Также в</w:t>
      </w:r>
      <w:r w:rsidR="002230B4" w:rsidRPr="00032F39">
        <w:rPr>
          <w:rFonts w:eastAsia="Calibri"/>
        </w:rPr>
        <w:t xml:space="preserve"> 201</w:t>
      </w:r>
      <w:r w:rsidR="00E5246E" w:rsidRPr="00032F39">
        <w:rPr>
          <w:rFonts w:eastAsia="Calibri"/>
        </w:rPr>
        <w:t>9</w:t>
      </w:r>
      <w:r w:rsidR="002230B4" w:rsidRPr="00032F39">
        <w:rPr>
          <w:rFonts w:eastAsia="Calibri"/>
        </w:rPr>
        <w:t xml:space="preserve"> году в целях формирования </w:t>
      </w:r>
      <w:proofErr w:type="spellStart"/>
      <w:r w:rsidR="002230B4" w:rsidRPr="00032F39">
        <w:rPr>
          <w:rFonts w:eastAsia="Calibri"/>
        </w:rPr>
        <w:t>безбарьерной</w:t>
      </w:r>
      <w:proofErr w:type="spellEnd"/>
      <w:r w:rsidR="002230B4" w:rsidRPr="00032F39">
        <w:rPr>
          <w:rFonts w:eastAsia="Calibri"/>
        </w:rPr>
        <w:t xml:space="preserve"> среды </w:t>
      </w:r>
      <w:r w:rsidR="00E5246E" w:rsidRPr="00032F39">
        <w:rPr>
          <w:rFonts w:eastAsia="Calibri"/>
        </w:rPr>
        <w:t xml:space="preserve">на </w:t>
      </w:r>
      <w:r w:rsidR="002230B4" w:rsidRPr="00032F39">
        <w:rPr>
          <w:rFonts w:eastAsia="Calibri"/>
        </w:rPr>
        <w:t>территории района Северное Медведково города Москва был</w:t>
      </w:r>
      <w:r w:rsidR="00E5246E" w:rsidRPr="00032F39">
        <w:rPr>
          <w:rFonts w:eastAsia="Calibri"/>
        </w:rPr>
        <w:t>и</w:t>
      </w:r>
      <w:r w:rsidR="002230B4" w:rsidRPr="00032F39">
        <w:rPr>
          <w:rFonts w:eastAsia="Calibri"/>
        </w:rPr>
        <w:t xml:space="preserve"> </w:t>
      </w:r>
      <w:r w:rsidR="00E5246E" w:rsidRPr="00032F39">
        <w:t>адаптированы для нужд маломобильных категорий граждан</w:t>
      </w:r>
      <w:r w:rsidR="00DC1A60" w:rsidRPr="00032F39">
        <w:t xml:space="preserve"> за счет собственных сре</w:t>
      </w:r>
      <w:proofErr w:type="gramStart"/>
      <w:r w:rsidR="00DC1A60" w:rsidRPr="00032F39">
        <w:t>дств пр</w:t>
      </w:r>
      <w:proofErr w:type="gramEnd"/>
      <w:r w:rsidR="00DC1A60" w:rsidRPr="00032F39">
        <w:t>едприятий</w:t>
      </w:r>
      <w:r w:rsidR="00E5246E" w:rsidRPr="00032F39">
        <w:t xml:space="preserve"> два новых объекта потребительского рынка:</w:t>
      </w:r>
    </w:p>
    <w:p w:rsidR="00E5246E" w:rsidRPr="00032F39" w:rsidRDefault="00E5246E" w:rsidP="00EA07F9">
      <w:pPr>
        <w:ind w:firstLine="708"/>
        <w:jc w:val="both"/>
      </w:pPr>
      <w:proofErr w:type="gramStart"/>
      <w:r w:rsidRPr="00032F39">
        <w:t>1. объект торговли – ООО «Гамма», магазин «</w:t>
      </w:r>
      <w:proofErr w:type="spellStart"/>
      <w:r w:rsidRPr="00032F39">
        <w:t>Ассортида</w:t>
      </w:r>
      <w:proofErr w:type="spellEnd"/>
      <w:r w:rsidRPr="00032F39">
        <w:t>»</w:t>
      </w:r>
      <w:r w:rsidR="009915DA" w:rsidRPr="00032F39">
        <w:t xml:space="preserve">, </w:t>
      </w:r>
      <w:r w:rsidR="009915DA" w:rsidRPr="00032F39">
        <w:rPr>
          <w:lang w:eastAsia="ru-RU"/>
        </w:rPr>
        <w:t xml:space="preserve">ул. Широкая, д. 27 (Адаптация входной группы для инвалидов: раздвижные двери; желтые знаки на входной группе; перила с </w:t>
      </w:r>
      <w:proofErr w:type="spellStart"/>
      <w:r w:rsidR="009915DA" w:rsidRPr="00032F39">
        <w:rPr>
          <w:lang w:eastAsia="ru-RU"/>
        </w:rPr>
        <w:t>нетравмирующими</w:t>
      </w:r>
      <w:proofErr w:type="spellEnd"/>
      <w:r w:rsidR="009915DA" w:rsidRPr="00032F39">
        <w:rPr>
          <w:lang w:eastAsia="ru-RU"/>
        </w:rPr>
        <w:t xml:space="preserve"> окончаниями; дверной проем без порога; пандус)</w:t>
      </w:r>
      <w:proofErr w:type="gramEnd"/>
    </w:p>
    <w:p w:rsidR="00E5246E" w:rsidRPr="00032F39" w:rsidRDefault="00E5246E" w:rsidP="00EA07F9">
      <w:pPr>
        <w:ind w:firstLine="708"/>
        <w:jc w:val="both"/>
      </w:pPr>
      <w:r w:rsidRPr="00032F39">
        <w:t>2. объект общественного питания – пиццерия «</w:t>
      </w:r>
      <w:proofErr w:type="spellStart"/>
      <w:r w:rsidRPr="00032F39">
        <w:t>Додо</w:t>
      </w:r>
      <w:proofErr w:type="spellEnd"/>
      <w:r w:rsidRPr="00032F39">
        <w:t xml:space="preserve"> пицца»</w:t>
      </w:r>
      <w:r w:rsidR="009915DA" w:rsidRPr="00032F39">
        <w:t xml:space="preserve">, </w:t>
      </w:r>
      <w:r w:rsidR="009915DA" w:rsidRPr="00032F39">
        <w:rPr>
          <w:lang w:eastAsia="ru-RU"/>
        </w:rPr>
        <w:t xml:space="preserve">ул. Широкая, д. 27 (Адаптация входной группы для инвалидов: контрастные знаки на входной группе; перила с </w:t>
      </w:r>
      <w:proofErr w:type="spellStart"/>
      <w:r w:rsidR="009915DA" w:rsidRPr="00032F39">
        <w:rPr>
          <w:lang w:eastAsia="ru-RU"/>
        </w:rPr>
        <w:t>нетравмирующими</w:t>
      </w:r>
      <w:proofErr w:type="spellEnd"/>
      <w:r w:rsidR="009915DA" w:rsidRPr="00032F39">
        <w:rPr>
          <w:lang w:eastAsia="ru-RU"/>
        </w:rPr>
        <w:t xml:space="preserve"> окончаниями; пандус)</w:t>
      </w:r>
    </w:p>
    <w:p w:rsidR="00EE0F44" w:rsidRPr="00032F39" w:rsidRDefault="00EE0F44" w:rsidP="00204670">
      <w:pPr>
        <w:spacing w:after="200"/>
        <w:contextualSpacing/>
        <w:jc w:val="center"/>
        <w:rPr>
          <w:b/>
        </w:rPr>
      </w:pPr>
    </w:p>
    <w:p w:rsidR="00EE0F44" w:rsidRPr="002230B4" w:rsidRDefault="005E3247" w:rsidP="004D4EBE">
      <w:pPr>
        <w:pStyle w:val="3"/>
        <w:spacing w:before="0"/>
      </w:pPr>
      <w:bookmarkStart w:id="32" w:name="_Toc35353288"/>
      <w:r w:rsidRPr="002230B4">
        <w:t xml:space="preserve">5.4. </w:t>
      </w:r>
      <w:r w:rsidR="00703AC0" w:rsidRPr="00703AC0">
        <w:rPr>
          <w:rStyle w:val="ae"/>
          <w:b/>
          <w:szCs w:val="28"/>
        </w:rPr>
        <w:t>Досугово-воспитательная работа управы. Работа с Молодежной палатой.</w:t>
      </w:r>
      <w:bookmarkEnd w:id="32"/>
    </w:p>
    <w:p w:rsidR="004D4EBE" w:rsidRDefault="004D4EBE" w:rsidP="004D4EBE">
      <w:pPr>
        <w:pStyle w:val="msonormalmailrucssattributepostfixmailrucssattributepostfixmailrucssattributepostfixmailrucssattributepostfix"/>
        <w:spacing w:before="0" w:beforeAutospacing="0" w:after="0" w:afterAutospacing="0"/>
        <w:ind w:firstLine="708"/>
        <w:jc w:val="both"/>
        <w:rPr>
          <w:sz w:val="28"/>
          <w:szCs w:val="28"/>
          <w:highlight w:val="yellow"/>
        </w:rPr>
      </w:pPr>
    </w:p>
    <w:p w:rsidR="00783C66" w:rsidRPr="003F7793" w:rsidRDefault="00783C66" w:rsidP="00783C66">
      <w:pPr>
        <w:pStyle w:val="msonormalmailrucssattributepostfixmailrucssattributepostfixmailrucssattributepostfixmailrucssattributepostfix"/>
        <w:spacing w:before="0" w:beforeAutospacing="0" w:after="0" w:afterAutospacing="0"/>
        <w:ind w:firstLine="708"/>
        <w:jc w:val="both"/>
      </w:pPr>
      <w:r w:rsidRPr="003F7793">
        <w:rPr>
          <w:sz w:val="28"/>
          <w:szCs w:val="28"/>
        </w:rPr>
        <w:t>На территории района досуговую, социально-воспитательную работу с населением по месту жительства осуществляет Государственное бюджетное учреждение «Центр досуга и спорта «Паллада».</w:t>
      </w:r>
    </w:p>
    <w:p w:rsidR="00783C66" w:rsidRPr="003F7793" w:rsidRDefault="00285EC6" w:rsidP="00783C66">
      <w:pPr>
        <w:pStyle w:val="msonormalmailrucssattributepostfixmailrucssattributepostfixmailrucssattributepostfixmailrucssattributepostfix"/>
        <w:spacing w:before="0" w:beforeAutospacing="0" w:after="0" w:afterAutospacing="0"/>
        <w:ind w:firstLine="708"/>
        <w:jc w:val="both"/>
      </w:pPr>
      <w:r>
        <w:rPr>
          <w:sz w:val="28"/>
          <w:szCs w:val="28"/>
        </w:rPr>
        <w:t>В учреждении функционирую</w:t>
      </w:r>
      <w:r w:rsidR="00783C66" w:rsidRPr="003F7793">
        <w:rPr>
          <w:sz w:val="28"/>
          <w:szCs w:val="28"/>
        </w:rPr>
        <w:t xml:space="preserve">т </w:t>
      </w:r>
      <w:r w:rsidR="00783C66" w:rsidRPr="003F7793">
        <w:rPr>
          <w:b/>
          <w:sz w:val="28"/>
          <w:szCs w:val="28"/>
        </w:rPr>
        <w:t>12</w:t>
      </w:r>
      <w:r w:rsidR="00783C66" w:rsidRPr="003F7793">
        <w:rPr>
          <w:sz w:val="28"/>
          <w:szCs w:val="28"/>
        </w:rPr>
        <w:t xml:space="preserve"> досуговых кружков и клубов самой разнообразной направленности: художественно-эстетического, декоративно-прикладного и изобразительного творчества, литературно-музыкальный клуб, клуб настольных игр, </w:t>
      </w:r>
      <w:r w:rsidR="00783C66" w:rsidRPr="00082568">
        <w:rPr>
          <w:sz w:val="28"/>
          <w:szCs w:val="28"/>
        </w:rPr>
        <w:t>вокальные и танцевальные студии.</w:t>
      </w:r>
      <w:r w:rsidR="00783C66">
        <w:rPr>
          <w:sz w:val="28"/>
          <w:szCs w:val="28"/>
        </w:rPr>
        <w:t xml:space="preserve"> </w:t>
      </w:r>
      <w:r w:rsidR="00783C66" w:rsidRPr="003F7793">
        <w:rPr>
          <w:sz w:val="28"/>
          <w:szCs w:val="28"/>
        </w:rPr>
        <w:t xml:space="preserve">Участниками являются жители района самого разного возраста, от детей с 6 лет до пенсионеров, в количестве </w:t>
      </w:r>
      <w:r w:rsidR="00783C66" w:rsidRPr="003F7793">
        <w:rPr>
          <w:b/>
          <w:sz w:val="28"/>
          <w:szCs w:val="28"/>
        </w:rPr>
        <w:t>350</w:t>
      </w:r>
      <w:r w:rsidR="00783C66" w:rsidRPr="003F7793">
        <w:rPr>
          <w:sz w:val="28"/>
          <w:szCs w:val="28"/>
        </w:rPr>
        <w:t xml:space="preserve"> человек.</w:t>
      </w:r>
    </w:p>
    <w:p w:rsidR="00783C66" w:rsidRPr="003F7793" w:rsidRDefault="00783C66" w:rsidP="00783C66">
      <w:pPr>
        <w:pStyle w:val="msonormalmailrucssattributepostfixmailrucssattributepostfixmailrucssattributepostfixmailrucssattributepostfix"/>
        <w:spacing w:before="0" w:beforeAutospacing="0" w:after="0" w:afterAutospacing="0"/>
        <w:ind w:firstLine="708"/>
        <w:jc w:val="both"/>
      </w:pPr>
      <w:r w:rsidRPr="003F7793">
        <w:rPr>
          <w:sz w:val="28"/>
          <w:szCs w:val="28"/>
        </w:rPr>
        <w:t>Все занятия в данных досуговых формированиях проводятся на бесплатной основе.</w:t>
      </w:r>
    </w:p>
    <w:p w:rsidR="00783C66" w:rsidRPr="003F7793" w:rsidRDefault="00783C66" w:rsidP="00783C66">
      <w:pPr>
        <w:pStyle w:val="msonormalmailrucssattributepostfixmailrucssattributepostfixmailrucssattributepostfixmailrucssattributepostfix"/>
        <w:spacing w:before="0" w:beforeAutospacing="0" w:after="0" w:afterAutospacing="0"/>
        <w:ind w:firstLine="708"/>
        <w:jc w:val="both"/>
      </w:pPr>
      <w:r w:rsidRPr="003F7793">
        <w:rPr>
          <w:sz w:val="28"/>
          <w:szCs w:val="28"/>
        </w:rPr>
        <w:t xml:space="preserve">Работа по организации и проведению досуговых и социально-воспитательных мероприятий проводится в соответствии с календарным планом, в который включены мероприятия в рамках памятных календарных, </w:t>
      </w:r>
      <w:r w:rsidRPr="003F7793">
        <w:rPr>
          <w:sz w:val="28"/>
          <w:szCs w:val="28"/>
        </w:rPr>
        <w:lastRenderedPageBreak/>
        <w:t>юбилейных дат, борьбы с курением и наркоманией, комплексным планом по гармонизации межэтнических и межконфессиональных отношений в районе Северное Медведково, профилактикой ксенофобии и экстремизма. Среди них тематические и литературно-музыкальные праздники, художественные выставки, творческие конкурсы и мастер-классы различной направленности, а также молодежные акции, «круглые столы», профилактические лекции.</w:t>
      </w:r>
    </w:p>
    <w:p w:rsidR="00783C66" w:rsidRPr="003F7793" w:rsidRDefault="00783C66" w:rsidP="00783C66">
      <w:pPr>
        <w:pStyle w:val="msonormalmailrucssattributepostfixmailrucssattributepostfixmailrucssattributepostfixmailrucssattributepostfix"/>
        <w:spacing w:before="0" w:beforeAutospacing="0" w:after="0" w:afterAutospacing="0"/>
        <w:ind w:firstLine="708"/>
        <w:jc w:val="both"/>
      </w:pPr>
      <w:proofErr w:type="gramStart"/>
      <w:r w:rsidRPr="003F7793">
        <w:rPr>
          <w:sz w:val="28"/>
          <w:szCs w:val="28"/>
        </w:rPr>
        <w:t>Государственному бюджетному учреждению «Центр досуга и спорта Паллада» на выполнение государственного задания по оказанию услуг в сфере досуговой, социально-воспитательной работы с населением</w:t>
      </w:r>
      <w:r w:rsidRPr="0019592A">
        <w:t xml:space="preserve"> </w:t>
      </w:r>
      <w:r w:rsidRPr="0019592A">
        <w:rPr>
          <w:sz w:val="28"/>
          <w:szCs w:val="28"/>
        </w:rPr>
        <w:t>в 2019 году было выделено 9 635 600 рублей</w:t>
      </w:r>
      <w:r>
        <w:rPr>
          <w:sz w:val="28"/>
          <w:szCs w:val="28"/>
        </w:rPr>
        <w:t>.</w:t>
      </w:r>
      <w:r w:rsidRPr="003F7793">
        <w:rPr>
          <w:color w:val="FEF79C"/>
          <w:sz w:val="28"/>
          <w:szCs w:val="28"/>
        </w:rPr>
        <w:t xml:space="preserve">. </w:t>
      </w:r>
      <w:r w:rsidRPr="003F7793">
        <w:rPr>
          <w:sz w:val="28"/>
          <w:szCs w:val="28"/>
        </w:rPr>
        <w:t xml:space="preserve">В течение года на территории района Учреждением проведено более </w:t>
      </w:r>
      <w:r w:rsidRPr="003F7793">
        <w:rPr>
          <w:b/>
          <w:sz w:val="28"/>
          <w:szCs w:val="28"/>
        </w:rPr>
        <w:t>80</w:t>
      </w:r>
      <w:r w:rsidRPr="003F7793">
        <w:rPr>
          <w:sz w:val="28"/>
          <w:szCs w:val="28"/>
        </w:rPr>
        <w:t xml:space="preserve"> досуговых мероприятий, из которых наиболее значимые: поэтические фестивали «Вербохлёст-2019», «Васильковая Русь», «Серебряная осень», «</w:t>
      </w:r>
      <w:proofErr w:type="spellStart"/>
      <w:r w:rsidRPr="003F7793">
        <w:rPr>
          <w:sz w:val="28"/>
          <w:szCs w:val="28"/>
        </w:rPr>
        <w:t>Апполинарий</w:t>
      </w:r>
      <w:proofErr w:type="spellEnd"/>
      <w:r w:rsidRPr="003F7793">
        <w:rPr>
          <w:sz w:val="28"/>
          <w:szCs w:val="28"/>
        </w:rPr>
        <w:t>», молодежные турниры клуба «</w:t>
      </w:r>
      <w:proofErr w:type="spellStart"/>
      <w:r w:rsidRPr="003F7793">
        <w:rPr>
          <w:sz w:val="28"/>
          <w:szCs w:val="28"/>
        </w:rPr>
        <w:t>Мантикора</w:t>
      </w:r>
      <w:proofErr w:type="spellEnd"/>
      <w:r w:rsidRPr="003F7793">
        <w:rPr>
          <w:sz w:val="28"/>
          <w:szCs w:val="28"/>
        </w:rPr>
        <w:t>» по</w:t>
      </w:r>
      <w:proofErr w:type="gramEnd"/>
      <w:r w:rsidRPr="003F7793">
        <w:rPr>
          <w:sz w:val="28"/>
          <w:szCs w:val="28"/>
        </w:rPr>
        <w:t xml:space="preserve"> настольным играм с миниатюрами, 4 конкурса рисунка для детей и подростков, </w:t>
      </w:r>
      <w:r w:rsidRPr="0019592A">
        <w:rPr>
          <w:sz w:val="28"/>
          <w:szCs w:val="28"/>
        </w:rPr>
        <w:t>смотр-конкурс художественного творчества-2019, победители которого также стали победителями в окружном этапе конкурса</w:t>
      </w:r>
      <w:r w:rsidRPr="003F7793">
        <w:rPr>
          <w:sz w:val="28"/>
          <w:szCs w:val="28"/>
        </w:rPr>
        <w:t>, музыкальные праздники для жителей района, тематические праздники семейного клуба «Лада», литературно-музыкальные встречи и танцевальные вечера для лиц старшего возраста.</w:t>
      </w:r>
    </w:p>
    <w:p w:rsidR="00783C66" w:rsidRPr="003F7793" w:rsidRDefault="00783C66" w:rsidP="00783C66">
      <w:pPr>
        <w:pStyle w:val="msonormalmailrucssattributepostfixmailrucssattributepostfixmailrucssattributepostfixmailrucssattributepostfix"/>
        <w:spacing w:before="0" w:beforeAutospacing="0" w:after="0" w:afterAutospacing="0"/>
        <w:jc w:val="both"/>
      </w:pPr>
      <w:r w:rsidRPr="003F7793">
        <w:rPr>
          <w:sz w:val="28"/>
          <w:szCs w:val="28"/>
        </w:rPr>
        <w:t>       Для увеличения количества приглашенных лиц досуговые мероприятия проводятся не только в помещениях учреждения, но и в библиотеках №54 и №66, Центре социального обслуживания и парковых территориях.</w:t>
      </w:r>
    </w:p>
    <w:p w:rsidR="00783C66" w:rsidRDefault="00783C66" w:rsidP="00783C66">
      <w:pPr>
        <w:pStyle w:val="msonormalmailrucssattributepostfixmailrucssattributepostfixmailrucssattributepostfixmailrucssattributepostfix"/>
        <w:spacing w:before="0" w:beforeAutospacing="0" w:after="0" w:afterAutospacing="0"/>
        <w:ind w:firstLine="708"/>
        <w:jc w:val="both"/>
        <w:rPr>
          <w:sz w:val="28"/>
          <w:szCs w:val="28"/>
        </w:rPr>
      </w:pPr>
      <w:r w:rsidRPr="0019592A">
        <w:rPr>
          <w:sz w:val="28"/>
          <w:szCs w:val="28"/>
        </w:rPr>
        <w:t>ГБУ ЦДС «Паллада» участвует в проекте «Московское долголетие». Для жителей города Москвы пенсионного возраста проводятся занятия по информационным технологиям, английскому языку, вокалу.</w:t>
      </w:r>
    </w:p>
    <w:p w:rsidR="00783C66" w:rsidRPr="003F7793" w:rsidRDefault="00783C66" w:rsidP="00783C66">
      <w:pPr>
        <w:pStyle w:val="msonormalmailrucssattributepostfixmailrucssattributepostfixmailrucssattributepostfixmailrucssattributepostfix"/>
        <w:spacing w:before="0" w:beforeAutospacing="0" w:after="0" w:afterAutospacing="0"/>
        <w:jc w:val="both"/>
      </w:pPr>
      <w:r w:rsidRPr="003F7793">
        <w:rPr>
          <w:sz w:val="28"/>
          <w:szCs w:val="28"/>
        </w:rPr>
        <w:t>       Охват населения: участников досуговых мероприятий, проведенных ГБУ ЦДС «Паллада» в 2019 году, насчитывалось около 5 000 человек.</w:t>
      </w:r>
    </w:p>
    <w:p w:rsidR="00783C66" w:rsidRPr="003F7793" w:rsidRDefault="00783C66" w:rsidP="00783C66">
      <w:pPr>
        <w:pStyle w:val="msonormalmailrucssattributepostfixmailrucssattributepostfixmailrucssattributepostfixmailrucssattributepostfix"/>
        <w:spacing w:before="0" w:beforeAutospacing="0" w:after="0" w:afterAutospacing="0"/>
        <w:ind w:firstLine="851"/>
        <w:jc w:val="both"/>
        <w:rPr>
          <w:sz w:val="28"/>
          <w:szCs w:val="28"/>
        </w:rPr>
      </w:pPr>
    </w:p>
    <w:p w:rsidR="00783C66" w:rsidRPr="006B3389" w:rsidRDefault="00783C66" w:rsidP="00783C66">
      <w:pPr>
        <w:shd w:val="clear" w:color="auto" w:fill="FFFFFF"/>
        <w:ind w:firstLine="708"/>
        <w:jc w:val="both"/>
        <w:rPr>
          <w:lang w:eastAsia="ru-RU"/>
        </w:rPr>
      </w:pPr>
      <w:r w:rsidRPr="006B3389">
        <w:rPr>
          <w:lang w:eastAsia="ru-RU"/>
        </w:rPr>
        <w:t>С 2015 года в районе Северное Медведково работает Молодежная палата. Молодежная палата района Северное Медведково в 2019 году принимала активное участие в районных, окружных и городских мероприятиях, таких, как: Масленица, субботники, памятные акции, спортивные мероприятия, встречи с Советами Ветеранов, выставки, форумы и фестивали, прошедших на территории города и округа, посетили концерт, посвященный Дню России.</w:t>
      </w:r>
    </w:p>
    <w:p w:rsidR="00783C66" w:rsidRPr="006B3389" w:rsidRDefault="00783C66" w:rsidP="00783C66">
      <w:pPr>
        <w:shd w:val="clear" w:color="auto" w:fill="FFFFFF"/>
        <w:ind w:firstLine="708"/>
        <w:jc w:val="both"/>
        <w:rPr>
          <w:lang w:eastAsia="ru-RU"/>
        </w:rPr>
      </w:pPr>
      <w:r w:rsidRPr="006B3389">
        <w:rPr>
          <w:lang w:eastAsia="ru-RU"/>
        </w:rPr>
        <w:t xml:space="preserve">Молодые парламентарии организовали площадку на фестивале молодежи СВАО, летом 2019 года, приняли  участие в окружном этапе проекта «Мастер слова», где команда нашего района заняла почетное 2 место. </w:t>
      </w:r>
    </w:p>
    <w:p w:rsidR="00783C66" w:rsidRPr="006B3389" w:rsidRDefault="00783C66" w:rsidP="00783C66">
      <w:pPr>
        <w:shd w:val="clear" w:color="auto" w:fill="FFFFFF"/>
        <w:ind w:firstLine="708"/>
        <w:jc w:val="both"/>
        <w:rPr>
          <w:lang w:eastAsia="ru-RU"/>
        </w:rPr>
      </w:pPr>
      <w:r w:rsidRPr="006B3389">
        <w:rPr>
          <w:lang w:eastAsia="ru-RU"/>
        </w:rPr>
        <w:t xml:space="preserve"> Молодежная палата активно работает с подростками, проживающими на территории,  для них в 2019 году были организованы такие мероприятия, как: Дискотека на льду, приуроченная ко Дню студента, районный этап проекта «Мастер слова».</w:t>
      </w:r>
    </w:p>
    <w:p w:rsidR="00783C66" w:rsidRPr="006B3389" w:rsidRDefault="00783C66" w:rsidP="00783C66">
      <w:pPr>
        <w:shd w:val="clear" w:color="auto" w:fill="FFFFFF"/>
        <w:ind w:firstLine="708"/>
        <w:jc w:val="both"/>
        <w:rPr>
          <w:lang w:eastAsia="ru-RU"/>
        </w:rPr>
      </w:pPr>
      <w:r w:rsidRPr="006B3389">
        <w:rPr>
          <w:lang w:eastAsia="ru-RU"/>
        </w:rPr>
        <w:t xml:space="preserve">Конечно же, Молодежная палата заботится и о здоровье населения района, зимой для жителей района, в управе были размещены замечательные </w:t>
      </w:r>
      <w:r w:rsidRPr="006B3389">
        <w:rPr>
          <w:lang w:eastAsia="ru-RU"/>
        </w:rPr>
        <w:lastRenderedPageBreak/>
        <w:t>буклеты о способах укрепления иммунитета в зимний период, а для сотрудников управы района проведена лекция с той же тематикой.</w:t>
      </w:r>
    </w:p>
    <w:p w:rsidR="00783C66" w:rsidRPr="006B3389" w:rsidRDefault="00783C66" w:rsidP="00783C66">
      <w:pPr>
        <w:shd w:val="clear" w:color="auto" w:fill="FFFFFF"/>
        <w:ind w:firstLine="708"/>
        <w:jc w:val="both"/>
        <w:rPr>
          <w:lang w:eastAsia="ru-RU"/>
        </w:rPr>
      </w:pPr>
      <w:r w:rsidRPr="006B3389">
        <w:rPr>
          <w:lang w:eastAsia="ru-RU"/>
        </w:rPr>
        <w:t xml:space="preserve">В канун Масленицы 2019 года – члены молодежной палаты напекли </w:t>
      </w:r>
      <w:proofErr w:type="gramStart"/>
      <w:r w:rsidRPr="006B3389">
        <w:rPr>
          <w:lang w:eastAsia="ru-RU"/>
        </w:rPr>
        <w:t>блинов</w:t>
      </w:r>
      <w:proofErr w:type="gramEnd"/>
      <w:r w:rsidRPr="006B3389">
        <w:rPr>
          <w:lang w:eastAsia="ru-RU"/>
        </w:rPr>
        <w:t xml:space="preserve"> и пошли «в гости» к трудовым мигрантам, проживающим на территории бытового городка ГБУ «</w:t>
      </w:r>
      <w:proofErr w:type="spellStart"/>
      <w:r w:rsidRPr="006B3389">
        <w:rPr>
          <w:lang w:eastAsia="ru-RU"/>
        </w:rPr>
        <w:t>Жилищник</w:t>
      </w:r>
      <w:proofErr w:type="spellEnd"/>
      <w:r w:rsidRPr="006B3389">
        <w:rPr>
          <w:lang w:eastAsia="ru-RU"/>
        </w:rPr>
        <w:t xml:space="preserve"> района Северное Медведково», угостили их блинами и рассказали о масленичных традициях.</w:t>
      </w:r>
    </w:p>
    <w:p w:rsidR="00783C66" w:rsidRPr="006B3389" w:rsidRDefault="00783C66" w:rsidP="00783C66">
      <w:pPr>
        <w:shd w:val="clear" w:color="auto" w:fill="FFFFFF"/>
        <w:ind w:firstLine="708"/>
        <w:jc w:val="both"/>
        <w:rPr>
          <w:lang w:eastAsia="ru-RU"/>
        </w:rPr>
      </w:pPr>
      <w:r w:rsidRPr="006B3389">
        <w:rPr>
          <w:lang w:eastAsia="ru-RU"/>
        </w:rPr>
        <w:t>9 мая в Бабушкинском парке Молодежная палата района вручала ветеранам георгиевские ленты, значки, а так же открытки, которые специально для ветеранов рисовали учащиеся школ, среди которых палата запустила конкурс открыток специально к этому празднику.</w:t>
      </w:r>
    </w:p>
    <w:p w:rsidR="00783C66" w:rsidRPr="006B3389" w:rsidRDefault="00783C66" w:rsidP="00783C66">
      <w:pPr>
        <w:shd w:val="clear" w:color="auto" w:fill="FFFFFF"/>
        <w:ind w:firstLine="708"/>
        <w:jc w:val="both"/>
        <w:rPr>
          <w:lang w:eastAsia="ru-RU"/>
        </w:rPr>
      </w:pPr>
      <w:proofErr w:type="gramStart"/>
      <w:r w:rsidRPr="006B3389">
        <w:rPr>
          <w:lang w:eastAsia="ru-RU"/>
        </w:rPr>
        <w:t xml:space="preserve">Молодые парламентарии в декабре 2019 года посетили XI съезд Молодых парламентариев города Москвы «Вселенная возможностей», на котором были награждены </w:t>
      </w:r>
      <w:proofErr w:type="spellStart"/>
      <w:r w:rsidRPr="006B3389">
        <w:rPr>
          <w:lang w:eastAsia="ru-RU"/>
        </w:rPr>
        <w:t>благоданостью</w:t>
      </w:r>
      <w:proofErr w:type="spellEnd"/>
      <w:r w:rsidRPr="006B3389">
        <w:rPr>
          <w:lang w:eastAsia="ru-RU"/>
        </w:rPr>
        <w:t xml:space="preserve"> заместителя руководителя Аппарата Мэра и Правительства Москвы, руководителя Департамента территориальных органов исполнительной власти города Москвы — </w:t>
      </w:r>
      <w:proofErr w:type="spellStart"/>
      <w:r w:rsidRPr="006B3389">
        <w:rPr>
          <w:lang w:eastAsia="ru-RU"/>
        </w:rPr>
        <w:t>Преснова</w:t>
      </w:r>
      <w:proofErr w:type="spellEnd"/>
      <w:r w:rsidRPr="006B3389">
        <w:rPr>
          <w:lang w:eastAsia="ru-RU"/>
        </w:rPr>
        <w:t xml:space="preserve"> Д.Н. за активную и слаженную работу и победу в номинации «САМЫЙ МОЩНЫЙ ОТРЯД #МОЛПАРЛАМ»</w:t>
      </w:r>
      <w:proofErr w:type="gramEnd"/>
    </w:p>
    <w:p w:rsidR="00783C66" w:rsidRPr="006B3389" w:rsidRDefault="00783C66" w:rsidP="00783C66">
      <w:pPr>
        <w:shd w:val="clear" w:color="auto" w:fill="FFFFFF"/>
        <w:ind w:firstLine="708"/>
        <w:jc w:val="both"/>
        <w:rPr>
          <w:lang w:eastAsia="ru-RU"/>
        </w:rPr>
      </w:pPr>
      <w:r w:rsidRPr="006B3389">
        <w:rPr>
          <w:lang w:eastAsia="ru-RU"/>
        </w:rPr>
        <w:t>В 2019 году Молодежная палата занимала лидирующие места в рейтинге районов молодежных палат: 8-е по городу и 1-е по округу.</w:t>
      </w:r>
    </w:p>
    <w:p w:rsidR="005932B7" w:rsidRPr="00E82B83" w:rsidRDefault="005932B7" w:rsidP="004D4EBE">
      <w:pPr>
        <w:shd w:val="clear" w:color="auto" w:fill="FFFFFF"/>
        <w:ind w:firstLine="708"/>
        <w:jc w:val="both"/>
      </w:pPr>
    </w:p>
    <w:p w:rsidR="00BC6725" w:rsidRPr="003F7793" w:rsidRDefault="00BC6725" w:rsidP="00BC6725">
      <w:pPr>
        <w:pStyle w:val="3"/>
      </w:pPr>
      <w:bookmarkStart w:id="33" w:name="_Toc35353289"/>
      <w:r w:rsidRPr="003F7793">
        <w:t>5.5. Работа комиссии по делам несовершеннолетних</w:t>
      </w:r>
      <w:bookmarkEnd w:id="33"/>
    </w:p>
    <w:p w:rsidR="008E29FE" w:rsidRPr="003F7793" w:rsidRDefault="008E29FE" w:rsidP="00BC6725">
      <w:pPr>
        <w:shd w:val="clear" w:color="auto" w:fill="FFFFFF" w:themeFill="background1"/>
        <w:ind w:firstLine="708"/>
        <w:jc w:val="both"/>
      </w:pPr>
    </w:p>
    <w:p w:rsidR="00BC6725" w:rsidRPr="003F7793" w:rsidRDefault="00BC6725" w:rsidP="00BC6725">
      <w:pPr>
        <w:shd w:val="clear" w:color="auto" w:fill="FFFFFF" w:themeFill="background1"/>
        <w:ind w:firstLine="708"/>
        <w:jc w:val="both"/>
      </w:pPr>
      <w:r w:rsidRPr="003F7793">
        <w:t xml:space="preserve">В течение 2019 года комиссия по делам несовершеннолетних и защите их прав района Северное Медведково осуществляла работу по профилактике безнадзорности, беспризорности и правонарушений несовершеннолетних. </w:t>
      </w:r>
    </w:p>
    <w:p w:rsidR="00BC6725" w:rsidRPr="003F7793" w:rsidRDefault="00BC6725" w:rsidP="00BC6725">
      <w:pPr>
        <w:ind w:firstLine="708"/>
        <w:jc w:val="both"/>
      </w:pPr>
      <w:proofErr w:type="gramStart"/>
      <w:r w:rsidRPr="003F7793">
        <w:t>КДН и ЗП района Северное Медведково совместно с ОДН ОМВД района Северное Медведково организовывает в ГБОУ СОШ профилактические лекции по пропаганде здорового образа жизни, а также разъяснение прав и обязанностей несовершеннолетних, в соответствии с действующим законодательством РФ, доведение информации до несовершеннолетних о службах города, оказывающих экстренную психологическую и иную помощь жертвам жестокого обращения.</w:t>
      </w:r>
      <w:proofErr w:type="gramEnd"/>
    </w:p>
    <w:p w:rsidR="00BC6725" w:rsidRPr="003F7793" w:rsidRDefault="00BC6725" w:rsidP="00BC6725">
      <w:pPr>
        <w:shd w:val="clear" w:color="auto" w:fill="FFFFFF" w:themeFill="background1"/>
        <w:ind w:firstLine="708"/>
        <w:jc w:val="both"/>
      </w:pPr>
      <w:r w:rsidRPr="003F7793">
        <w:t>В течени</w:t>
      </w:r>
      <w:proofErr w:type="gramStart"/>
      <w:r w:rsidRPr="003F7793">
        <w:t>и</w:t>
      </w:r>
      <w:proofErr w:type="gramEnd"/>
      <w:r w:rsidRPr="003F7793">
        <w:t xml:space="preserve"> 2019 в комиссию поступило и было рассмотрено -</w:t>
      </w:r>
      <w:r w:rsidR="00353456" w:rsidRPr="003F7793">
        <w:t xml:space="preserve"> </w:t>
      </w:r>
      <w:r w:rsidRPr="003F7793">
        <w:rPr>
          <w:b/>
        </w:rPr>
        <w:t>139</w:t>
      </w:r>
      <w:r w:rsidRPr="003F7793">
        <w:t xml:space="preserve"> административных протоколов в отношении несовершеннолетних, а также     взрослых лиц.</w:t>
      </w:r>
    </w:p>
    <w:p w:rsidR="00BC6725" w:rsidRPr="003F7793" w:rsidRDefault="00BC6725" w:rsidP="00BC6725">
      <w:pPr>
        <w:shd w:val="clear" w:color="auto" w:fill="FFFFFF" w:themeFill="background1"/>
        <w:ind w:firstLine="708"/>
        <w:jc w:val="both"/>
      </w:pPr>
      <w:r w:rsidRPr="003F7793">
        <w:t xml:space="preserve">Осуществлено </w:t>
      </w:r>
      <w:r w:rsidRPr="003F7793">
        <w:rPr>
          <w:b/>
        </w:rPr>
        <w:t xml:space="preserve">12 </w:t>
      </w:r>
      <w:r w:rsidRPr="003F7793">
        <w:t>проверок воспитательной и профилактической работы, а также услови</w:t>
      </w:r>
      <w:r w:rsidR="002B2891">
        <w:t>й</w:t>
      </w:r>
      <w:r w:rsidRPr="003F7793">
        <w:t xml:space="preserve"> содержания, воспитания и обучения несовершеннолетних в учебных заведениях. </w:t>
      </w:r>
    </w:p>
    <w:p w:rsidR="00BC6725" w:rsidRPr="003F7793" w:rsidRDefault="00BC6725" w:rsidP="00BC6725">
      <w:pPr>
        <w:ind w:firstLine="708"/>
        <w:jc w:val="both"/>
      </w:pPr>
      <w:r w:rsidRPr="003F7793">
        <w:t>За текущий период комиссия выходила с иском о лишении</w:t>
      </w:r>
      <w:r w:rsidR="00353456" w:rsidRPr="003F7793">
        <w:t xml:space="preserve"> родительских прав в отношении </w:t>
      </w:r>
      <w:r w:rsidRPr="003F7793">
        <w:rPr>
          <w:b/>
        </w:rPr>
        <w:t>2</w:t>
      </w:r>
      <w:r w:rsidRPr="003F7793">
        <w:t xml:space="preserve"> родителей, удовлетворено судом </w:t>
      </w:r>
      <w:r w:rsidR="00353456" w:rsidRPr="003F7793">
        <w:t>–</w:t>
      </w:r>
      <w:r w:rsidRPr="003F7793">
        <w:t xml:space="preserve"> 2</w:t>
      </w:r>
      <w:r w:rsidR="00353456" w:rsidRPr="003F7793">
        <w:t xml:space="preserve"> иска</w:t>
      </w:r>
      <w:r w:rsidRPr="003F7793">
        <w:t>.</w:t>
      </w:r>
    </w:p>
    <w:p w:rsidR="00BC6725" w:rsidRPr="003F7793" w:rsidRDefault="00BC6725" w:rsidP="00BC6725">
      <w:pPr>
        <w:shd w:val="clear" w:color="auto" w:fill="FFFFFF" w:themeFill="background1"/>
        <w:ind w:firstLine="708"/>
        <w:jc w:val="both"/>
      </w:pPr>
      <w:r w:rsidRPr="003F7793">
        <w:t>Принимает участие в подготовке и проведении заседаний районных КДН и ЗП</w:t>
      </w:r>
      <w:r w:rsidR="00353456" w:rsidRPr="003F7793">
        <w:t>.</w:t>
      </w:r>
      <w:r w:rsidRPr="003F7793">
        <w:t xml:space="preserve"> </w:t>
      </w:r>
      <w:r w:rsidR="00353456" w:rsidRPr="003F7793">
        <w:t>В</w:t>
      </w:r>
      <w:r w:rsidRPr="003F7793">
        <w:t xml:space="preserve">сего проведено </w:t>
      </w:r>
      <w:r w:rsidRPr="003F7793">
        <w:rPr>
          <w:b/>
        </w:rPr>
        <w:t>24</w:t>
      </w:r>
      <w:r w:rsidR="00353456" w:rsidRPr="003F7793">
        <w:t xml:space="preserve"> заседания. П</w:t>
      </w:r>
      <w:r w:rsidRPr="003F7793">
        <w:t>о итогам рассмотрения дел наложено штрафов на сумму – 96 000 рублей.</w:t>
      </w:r>
    </w:p>
    <w:p w:rsidR="00BC6725" w:rsidRPr="00E82B83" w:rsidRDefault="00BC6725" w:rsidP="00BC6725">
      <w:pPr>
        <w:ind w:firstLine="708"/>
        <w:jc w:val="both"/>
        <w:rPr>
          <w:rFonts w:eastAsia="Times New Roman"/>
        </w:rPr>
      </w:pPr>
      <w:r w:rsidRPr="003F7793">
        <w:rPr>
          <w:rFonts w:eastAsia="Times New Roman"/>
        </w:rPr>
        <w:lastRenderedPageBreak/>
        <w:t>В 2019 году были организованы временные рабочие места для трудоустройства несовершеннолетних в летний период и заключены</w:t>
      </w:r>
      <w:r w:rsidR="008F412A" w:rsidRPr="003F7793">
        <w:rPr>
          <w:rFonts w:eastAsia="Times New Roman"/>
        </w:rPr>
        <w:t xml:space="preserve"> договоры</w:t>
      </w:r>
      <w:r w:rsidRPr="003F7793">
        <w:rPr>
          <w:rFonts w:eastAsia="Times New Roman"/>
        </w:rPr>
        <w:t xml:space="preserve"> с ГБУ «</w:t>
      </w:r>
      <w:proofErr w:type="spellStart"/>
      <w:r w:rsidRPr="003F7793">
        <w:rPr>
          <w:rFonts w:eastAsia="Times New Roman"/>
        </w:rPr>
        <w:t>Жилищник</w:t>
      </w:r>
      <w:proofErr w:type="spellEnd"/>
      <w:r w:rsidRPr="003F7793">
        <w:rPr>
          <w:rFonts w:eastAsia="Times New Roman"/>
        </w:rPr>
        <w:t xml:space="preserve"> района Северное Медведков</w:t>
      </w:r>
      <w:r w:rsidR="00EA395C" w:rsidRPr="003F7793">
        <w:rPr>
          <w:rFonts w:eastAsia="Times New Roman"/>
        </w:rPr>
        <w:t>о», ул. Тихомирова, д.1, корп.2.</w:t>
      </w:r>
      <w:r w:rsidRPr="003F7793">
        <w:rPr>
          <w:rFonts w:eastAsia="Times New Roman"/>
        </w:rPr>
        <w:t xml:space="preserve"> </w:t>
      </w:r>
      <w:r w:rsidR="00EA395C" w:rsidRPr="003F7793">
        <w:rPr>
          <w:rFonts w:eastAsia="Times New Roman"/>
        </w:rPr>
        <w:t xml:space="preserve">Организация </w:t>
      </w:r>
      <w:r w:rsidRPr="003F7793">
        <w:rPr>
          <w:rFonts w:eastAsia="Times New Roman"/>
        </w:rPr>
        <w:t>предоставил</w:t>
      </w:r>
      <w:r w:rsidR="00EA395C" w:rsidRPr="003F7793">
        <w:rPr>
          <w:rFonts w:eastAsia="Times New Roman"/>
        </w:rPr>
        <w:t xml:space="preserve">а </w:t>
      </w:r>
      <w:r w:rsidRPr="003F7793">
        <w:rPr>
          <w:rFonts w:eastAsia="Times New Roman"/>
        </w:rPr>
        <w:t>временную трудовую занятность для несовершеннолетних</w:t>
      </w:r>
      <w:r w:rsidR="00EA395C" w:rsidRPr="003F7793">
        <w:rPr>
          <w:rFonts w:eastAsia="Times New Roman"/>
        </w:rPr>
        <w:t>,</w:t>
      </w:r>
      <w:r w:rsidRPr="003F7793">
        <w:rPr>
          <w:rFonts w:eastAsia="Times New Roman"/>
        </w:rPr>
        <w:t xml:space="preserve"> состоящих на учете</w:t>
      </w:r>
      <w:r w:rsidR="00EA395C" w:rsidRPr="003F7793">
        <w:rPr>
          <w:rFonts w:eastAsia="Times New Roman"/>
        </w:rPr>
        <w:t xml:space="preserve">, - </w:t>
      </w:r>
      <w:r w:rsidR="00EA395C" w:rsidRPr="003F7793">
        <w:rPr>
          <w:rFonts w:eastAsia="Times New Roman"/>
          <w:b/>
        </w:rPr>
        <w:t>6</w:t>
      </w:r>
      <w:r w:rsidR="00EA395C" w:rsidRPr="003F7793">
        <w:rPr>
          <w:rFonts w:eastAsia="Times New Roman"/>
        </w:rPr>
        <w:t xml:space="preserve"> мест. В</w:t>
      </w:r>
      <w:r w:rsidRPr="003F7793">
        <w:rPr>
          <w:rFonts w:eastAsia="Times New Roman"/>
        </w:rPr>
        <w:t xml:space="preserve"> июне месяце было трудоустроено </w:t>
      </w:r>
      <w:r w:rsidRPr="003F7793">
        <w:rPr>
          <w:rFonts w:eastAsia="Times New Roman"/>
          <w:b/>
        </w:rPr>
        <w:t>3</w:t>
      </w:r>
      <w:r w:rsidRPr="003F7793">
        <w:rPr>
          <w:rFonts w:eastAsia="Times New Roman"/>
        </w:rPr>
        <w:t xml:space="preserve"> н/</w:t>
      </w:r>
      <w:proofErr w:type="gramStart"/>
      <w:r w:rsidRPr="003F7793">
        <w:rPr>
          <w:rFonts w:eastAsia="Times New Roman"/>
        </w:rPr>
        <w:t>л</w:t>
      </w:r>
      <w:proofErr w:type="gramEnd"/>
      <w:r w:rsidRPr="003F7793">
        <w:rPr>
          <w:rFonts w:eastAsia="Times New Roman"/>
        </w:rPr>
        <w:t>.</w:t>
      </w:r>
      <w:r w:rsidRPr="00E82B83">
        <w:rPr>
          <w:rFonts w:eastAsia="Times New Roman"/>
        </w:rPr>
        <w:t xml:space="preserve"> </w:t>
      </w:r>
    </w:p>
    <w:p w:rsidR="00E82B83" w:rsidRPr="00E82B83" w:rsidRDefault="00E82B83" w:rsidP="00E82B83">
      <w:pPr>
        <w:ind w:firstLine="708"/>
        <w:jc w:val="both"/>
        <w:rPr>
          <w:rFonts w:eastAsia="Times New Roman"/>
        </w:rPr>
      </w:pPr>
    </w:p>
    <w:p w:rsidR="00C4734E" w:rsidRPr="003F7793" w:rsidRDefault="005E3247" w:rsidP="000A3F17">
      <w:pPr>
        <w:pStyle w:val="3"/>
        <w:ind w:firstLine="851"/>
      </w:pPr>
      <w:bookmarkStart w:id="34" w:name="_Toc35353290"/>
      <w:r w:rsidRPr="003F7793">
        <w:t xml:space="preserve">5.6. </w:t>
      </w:r>
      <w:r w:rsidR="00B830AD" w:rsidRPr="003F7793">
        <w:t>Ремонт жилых помещений для детей-сирот и детей, оставшихся без попечения родителей.</w:t>
      </w:r>
      <w:bookmarkEnd w:id="34"/>
    </w:p>
    <w:p w:rsidR="00EA395C" w:rsidRPr="003F7793" w:rsidRDefault="00EA395C" w:rsidP="000A3F17">
      <w:pPr>
        <w:ind w:firstLine="709"/>
      </w:pPr>
    </w:p>
    <w:p w:rsidR="001B5B93" w:rsidRPr="001B5B93" w:rsidRDefault="001B5B93" w:rsidP="001B5B93">
      <w:pPr>
        <w:ind w:firstLine="709"/>
        <w:jc w:val="both"/>
        <w:rPr>
          <w:b/>
          <w:color w:val="000000" w:themeColor="text1"/>
        </w:rPr>
      </w:pPr>
      <w:r w:rsidRPr="001B5B93">
        <w:t xml:space="preserve">В 2019 году были отремонтированы </w:t>
      </w:r>
      <w:r w:rsidRPr="001B5B93">
        <w:rPr>
          <w:b/>
        </w:rPr>
        <w:t>2</w:t>
      </w:r>
      <w:r w:rsidRPr="001B5B93">
        <w:t xml:space="preserve"> квартиры детей-сирот</w:t>
      </w:r>
      <w:r>
        <w:t>:</w:t>
      </w:r>
      <w:r w:rsidRPr="001B5B93">
        <w:t xml:space="preserve"> </w:t>
      </w:r>
      <w:proofErr w:type="spellStart"/>
      <w:proofErr w:type="gramStart"/>
      <w:r w:rsidRPr="001B5B93">
        <w:t>Бакай</w:t>
      </w:r>
      <w:proofErr w:type="spellEnd"/>
      <w:r w:rsidRPr="001B5B93">
        <w:t xml:space="preserve"> Алены Анатольевны (пр.</w:t>
      </w:r>
      <w:proofErr w:type="gramEnd"/>
      <w:r w:rsidRPr="001B5B93">
        <w:t xml:space="preserve"> Шокальского 39-1-65) на сумму </w:t>
      </w:r>
      <w:r w:rsidRPr="001B5B93">
        <w:rPr>
          <w:b/>
        </w:rPr>
        <w:t>144 229,84</w:t>
      </w:r>
      <w:r w:rsidRPr="001B5B93">
        <w:t xml:space="preserve"> </w:t>
      </w:r>
      <w:r w:rsidRPr="001B5B93">
        <w:rPr>
          <w:b/>
        </w:rPr>
        <w:t>руб</w:t>
      </w:r>
      <w:r w:rsidRPr="001B5B93">
        <w:t xml:space="preserve">. и </w:t>
      </w:r>
      <w:proofErr w:type="spellStart"/>
      <w:r w:rsidRPr="001B5B93">
        <w:t>Радюкина</w:t>
      </w:r>
      <w:proofErr w:type="spellEnd"/>
      <w:r w:rsidRPr="001B5B93">
        <w:t xml:space="preserve"> Максима Геннадьевича (пр. </w:t>
      </w:r>
      <w:proofErr w:type="gramStart"/>
      <w:r w:rsidRPr="001B5B93">
        <w:t xml:space="preserve">Шокальского д. 69-61) на сумму </w:t>
      </w:r>
      <w:r w:rsidRPr="001B5B93">
        <w:rPr>
          <w:b/>
        </w:rPr>
        <w:t>160 200,00</w:t>
      </w:r>
      <w:r w:rsidRPr="001B5B93">
        <w:t xml:space="preserve"> </w:t>
      </w:r>
      <w:r w:rsidRPr="001B5B93">
        <w:rPr>
          <w:b/>
        </w:rPr>
        <w:t>руб.</w:t>
      </w:r>
      <w:r w:rsidRPr="001B5B93">
        <w:t xml:space="preserve"> Общая сумма</w:t>
      </w:r>
      <w:r w:rsidR="002E751F">
        <w:t xml:space="preserve"> затрат на ремонт квартир детей-</w:t>
      </w:r>
      <w:r w:rsidRPr="001B5B93">
        <w:t>сирот и детей, оставшихся без попечения родителей</w:t>
      </w:r>
      <w:r>
        <w:t>,</w:t>
      </w:r>
      <w:r w:rsidRPr="001B5B93">
        <w:t xml:space="preserve"> в 2019</w:t>
      </w:r>
      <w:r>
        <w:t xml:space="preserve"> </w:t>
      </w:r>
      <w:r w:rsidRPr="001B5B93">
        <w:t xml:space="preserve">г. составила  </w:t>
      </w:r>
      <w:r w:rsidRPr="001B5B93">
        <w:rPr>
          <w:b/>
          <w:color w:val="000000" w:themeColor="text1"/>
        </w:rPr>
        <w:t>304 429,84 руб</w:t>
      </w:r>
      <w:r w:rsidRPr="001B5B93">
        <w:rPr>
          <w:color w:val="000000" w:themeColor="text1"/>
        </w:rPr>
        <w:t>.</w:t>
      </w:r>
      <w:proofErr w:type="gramEnd"/>
    </w:p>
    <w:p w:rsidR="000A3F17" w:rsidRPr="000A3F17" w:rsidRDefault="000A3F17" w:rsidP="000A3F17"/>
    <w:p w:rsidR="003B7ACA" w:rsidRPr="003F7793" w:rsidRDefault="005E3247" w:rsidP="000A3F17">
      <w:pPr>
        <w:pStyle w:val="3"/>
        <w:ind w:firstLine="851"/>
      </w:pPr>
      <w:bookmarkStart w:id="35" w:name="_Toc35353291"/>
      <w:r w:rsidRPr="003F7793">
        <w:t xml:space="preserve">5.7. </w:t>
      </w:r>
      <w:r w:rsidR="000A3F17" w:rsidRPr="003F7793">
        <w:t>Ремонт, оснащение мебелью и офисной техникой помещений Совета Ветеранов</w:t>
      </w:r>
      <w:bookmarkEnd w:id="35"/>
    </w:p>
    <w:p w:rsidR="00C97794" w:rsidRPr="003F7793" w:rsidRDefault="00C97794" w:rsidP="000A3F17">
      <w:pPr>
        <w:ind w:firstLine="851"/>
        <w:jc w:val="both"/>
      </w:pPr>
    </w:p>
    <w:p w:rsidR="00C93257" w:rsidRPr="00C93257" w:rsidRDefault="00C93257" w:rsidP="00C93257">
      <w:pPr>
        <w:ind w:firstLine="851"/>
        <w:jc w:val="both"/>
      </w:pPr>
      <w:r w:rsidRPr="00C93257">
        <w:t xml:space="preserve">Управой района ежегодно оказывается помощь районному совету ветеранов. Помещения, выделенные под работу Советов, оснащены офисной техникой, мебелью. </w:t>
      </w:r>
    </w:p>
    <w:p w:rsidR="00C93257" w:rsidRPr="00C93257" w:rsidRDefault="00C93257" w:rsidP="00C93257">
      <w:pPr>
        <w:ind w:firstLine="851"/>
        <w:jc w:val="both"/>
      </w:pPr>
      <w:r w:rsidRPr="00C93257">
        <w:t>За отчетный период для нужд Советов ветеранов</w:t>
      </w:r>
      <w:r w:rsidRPr="00C93257">
        <w:rPr>
          <w:b/>
        </w:rPr>
        <w:t xml:space="preserve"> </w:t>
      </w:r>
      <w:r w:rsidRPr="00C93257">
        <w:t xml:space="preserve">произведен монтаж 3 кондиционеров на сумму </w:t>
      </w:r>
      <w:r w:rsidRPr="00C93257">
        <w:rPr>
          <w:b/>
        </w:rPr>
        <w:t>56 548,00 руб</w:t>
      </w:r>
      <w:r w:rsidRPr="00C93257">
        <w:t>.</w:t>
      </w:r>
    </w:p>
    <w:p w:rsidR="00C93257" w:rsidRPr="00C93257" w:rsidRDefault="00C93257" w:rsidP="00C93257">
      <w:pPr>
        <w:ind w:firstLine="851"/>
        <w:jc w:val="both"/>
      </w:pPr>
      <w:r w:rsidRPr="00C93257">
        <w:t xml:space="preserve">Приобретено подарочной и сувенирной продукции для нужд Совета Ветеранов района на сумму </w:t>
      </w:r>
      <w:r w:rsidRPr="00C93257">
        <w:rPr>
          <w:b/>
        </w:rPr>
        <w:t>111 414,05 руб.</w:t>
      </w:r>
    </w:p>
    <w:p w:rsidR="00C93257" w:rsidRPr="00C93257" w:rsidRDefault="00C93257" w:rsidP="00C93257">
      <w:pPr>
        <w:ind w:firstLine="851"/>
        <w:jc w:val="both"/>
      </w:pPr>
      <w:r w:rsidRPr="00C93257">
        <w:t xml:space="preserve">Приобретены канцтовары, офисная бумага и расходные материалы для компьютеров, хозяйственные товары на сумму </w:t>
      </w:r>
      <w:r w:rsidRPr="00C93257">
        <w:rPr>
          <w:b/>
        </w:rPr>
        <w:t>97 391,92руб</w:t>
      </w:r>
      <w:r w:rsidRPr="00C93257">
        <w:t>.</w:t>
      </w:r>
    </w:p>
    <w:p w:rsidR="00C93257" w:rsidRPr="00C93257" w:rsidRDefault="00C93257" w:rsidP="00C93257">
      <w:pPr>
        <w:ind w:firstLine="851"/>
        <w:jc w:val="both"/>
      </w:pPr>
      <w:r w:rsidRPr="00C93257">
        <w:t xml:space="preserve">Оформлена годовая подписка на журнал «Здоровый образ жизни», «Ветеран» на сумму </w:t>
      </w:r>
      <w:r w:rsidRPr="00C93257">
        <w:rPr>
          <w:b/>
        </w:rPr>
        <w:t>38 410,56 руб</w:t>
      </w:r>
      <w:r w:rsidRPr="00C93257">
        <w:t>.</w:t>
      </w:r>
    </w:p>
    <w:p w:rsidR="00C93257" w:rsidRPr="00C93257" w:rsidRDefault="00C93257" w:rsidP="00C93257">
      <w:pPr>
        <w:ind w:firstLine="851"/>
        <w:jc w:val="both"/>
      </w:pPr>
      <w:r w:rsidRPr="00C93257">
        <w:t xml:space="preserve">Выполнены работы по технической инвентаризации помещений по адресам: </w:t>
      </w:r>
      <w:proofErr w:type="spellStart"/>
      <w:r w:rsidRPr="00C93257">
        <w:t>пр</w:t>
      </w:r>
      <w:proofErr w:type="spellEnd"/>
      <w:r w:rsidRPr="00C93257">
        <w:t>-д Шокальского</w:t>
      </w:r>
      <w:r w:rsidR="00AA4D65">
        <w:t xml:space="preserve"> д.</w:t>
      </w:r>
      <w:r w:rsidRPr="00C93257">
        <w:t xml:space="preserve"> 25, </w:t>
      </w:r>
      <w:proofErr w:type="spellStart"/>
      <w:r w:rsidRPr="00C93257">
        <w:t>пр</w:t>
      </w:r>
      <w:proofErr w:type="spellEnd"/>
      <w:r w:rsidRPr="00C93257">
        <w:t>-д Шокальского д.</w:t>
      </w:r>
      <w:r w:rsidR="00AA4D65">
        <w:t xml:space="preserve"> </w:t>
      </w:r>
      <w:r w:rsidRPr="00C93257">
        <w:t xml:space="preserve">2, ул. </w:t>
      </w:r>
      <w:proofErr w:type="gramStart"/>
      <w:r w:rsidRPr="00C93257">
        <w:t>Широкая</w:t>
      </w:r>
      <w:proofErr w:type="gramEnd"/>
      <w:r w:rsidRPr="00C93257">
        <w:t xml:space="preserve"> д.</w:t>
      </w:r>
      <w:r w:rsidR="00AA4D65">
        <w:t xml:space="preserve"> </w:t>
      </w:r>
      <w:r w:rsidRPr="00C93257">
        <w:t>8 к.</w:t>
      </w:r>
      <w:r w:rsidR="00AA4D65">
        <w:t xml:space="preserve"> </w:t>
      </w:r>
      <w:r w:rsidRPr="00C93257">
        <w:t xml:space="preserve">2 на сумму </w:t>
      </w:r>
      <w:r w:rsidRPr="00C93257">
        <w:rPr>
          <w:b/>
        </w:rPr>
        <w:t>17 481,07 руб</w:t>
      </w:r>
      <w:r w:rsidRPr="00C93257">
        <w:t>.</w:t>
      </w:r>
    </w:p>
    <w:p w:rsidR="00C93257" w:rsidRPr="00C93257" w:rsidRDefault="00C93257" w:rsidP="00C93257">
      <w:pPr>
        <w:ind w:firstLine="851"/>
        <w:jc w:val="both"/>
        <w:rPr>
          <w:b/>
        </w:rPr>
      </w:pPr>
      <w:r w:rsidRPr="00C93257">
        <w:t xml:space="preserve">Оплачены коммунальные услуги на сумму </w:t>
      </w:r>
      <w:r w:rsidRPr="00C93257">
        <w:rPr>
          <w:b/>
        </w:rPr>
        <w:t>363 366,33 руб</w:t>
      </w:r>
      <w:r w:rsidRPr="00C93257">
        <w:t xml:space="preserve">., оплата стационарной связи и услуг интернета – </w:t>
      </w:r>
      <w:r w:rsidRPr="00C93257">
        <w:rPr>
          <w:b/>
        </w:rPr>
        <w:t>141 000,00 руб</w:t>
      </w:r>
      <w:r w:rsidR="008678D7">
        <w:t>.</w:t>
      </w:r>
      <w:r w:rsidRPr="00C93257">
        <w:t xml:space="preserve"> Услуги по содержанию общего имущества МКД в которых расположены Советы Ветеранов </w:t>
      </w:r>
      <w:proofErr w:type="gramStart"/>
      <w:r w:rsidRPr="00C93257">
        <w:t>района</w:t>
      </w:r>
      <w:proofErr w:type="gramEnd"/>
      <w:r w:rsidRPr="00C93257">
        <w:t xml:space="preserve"> Северное Медведково составили </w:t>
      </w:r>
      <w:r w:rsidRPr="00C93257">
        <w:rPr>
          <w:b/>
        </w:rPr>
        <w:t>145 943,40 руб.</w:t>
      </w:r>
    </w:p>
    <w:p w:rsidR="00C93257" w:rsidRPr="00C93257" w:rsidRDefault="00C93257" w:rsidP="00C93257">
      <w:pPr>
        <w:ind w:firstLine="851"/>
        <w:jc w:val="both"/>
        <w:rPr>
          <w:b/>
          <w:color w:val="000000" w:themeColor="text1"/>
        </w:rPr>
      </w:pPr>
      <w:r w:rsidRPr="00C93257">
        <w:rPr>
          <w:color w:val="000000" w:themeColor="text1"/>
        </w:rPr>
        <w:t>ГБУ «</w:t>
      </w:r>
      <w:proofErr w:type="spellStart"/>
      <w:r w:rsidRPr="00C93257">
        <w:rPr>
          <w:color w:val="000000" w:themeColor="text1"/>
        </w:rPr>
        <w:t>Жилищник</w:t>
      </w:r>
      <w:proofErr w:type="spellEnd"/>
      <w:r w:rsidRPr="00C93257">
        <w:rPr>
          <w:color w:val="000000" w:themeColor="text1"/>
        </w:rPr>
        <w:t xml:space="preserve"> района Северное Медведково» проведены работы по ремонту помещений 3-х первичных ветеранских организаций по адресам: Тихомирова д.1, Полярная </w:t>
      </w:r>
      <w:r w:rsidR="00AA4D65">
        <w:rPr>
          <w:color w:val="000000" w:themeColor="text1"/>
        </w:rPr>
        <w:t>д.</w:t>
      </w:r>
      <w:r w:rsidRPr="00C93257">
        <w:rPr>
          <w:color w:val="000000" w:themeColor="text1"/>
        </w:rPr>
        <w:t>52 к</w:t>
      </w:r>
      <w:r w:rsidR="00AA4D65">
        <w:rPr>
          <w:color w:val="000000" w:themeColor="text1"/>
        </w:rPr>
        <w:t>орп</w:t>
      </w:r>
      <w:r w:rsidRPr="00C93257">
        <w:rPr>
          <w:color w:val="000000" w:themeColor="text1"/>
        </w:rPr>
        <w:t xml:space="preserve">.1 </w:t>
      </w:r>
      <w:r w:rsidR="00AA4D65">
        <w:rPr>
          <w:color w:val="000000" w:themeColor="text1"/>
        </w:rPr>
        <w:t>и Широкая ул.</w:t>
      </w:r>
      <w:r w:rsidRPr="00C93257">
        <w:rPr>
          <w:color w:val="000000" w:themeColor="text1"/>
        </w:rPr>
        <w:t xml:space="preserve"> д.7, корп.1. Общая стоимость работ составила </w:t>
      </w:r>
      <w:r w:rsidRPr="00C93257">
        <w:rPr>
          <w:b/>
          <w:color w:val="000000" w:themeColor="text1"/>
        </w:rPr>
        <w:t>2 916 557,24</w:t>
      </w:r>
      <w:r w:rsidR="008678D7">
        <w:rPr>
          <w:b/>
          <w:color w:val="000000" w:themeColor="text1"/>
        </w:rPr>
        <w:t xml:space="preserve"> </w:t>
      </w:r>
      <w:r w:rsidRPr="00C93257">
        <w:rPr>
          <w:b/>
          <w:color w:val="000000" w:themeColor="text1"/>
        </w:rPr>
        <w:t>руб.</w:t>
      </w:r>
    </w:p>
    <w:p w:rsidR="00C93257" w:rsidRDefault="00C93257" w:rsidP="00C93257">
      <w:pPr>
        <w:ind w:firstLine="851"/>
        <w:jc w:val="both"/>
      </w:pPr>
      <w:r w:rsidRPr="00C93257">
        <w:t xml:space="preserve">Таким образом, в 2019 году, на содержание, коммунальные услуги, услуги связи, материально-техническое обсечение и ремонт нежилых </w:t>
      </w:r>
      <w:r w:rsidRPr="00C93257">
        <w:lastRenderedPageBreak/>
        <w:t xml:space="preserve">помещений, занимаемых Советами Ветеранов, управой района было затрачено </w:t>
      </w:r>
      <w:r w:rsidRPr="00C93257">
        <w:rPr>
          <w:b/>
        </w:rPr>
        <w:t xml:space="preserve">3 879 947,54 </w:t>
      </w:r>
      <w:r w:rsidR="008678D7">
        <w:rPr>
          <w:b/>
        </w:rPr>
        <w:t>руб.</w:t>
      </w:r>
    </w:p>
    <w:p w:rsidR="00AC08B7" w:rsidRPr="00B363C6" w:rsidRDefault="00AC08B7" w:rsidP="003876B3">
      <w:pPr>
        <w:ind w:firstLine="851"/>
        <w:jc w:val="both"/>
      </w:pPr>
    </w:p>
    <w:p w:rsidR="003B7ACA" w:rsidRPr="00B363C6" w:rsidRDefault="005E3247" w:rsidP="005322DD">
      <w:pPr>
        <w:pStyle w:val="3"/>
        <w:spacing w:before="0"/>
        <w:ind w:firstLine="851"/>
        <w:rPr>
          <w:rFonts w:eastAsia="Times New Roman"/>
          <w:szCs w:val="28"/>
        </w:rPr>
      </w:pPr>
      <w:bookmarkStart w:id="36" w:name="_Toc35353292"/>
      <w:r w:rsidRPr="00B363C6">
        <w:t xml:space="preserve">5.8. </w:t>
      </w:r>
      <w:r w:rsidR="00B363C6" w:rsidRPr="00B363C6">
        <w:rPr>
          <w:rFonts w:eastAsia="Times New Roman"/>
          <w:szCs w:val="28"/>
        </w:rPr>
        <w:t xml:space="preserve">Физкультурно-оздоровительная </w:t>
      </w:r>
      <w:r w:rsidR="00B363C6" w:rsidRPr="00B82832">
        <w:rPr>
          <w:rFonts w:eastAsia="Times New Roman"/>
          <w:szCs w:val="28"/>
        </w:rPr>
        <w:t>работа управы</w:t>
      </w:r>
      <w:bookmarkEnd w:id="36"/>
    </w:p>
    <w:p w:rsidR="005322DD" w:rsidRDefault="005322DD" w:rsidP="005322DD">
      <w:pPr>
        <w:pStyle w:val="mailrucssattributepostfixmailrucssattributepostfixmailrucssattributepostfixmailrucssattributepostfixmailrucssattributepostfix"/>
        <w:spacing w:before="0" w:beforeAutospacing="0" w:after="0" w:afterAutospacing="0"/>
        <w:ind w:firstLine="851"/>
        <w:jc w:val="both"/>
        <w:rPr>
          <w:sz w:val="28"/>
          <w:szCs w:val="28"/>
          <w:highlight w:val="yellow"/>
        </w:rPr>
      </w:pPr>
    </w:p>
    <w:p w:rsidR="00F0103D" w:rsidRPr="003F7793" w:rsidRDefault="00F0103D" w:rsidP="005322DD">
      <w:pPr>
        <w:pStyle w:val="mailrucssattributepostfixmailrucssattributepostfixmailrucssattributepostfixmailrucssattributepostfixmailrucssattributepostfix"/>
        <w:spacing w:before="0" w:beforeAutospacing="0" w:after="0" w:afterAutospacing="0"/>
        <w:ind w:firstLine="851"/>
        <w:jc w:val="both"/>
      </w:pPr>
      <w:r w:rsidRPr="003F7793">
        <w:rPr>
          <w:sz w:val="28"/>
          <w:szCs w:val="28"/>
        </w:rPr>
        <w:t>В области развития физической культуры и спорта деятельность управы района была направлена на создание благоприятных условий для удовлетворения потребности жителей в физическом совершенствовании, активном досуге, занятиях доступными видами спорта.</w:t>
      </w:r>
    </w:p>
    <w:p w:rsidR="00F0103D" w:rsidRPr="003F7793" w:rsidRDefault="00F0103D" w:rsidP="005322DD">
      <w:pPr>
        <w:pStyle w:val="mailrucssattributepostfixmailrucssattributepostfixmailrucssattributepostfixmailrucssattributepostfixmailrucssattributepostfix"/>
        <w:spacing w:before="0" w:beforeAutospacing="0" w:after="0" w:afterAutospacing="0"/>
        <w:ind w:firstLine="851"/>
        <w:jc w:val="both"/>
      </w:pPr>
      <w:r w:rsidRPr="003F7793">
        <w:rPr>
          <w:sz w:val="28"/>
          <w:szCs w:val="28"/>
        </w:rPr>
        <w:t xml:space="preserve">В зимний период </w:t>
      </w:r>
      <w:r w:rsidR="003C091A" w:rsidRPr="003C091A">
        <w:rPr>
          <w:sz w:val="28"/>
          <w:szCs w:val="28"/>
        </w:rPr>
        <w:t>2019-2020</w:t>
      </w:r>
      <w:r w:rsidR="003C091A">
        <w:rPr>
          <w:sz w:val="28"/>
          <w:szCs w:val="28"/>
        </w:rPr>
        <w:t> гг.</w:t>
      </w:r>
      <w:r w:rsidRPr="003F7793">
        <w:rPr>
          <w:sz w:val="28"/>
          <w:szCs w:val="28"/>
        </w:rPr>
        <w:t xml:space="preserve"> в целях создания условий для зимнего отдыха жителей на спортивных площадках были залиты </w:t>
      </w:r>
      <w:r w:rsidR="002F4292" w:rsidRPr="003F7793">
        <w:rPr>
          <w:sz w:val="28"/>
          <w:szCs w:val="28"/>
        </w:rPr>
        <w:t>и</w:t>
      </w:r>
      <w:r w:rsidRPr="003F7793">
        <w:rPr>
          <w:sz w:val="28"/>
          <w:szCs w:val="28"/>
        </w:rPr>
        <w:t xml:space="preserve"> работали </w:t>
      </w:r>
      <w:r w:rsidRPr="003F7793">
        <w:rPr>
          <w:b/>
          <w:bCs/>
          <w:sz w:val="28"/>
          <w:szCs w:val="28"/>
        </w:rPr>
        <w:t>2 катка с искусственным льдом</w:t>
      </w:r>
      <w:r w:rsidRPr="003F7793">
        <w:rPr>
          <w:sz w:val="28"/>
          <w:szCs w:val="28"/>
        </w:rPr>
        <w:t xml:space="preserve"> с отапливаемым помещением для переодевания, пунктами питания и проката.</w:t>
      </w:r>
    </w:p>
    <w:p w:rsidR="00F0103D" w:rsidRPr="003F7793" w:rsidRDefault="00F0103D" w:rsidP="005322DD">
      <w:pPr>
        <w:pStyle w:val="mailrucssattributepostfixmailrucssattributepostfixmailrucssattributepostfixmailrucssattributepostfixmailrucssattributepostfix"/>
        <w:spacing w:before="0" w:beforeAutospacing="0" w:after="0" w:afterAutospacing="0"/>
        <w:ind w:firstLine="851"/>
        <w:jc w:val="both"/>
      </w:pPr>
      <w:r w:rsidRPr="003F7793">
        <w:rPr>
          <w:sz w:val="28"/>
          <w:szCs w:val="28"/>
        </w:rPr>
        <w:t xml:space="preserve">На территории района функционирует Государственное бюджетное учреждение города Москвы «Центр досуга и спорта «Паллада», которое работает по двум основным направлениям: спортивная и досуговая деятельность с населением по месту жительства. В </w:t>
      </w:r>
      <w:r w:rsidR="00DB0DE2" w:rsidRPr="00DB0DE2">
        <w:rPr>
          <w:b/>
          <w:bCs/>
          <w:sz w:val="28"/>
          <w:szCs w:val="28"/>
        </w:rPr>
        <w:t>15 спортивных секциях</w:t>
      </w:r>
      <w:r w:rsidR="00DB0DE2" w:rsidRPr="00DB0DE2">
        <w:rPr>
          <w:sz w:val="28"/>
          <w:szCs w:val="28"/>
        </w:rPr>
        <w:t xml:space="preserve"> </w:t>
      </w:r>
      <w:r w:rsidRPr="003F7793">
        <w:rPr>
          <w:sz w:val="28"/>
          <w:szCs w:val="28"/>
        </w:rPr>
        <w:t xml:space="preserve">занимается </w:t>
      </w:r>
      <w:r w:rsidRPr="003F7793">
        <w:rPr>
          <w:b/>
          <w:bCs/>
          <w:sz w:val="28"/>
          <w:szCs w:val="28"/>
        </w:rPr>
        <w:t>450</w:t>
      </w:r>
      <w:r w:rsidRPr="003F7793">
        <w:rPr>
          <w:sz w:val="28"/>
          <w:szCs w:val="28"/>
        </w:rPr>
        <w:t xml:space="preserve"> человек, в </w:t>
      </w:r>
      <w:r w:rsidRPr="003F7793">
        <w:rPr>
          <w:b/>
          <w:bCs/>
          <w:sz w:val="28"/>
          <w:szCs w:val="28"/>
        </w:rPr>
        <w:t>12 кружках по досугу</w:t>
      </w:r>
      <w:r w:rsidRPr="003F7793">
        <w:rPr>
          <w:sz w:val="28"/>
          <w:szCs w:val="28"/>
        </w:rPr>
        <w:t xml:space="preserve"> - </w:t>
      </w:r>
      <w:r w:rsidRPr="003F7793">
        <w:rPr>
          <w:b/>
          <w:bCs/>
          <w:sz w:val="28"/>
          <w:szCs w:val="28"/>
        </w:rPr>
        <w:t>350</w:t>
      </w:r>
      <w:r w:rsidRPr="003F7793">
        <w:rPr>
          <w:sz w:val="28"/>
          <w:szCs w:val="28"/>
        </w:rPr>
        <w:t xml:space="preserve"> жителей. Охват населения по этим направлениям, включая участников мероприятий, проводимых ГБУ ЦДС «Паллада»</w:t>
      </w:r>
      <w:r w:rsidR="00332F54" w:rsidRPr="003F7793">
        <w:rPr>
          <w:sz w:val="28"/>
          <w:szCs w:val="28"/>
        </w:rPr>
        <w:t xml:space="preserve"> -</w:t>
      </w:r>
      <w:r w:rsidRPr="003F7793">
        <w:rPr>
          <w:sz w:val="28"/>
          <w:szCs w:val="28"/>
        </w:rPr>
        <w:t xml:space="preserve"> около </w:t>
      </w:r>
      <w:r w:rsidR="00332F54" w:rsidRPr="003F7793">
        <w:rPr>
          <w:b/>
          <w:sz w:val="28"/>
          <w:szCs w:val="28"/>
        </w:rPr>
        <w:t>5000</w:t>
      </w:r>
      <w:r w:rsidRPr="003F7793">
        <w:rPr>
          <w:b/>
          <w:bCs/>
          <w:sz w:val="28"/>
          <w:szCs w:val="28"/>
        </w:rPr>
        <w:t xml:space="preserve"> человек</w:t>
      </w:r>
      <w:r w:rsidRPr="003F7793">
        <w:rPr>
          <w:sz w:val="28"/>
          <w:szCs w:val="28"/>
        </w:rPr>
        <w:t>.</w:t>
      </w:r>
    </w:p>
    <w:p w:rsidR="00F0103D" w:rsidRPr="003F7793" w:rsidRDefault="00F0103D" w:rsidP="005322DD">
      <w:pPr>
        <w:pStyle w:val="mailrucssattributepostfixmailrucssattributepostfixmailrucssattributepostfixmailrucssattributepostfixmailrucssattributepostfix"/>
        <w:spacing w:before="0" w:beforeAutospacing="0" w:after="0" w:afterAutospacing="0"/>
        <w:ind w:firstLine="851"/>
        <w:jc w:val="both"/>
      </w:pPr>
      <w:r w:rsidRPr="003F7793">
        <w:rPr>
          <w:sz w:val="28"/>
          <w:szCs w:val="28"/>
          <w:shd w:val="clear" w:color="auto" w:fill="FFFFFF"/>
        </w:rPr>
        <w:t xml:space="preserve">Государственному бюджетному учреждению «Центр досуга и спорта Паллада» на выполнение государственного задания по оказанию услуг в сфере физкультурно-оздоровительной и спортивной работы населению в </w:t>
      </w:r>
      <w:r w:rsidR="00B670C8" w:rsidRPr="00B670C8">
        <w:rPr>
          <w:sz w:val="28"/>
          <w:szCs w:val="28"/>
          <w:shd w:val="clear" w:color="auto" w:fill="FFFFFF"/>
        </w:rPr>
        <w:t xml:space="preserve">2019 году было перечислено </w:t>
      </w:r>
      <w:r w:rsidR="00B670C8" w:rsidRPr="00B670C8">
        <w:rPr>
          <w:b/>
          <w:sz w:val="28"/>
          <w:szCs w:val="28"/>
          <w:shd w:val="clear" w:color="auto" w:fill="FFFFFF"/>
        </w:rPr>
        <w:t>9</w:t>
      </w:r>
      <w:r w:rsidR="00B670C8" w:rsidRPr="00B670C8">
        <w:rPr>
          <w:sz w:val="28"/>
          <w:szCs w:val="28"/>
          <w:shd w:val="clear" w:color="auto" w:fill="FFFFFF"/>
        </w:rPr>
        <w:t xml:space="preserve"> </w:t>
      </w:r>
      <w:r w:rsidR="00B670C8" w:rsidRPr="00B670C8">
        <w:rPr>
          <w:b/>
          <w:sz w:val="28"/>
          <w:szCs w:val="28"/>
          <w:shd w:val="clear" w:color="auto" w:fill="FFFFFF"/>
        </w:rPr>
        <w:t>0</w:t>
      </w:r>
      <w:r w:rsidR="00B670C8" w:rsidRPr="00B670C8">
        <w:rPr>
          <w:b/>
          <w:bCs/>
          <w:sz w:val="28"/>
          <w:szCs w:val="28"/>
          <w:shd w:val="clear" w:color="auto" w:fill="FFFFFF"/>
        </w:rPr>
        <w:t>75</w:t>
      </w:r>
      <w:r w:rsidR="00B670C8">
        <w:rPr>
          <w:b/>
          <w:bCs/>
          <w:sz w:val="28"/>
          <w:szCs w:val="28"/>
          <w:shd w:val="clear" w:color="auto" w:fill="FFFFFF"/>
        </w:rPr>
        <w:t> </w:t>
      </w:r>
      <w:r w:rsidR="00B670C8" w:rsidRPr="00B670C8">
        <w:rPr>
          <w:b/>
          <w:bCs/>
          <w:sz w:val="28"/>
          <w:szCs w:val="28"/>
          <w:shd w:val="clear" w:color="auto" w:fill="FFFFFF"/>
        </w:rPr>
        <w:t>200</w:t>
      </w:r>
      <w:r w:rsidR="00B670C8">
        <w:rPr>
          <w:b/>
          <w:bCs/>
          <w:sz w:val="28"/>
          <w:szCs w:val="28"/>
          <w:shd w:val="clear" w:color="auto" w:fill="FFFFFF"/>
        </w:rPr>
        <w:t>,00</w:t>
      </w:r>
      <w:r w:rsidR="00B670C8" w:rsidRPr="00B670C8">
        <w:rPr>
          <w:b/>
          <w:bCs/>
          <w:sz w:val="28"/>
          <w:szCs w:val="28"/>
          <w:shd w:val="clear" w:color="auto" w:fill="FFFFFF"/>
        </w:rPr>
        <w:t xml:space="preserve"> рублей</w:t>
      </w:r>
      <w:r w:rsidR="00B670C8" w:rsidRPr="00B670C8">
        <w:rPr>
          <w:sz w:val="28"/>
          <w:szCs w:val="28"/>
          <w:shd w:val="clear" w:color="auto" w:fill="FFFFFF"/>
        </w:rPr>
        <w:t>.</w:t>
      </w:r>
      <w:r w:rsidRPr="003F7793">
        <w:rPr>
          <w:sz w:val="28"/>
          <w:szCs w:val="28"/>
          <w:shd w:val="clear" w:color="auto" w:fill="FFFFFF"/>
        </w:rPr>
        <w:t xml:space="preserve"> В течение года на территории района Учреждением проведено  </w:t>
      </w:r>
      <w:r w:rsidRPr="003F7793">
        <w:rPr>
          <w:b/>
          <w:sz w:val="28"/>
          <w:szCs w:val="28"/>
          <w:shd w:val="clear" w:color="auto" w:fill="FFFFFF"/>
        </w:rPr>
        <w:t>110</w:t>
      </w:r>
      <w:r w:rsidRPr="003F7793">
        <w:rPr>
          <w:sz w:val="28"/>
          <w:szCs w:val="28"/>
          <w:shd w:val="clear" w:color="auto" w:fill="FFFFFF"/>
        </w:rPr>
        <w:t xml:space="preserve"> спортивно-массовых мероприятий, из которых наибо</w:t>
      </w:r>
      <w:r w:rsidR="008D2549">
        <w:rPr>
          <w:sz w:val="28"/>
          <w:szCs w:val="28"/>
          <w:shd w:val="clear" w:color="auto" w:fill="FFFFFF"/>
        </w:rPr>
        <w:t xml:space="preserve">лее значимые: </w:t>
      </w:r>
      <w:proofErr w:type="gramStart"/>
      <w:r w:rsidR="008D2549">
        <w:rPr>
          <w:sz w:val="28"/>
          <w:szCs w:val="28"/>
          <w:shd w:val="clear" w:color="auto" w:fill="FFFFFF"/>
        </w:rPr>
        <w:t>Кубок по регби</w:t>
      </w:r>
      <w:r w:rsidRPr="003F7793">
        <w:rPr>
          <w:sz w:val="28"/>
          <w:szCs w:val="28"/>
          <w:shd w:val="clear" w:color="auto" w:fill="FFFFFF"/>
        </w:rPr>
        <w:t>, Военно-спортивная подготовка ко Дню разгрома немецко-фашистских войск в битве под Москвой, турнир по жиму штанги посвященный Дню защитника Отечества, турнир по настольному теннису, посвященный Дню России, Спартакиада допризывной молодежи, соревнования среди семей района под девизом «Всей семьей за здоровьем», первый этап Спартакиады по месту жительства «Московский двор – спортивный двор», куда входят соревнования по шашкам и шахматам, настольному</w:t>
      </w:r>
      <w:proofErr w:type="gramEnd"/>
      <w:r w:rsidRPr="003F7793">
        <w:rPr>
          <w:sz w:val="28"/>
          <w:szCs w:val="28"/>
          <w:shd w:val="clear" w:color="auto" w:fill="FFFFFF"/>
        </w:rPr>
        <w:t xml:space="preserve"> теннису, футболу, волейболу, «Кожаный мяч», «Золотая шайба» и др.</w:t>
      </w:r>
    </w:p>
    <w:p w:rsidR="00F0103D" w:rsidRPr="003F7793" w:rsidRDefault="00F0103D" w:rsidP="005322DD">
      <w:pPr>
        <w:pStyle w:val="mailrucssattributepostfixmailrucssattributepostfixmailrucssattributepostfixmailrucssattributepostfixmailrucssattributepostfix"/>
        <w:spacing w:before="0" w:beforeAutospacing="0" w:after="0" w:afterAutospacing="0"/>
        <w:ind w:firstLine="851"/>
        <w:jc w:val="both"/>
      </w:pPr>
      <w:r w:rsidRPr="003F7793">
        <w:rPr>
          <w:sz w:val="28"/>
          <w:szCs w:val="28"/>
          <w:shd w:val="clear" w:color="auto" w:fill="FFFFFF"/>
        </w:rPr>
        <w:t>Особой популярностью у жителей района пользуются спортивные праздники двора, товарищеские матчи по футболу и хоккею, открытые турниры по шашкам и шахматам, дискотеки на льду.</w:t>
      </w:r>
    </w:p>
    <w:p w:rsidR="00F0103D" w:rsidRPr="003F7793" w:rsidRDefault="00F0103D" w:rsidP="005322DD">
      <w:pPr>
        <w:pStyle w:val="mailrucssattributepostfixmailrucssattributepostfixmailrucssattributepostfixmailrucssattributepostfixmailrucssattributepostfix"/>
        <w:spacing w:before="0" w:beforeAutospacing="0" w:after="0" w:afterAutospacing="0"/>
        <w:ind w:firstLine="851"/>
        <w:jc w:val="both"/>
      </w:pPr>
      <w:r w:rsidRPr="003F7793">
        <w:rPr>
          <w:sz w:val="28"/>
          <w:szCs w:val="28"/>
          <w:shd w:val="clear" w:color="auto" w:fill="FFFFFF"/>
        </w:rPr>
        <w:t xml:space="preserve">В ГБУ ЦДС «Паллада» работают секции по волейболу, баскетболу, </w:t>
      </w:r>
      <w:proofErr w:type="spellStart"/>
      <w:r w:rsidRPr="003F7793">
        <w:rPr>
          <w:sz w:val="28"/>
          <w:szCs w:val="28"/>
          <w:shd w:val="clear" w:color="auto" w:fill="FFFFFF"/>
        </w:rPr>
        <w:t>дартсу</w:t>
      </w:r>
      <w:proofErr w:type="spellEnd"/>
      <w:r w:rsidRPr="003F7793">
        <w:rPr>
          <w:sz w:val="28"/>
          <w:szCs w:val="28"/>
          <w:shd w:val="clear" w:color="auto" w:fill="FFFFFF"/>
        </w:rPr>
        <w:t xml:space="preserve">, аэробике, футболу, хоккею, </w:t>
      </w:r>
      <w:proofErr w:type="spellStart"/>
      <w:r w:rsidRPr="003F7793">
        <w:rPr>
          <w:sz w:val="28"/>
          <w:szCs w:val="28"/>
          <w:shd w:val="clear" w:color="auto" w:fill="FFFFFF"/>
        </w:rPr>
        <w:t>армспорту</w:t>
      </w:r>
      <w:proofErr w:type="spellEnd"/>
      <w:r w:rsidRPr="003F7793">
        <w:rPr>
          <w:sz w:val="28"/>
          <w:szCs w:val="28"/>
          <w:shd w:val="clear" w:color="auto" w:fill="FFFFFF"/>
        </w:rPr>
        <w:t>, шашкам и шахматам, фитнес для лиц старшего возраста. На базе Государственного бюджетного учреждения «Паллада» организован семейный спортивный клуб «</w:t>
      </w:r>
      <w:proofErr w:type="spellStart"/>
      <w:r w:rsidRPr="003F7793">
        <w:rPr>
          <w:sz w:val="28"/>
          <w:szCs w:val="28"/>
          <w:shd w:val="clear" w:color="auto" w:fill="FFFFFF"/>
        </w:rPr>
        <w:t>Урсус</w:t>
      </w:r>
      <w:proofErr w:type="spellEnd"/>
      <w:r w:rsidRPr="003F7793">
        <w:rPr>
          <w:sz w:val="28"/>
          <w:szCs w:val="28"/>
          <w:shd w:val="clear" w:color="auto" w:fill="FFFFFF"/>
        </w:rPr>
        <w:t xml:space="preserve">», который пользуется большой популярностью среди жителей разного возраста – здесь проходят занятия по ОФП, н/теннису, </w:t>
      </w:r>
      <w:proofErr w:type="spellStart"/>
      <w:r w:rsidRPr="003F7793">
        <w:rPr>
          <w:sz w:val="28"/>
          <w:szCs w:val="28"/>
          <w:shd w:val="clear" w:color="auto" w:fill="FFFFFF"/>
        </w:rPr>
        <w:t>армспорту</w:t>
      </w:r>
      <w:proofErr w:type="spellEnd"/>
      <w:r w:rsidRPr="003F7793">
        <w:rPr>
          <w:sz w:val="28"/>
          <w:szCs w:val="28"/>
          <w:shd w:val="clear" w:color="auto" w:fill="FFFFFF"/>
        </w:rPr>
        <w:t>.</w:t>
      </w:r>
    </w:p>
    <w:p w:rsidR="00F0103D" w:rsidRPr="003F7793" w:rsidRDefault="00F0103D" w:rsidP="005322DD">
      <w:pPr>
        <w:pStyle w:val="mailrucssattributepostfixmailrucssattributepostfixmailrucssattributepostfixmailrucssattributepostfixmailrucssattributepostfix"/>
        <w:spacing w:before="0" w:beforeAutospacing="0" w:after="0" w:afterAutospacing="0"/>
        <w:ind w:firstLine="851"/>
        <w:jc w:val="both"/>
      </w:pPr>
      <w:r w:rsidRPr="003F7793">
        <w:rPr>
          <w:sz w:val="28"/>
          <w:szCs w:val="28"/>
          <w:shd w:val="clear" w:color="auto" w:fill="FFFFFF"/>
        </w:rPr>
        <w:lastRenderedPageBreak/>
        <w:t>В целях популяризации и развития велоспорта фу</w:t>
      </w:r>
      <w:r w:rsidR="00927ACD">
        <w:rPr>
          <w:sz w:val="28"/>
          <w:szCs w:val="28"/>
          <w:shd w:val="clear" w:color="auto" w:fill="FFFFFF"/>
        </w:rPr>
        <w:t>нкционирует клуб «Два колеса».</w:t>
      </w:r>
    </w:p>
    <w:p w:rsidR="001F0578" w:rsidRPr="001F0578" w:rsidRDefault="001F0578" w:rsidP="001F0578">
      <w:pPr>
        <w:ind w:firstLine="851"/>
        <w:contextualSpacing/>
        <w:jc w:val="both"/>
      </w:pPr>
      <w:r w:rsidRPr="001F0578">
        <w:t>ГБУ ЦДС «Паллада» участвует в проекте «Московское долголетие»</w:t>
      </w:r>
      <w:r w:rsidR="00650F0B">
        <w:t>.</w:t>
      </w:r>
      <w:r w:rsidRPr="001F0578">
        <w:t xml:space="preserve"> </w:t>
      </w:r>
      <w:r w:rsidR="00650F0B">
        <w:t>Д</w:t>
      </w:r>
      <w:r w:rsidRPr="001F0578">
        <w:t>ля людей пенсионного возраста проводятся занятия по шашкам и шахматам.</w:t>
      </w:r>
    </w:p>
    <w:p w:rsidR="00FE739A" w:rsidRPr="003F7793" w:rsidRDefault="00FE739A" w:rsidP="005322DD">
      <w:pPr>
        <w:ind w:firstLine="851"/>
        <w:contextualSpacing/>
        <w:jc w:val="both"/>
      </w:pPr>
    </w:p>
    <w:p w:rsidR="00636FD3" w:rsidRPr="003F7793" w:rsidRDefault="005F518D" w:rsidP="003876B3">
      <w:pPr>
        <w:pStyle w:val="2"/>
        <w:spacing w:line="240" w:lineRule="auto"/>
        <w:ind w:firstLine="851"/>
      </w:pPr>
      <w:bookmarkStart w:id="37" w:name="_Toc35353293"/>
      <w:r w:rsidRPr="003F7793">
        <w:t>6</w:t>
      </w:r>
      <w:r w:rsidR="00B45574" w:rsidRPr="003F7793">
        <w:t>.</w:t>
      </w:r>
      <w:r w:rsidR="00636FD3" w:rsidRPr="003F7793">
        <w:t>Работа с нестационарными торговыми объектами, пресечение несанкционированной торговли</w:t>
      </w:r>
      <w:bookmarkEnd w:id="37"/>
    </w:p>
    <w:p w:rsidR="0096216D" w:rsidRPr="003F7793" w:rsidRDefault="0096216D" w:rsidP="00D01775">
      <w:pPr>
        <w:ind w:firstLine="708"/>
        <w:jc w:val="both"/>
      </w:pPr>
    </w:p>
    <w:p w:rsidR="006E40D7" w:rsidRPr="003F7793" w:rsidRDefault="006E40D7" w:rsidP="00D01775">
      <w:pPr>
        <w:ind w:firstLine="708"/>
        <w:jc w:val="both"/>
      </w:pPr>
      <w:r w:rsidRPr="003F7793">
        <w:t>На территории района Северное Медведково нестационарная торговая сеть составляет</w:t>
      </w:r>
      <w:r w:rsidRPr="003F7793">
        <w:rPr>
          <w:b/>
          <w:bCs/>
        </w:rPr>
        <w:t xml:space="preserve"> 25</w:t>
      </w:r>
      <w:r w:rsidR="00800240">
        <w:t xml:space="preserve"> объектов</w:t>
      </w:r>
      <w:r w:rsidRPr="003F7793">
        <w:t xml:space="preserve"> НТО, из них: </w:t>
      </w:r>
      <w:r w:rsidRPr="003F7793">
        <w:rPr>
          <w:b/>
          <w:bCs/>
        </w:rPr>
        <w:t>20</w:t>
      </w:r>
      <w:r w:rsidRPr="003F7793">
        <w:t xml:space="preserve"> объектов </w:t>
      </w:r>
      <w:r w:rsidRPr="003F7793">
        <w:rPr>
          <w:b/>
          <w:bCs/>
        </w:rPr>
        <w:t>НТО «Печать»,</w:t>
      </w:r>
      <w:r w:rsidRPr="003F7793">
        <w:t xml:space="preserve"> </w:t>
      </w:r>
      <w:r w:rsidRPr="003F7793">
        <w:rPr>
          <w:b/>
          <w:bCs/>
        </w:rPr>
        <w:t>2</w:t>
      </w:r>
      <w:r w:rsidRPr="003F7793">
        <w:t xml:space="preserve"> объекта </w:t>
      </w:r>
      <w:r w:rsidRPr="003F7793">
        <w:rPr>
          <w:b/>
          <w:bCs/>
        </w:rPr>
        <w:t>НТО «Мороженное»</w:t>
      </w:r>
      <w:r w:rsidRPr="003F7793">
        <w:t xml:space="preserve">, </w:t>
      </w:r>
      <w:r w:rsidRPr="003F7793">
        <w:rPr>
          <w:b/>
          <w:bCs/>
        </w:rPr>
        <w:t>1</w:t>
      </w:r>
      <w:r w:rsidRPr="003F7793">
        <w:t xml:space="preserve"> объект </w:t>
      </w:r>
      <w:r w:rsidRPr="003F7793">
        <w:rPr>
          <w:b/>
          <w:bCs/>
        </w:rPr>
        <w:t>НТО «Бытовые услуги»</w:t>
      </w:r>
      <w:r w:rsidRPr="003F7793">
        <w:t xml:space="preserve">, </w:t>
      </w:r>
      <w:r w:rsidRPr="003F7793">
        <w:rPr>
          <w:b/>
          <w:bCs/>
        </w:rPr>
        <w:t>2</w:t>
      </w:r>
      <w:r w:rsidRPr="003F7793">
        <w:t xml:space="preserve"> сезонных НТО (елочный базар и молоко).</w:t>
      </w:r>
    </w:p>
    <w:p w:rsidR="006E40D7" w:rsidRPr="003F7793" w:rsidRDefault="006E40D7" w:rsidP="00D01775">
      <w:pPr>
        <w:ind w:firstLine="708"/>
        <w:jc w:val="both"/>
      </w:pPr>
      <w:r w:rsidRPr="003F7793">
        <w:t xml:space="preserve">В настоящее время в Москве проходят мероприятия по совершенствованию </w:t>
      </w:r>
      <w:proofErr w:type="gramStart"/>
      <w:r w:rsidRPr="003F7793">
        <w:t>порядка размещения нестационарных торговых объектов распространения периодической печатной продукции</w:t>
      </w:r>
      <w:proofErr w:type="gramEnd"/>
      <w:r w:rsidRPr="003F7793">
        <w:t>.</w:t>
      </w:r>
    </w:p>
    <w:p w:rsidR="006E40D7" w:rsidRPr="003F7793" w:rsidRDefault="006E40D7" w:rsidP="00AD0E75">
      <w:pPr>
        <w:ind w:firstLine="708"/>
        <w:jc w:val="both"/>
      </w:pPr>
      <w:r w:rsidRPr="003F7793">
        <w:t xml:space="preserve">Районом был полностью выполнен план по установке объектов данной специализации. </w:t>
      </w:r>
    </w:p>
    <w:p w:rsidR="006E40D7" w:rsidRPr="003F7793" w:rsidRDefault="006E40D7" w:rsidP="00D01775">
      <w:pPr>
        <w:ind w:firstLine="708"/>
        <w:jc w:val="both"/>
      </w:pPr>
      <w:r w:rsidRPr="003F7793">
        <w:t>За 2019 год управой района Северное Медведково оформлен материал по признакам совершения гражданами административного правонарушения по ст. 11.13 Кодекса города Москвы об административных правонарушениях в количестве 86 протоколов, из них:</w:t>
      </w:r>
    </w:p>
    <w:p w:rsidR="006E40D7" w:rsidRPr="003F7793" w:rsidRDefault="00800240" w:rsidP="00D01775">
      <w:pPr>
        <w:ind w:firstLine="708"/>
        <w:jc w:val="both"/>
      </w:pPr>
      <w:r>
        <w:t>п</w:t>
      </w:r>
      <w:r w:rsidR="006E40D7" w:rsidRPr="003F7793">
        <w:t>о части 2 ст. 11.13 (повторное правонарушение) – 54 протокола.</w:t>
      </w:r>
    </w:p>
    <w:p w:rsidR="006E40D7" w:rsidRDefault="006E40D7" w:rsidP="00D01775">
      <w:pPr>
        <w:ind w:firstLine="708"/>
        <w:jc w:val="both"/>
      </w:pPr>
      <w:r w:rsidRPr="003F7793">
        <w:t>Наложено 86 штрафов на сумму 352 тыс. руб. взыскано 255 тыс. руб.</w:t>
      </w:r>
    </w:p>
    <w:p w:rsidR="00FE739A" w:rsidRPr="004D63ED" w:rsidRDefault="00FE739A" w:rsidP="008A6140">
      <w:pPr>
        <w:ind w:firstLine="851"/>
        <w:jc w:val="both"/>
        <w:rPr>
          <w:b/>
        </w:rPr>
      </w:pPr>
    </w:p>
    <w:p w:rsidR="00B72D58" w:rsidRPr="004D63ED" w:rsidRDefault="005F518D" w:rsidP="00925A90">
      <w:pPr>
        <w:pStyle w:val="2"/>
        <w:spacing w:line="240" w:lineRule="auto"/>
        <w:rPr>
          <w:sz w:val="32"/>
        </w:rPr>
      </w:pPr>
      <w:bookmarkStart w:id="38" w:name="_Toc35353294"/>
      <w:r w:rsidRPr="004D63ED">
        <w:t>7</w:t>
      </w:r>
      <w:r w:rsidR="00B45574" w:rsidRPr="004D63ED">
        <w:t>.Участие в проведении месячников, общегородских субботников</w:t>
      </w:r>
      <w:bookmarkEnd w:id="38"/>
    </w:p>
    <w:p w:rsidR="00925A90" w:rsidRDefault="00925A90" w:rsidP="00925A90">
      <w:pPr>
        <w:ind w:left="-142" w:firstLine="993"/>
        <w:jc w:val="both"/>
        <w:rPr>
          <w:rFonts w:eastAsia="Times New Roman"/>
          <w:lang w:eastAsia="ru-RU"/>
        </w:rPr>
      </w:pPr>
    </w:p>
    <w:p w:rsidR="0078789D" w:rsidRPr="004D63ED" w:rsidRDefault="0078789D" w:rsidP="00925A90">
      <w:pPr>
        <w:ind w:left="-142" w:firstLine="993"/>
        <w:jc w:val="both"/>
      </w:pPr>
      <w:r w:rsidRPr="004D63ED">
        <w:rPr>
          <w:rFonts w:eastAsia="Times New Roman"/>
          <w:lang w:eastAsia="ru-RU"/>
        </w:rPr>
        <w:t>Ежегодно весной в районе проходит месячник по уборке и благоустройству территории района, в котором активное участие принимают все учреждения, промышленные и торговые предприятия</w:t>
      </w:r>
      <w:r w:rsidR="00925A90">
        <w:rPr>
          <w:rFonts w:eastAsia="Times New Roman"/>
          <w:lang w:eastAsia="ru-RU"/>
        </w:rPr>
        <w:t>,</w:t>
      </w:r>
      <w:r w:rsidRPr="004D63ED">
        <w:rPr>
          <w:rFonts w:eastAsia="Times New Roman"/>
          <w:lang w:eastAsia="ru-RU"/>
        </w:rPr>
        <w:t xml:space="preserve"> </w:t>
      </w:r>
      <w:proofErr w:type="gramStart"/>
      <w:r w:rsidRPr="004D63ED">
        <w:rPr>
          <w:rFonts w:eastAsia="Times New Roman"/>
          <w:lang w:eastAsia="ru-RU"/>
        </w:rPr>
        <w:t>и</w:t>
      </w:r>
      <w:proofErr w:type="gramEnd"/>
      <w:r w:rsidRPr="004D63ED">
        <w:rPr>
          <w:rFonts w:eastAsia="Times New Roman"/>
          <w:lang w:eastAsia="ru-RU"/>
        </w:rPr>
        <w:t xml:space="preserve"> конечно же наши жители, депутаты муниципального округа.</w:t>
      </w:r>
    </w:p>
    <w:p w:rsidR="0078789D" w:rsidRPr="004D63ED" w:rsidRDefault="0078789D" w:rsidP="004D63ED">
      <w:pPr>
        <w:ind w:firstLine="851"/>
        <w:jc w:val="both"/>
        <w:rPr>
          <w:rFonts w:eastAsia="Times New Roman"/>
          <w:lang w:eastAsia="ru-RU"/>
        </w:rPr>
      </w:pPr>
      <w:r w:rsidRPr="004D63ED">
        <w:rPr>
          <w:rFonts w:eastAsia="Times New Roman"/>
          <w:lang w:eastAsia="ru-RU"/>
        </w:rPr>
        <w:t>В соответствии с распоряжением префектуры Северо-Восточного административного округа города Москвы апрель был объявлен месячником по благоустройству.</w:t>
      </w:r>
      <w:r w:rsidRPr="004D63ED">
        <w:t xml:space="preserve"> </w:t>
      </w:r>
    </w:p>
    <w:p w:rsidR="0078789D" w:rsidRPr="004D63ED" w:rsidRDefault="0078789D" w:rsidP="004D63ED">
      <w:pPr>
        <w:ind w:firstLine="851"/>
        <w:jc w:val="both"/>
      </w:pPr>
      <w:r w:rsidRPr="004D63ED">
        <w:rPr>
          <w:rFonts w:eastAsia="Times New Roman"/>
          <w:lang w:eastAsia="ru-RU"/>
        </w:rPr>
        <w:t>Управой района было издано распоряжение, утвержден план мероприятий, организован штаб по проведению субботников на территории района.</w:t>
      </w:r>
    </w:p>
    <w:p w:rsidR="0078789D" w:rsidRDefault="0078789D" w:rsidP="00AD43DF">
      <w:pPr>
        <w:spacing w:after="29"/>
        <w:ind w:left="-142" w:firstLine="993"/>
        <w:jc w:val="both"/>
        <w:rPr>
          <w:rFonts w:eastAsia="Times New Roman"/>
          <w:spacing w:val="11"/>
          <w:lang w:eastAsia="ru-RU"/>
        </w:rPr>
      </w:pPr>
      <w:r w:rsidRPr="0091480E">
        <w:rPr>
          <w:rFonts w:eastAsia="Times New Roman"/>
          <w:spacing w:val="11"/>
          <w:lang w:eastAsia="ru-RU"/>
        </w:rPr>
        <w:t>Всего</w:t>
      </w:r>
      <w:r w:rsidRPr="004D63ED">
        <w:rPr>
          <w:rFonts w:eastAsia="Times New Roman"/>
          <w:b/>
          <w:spacing w:val="11"/>
          <w:lang w:eastAsia="ru-RU"/>
        </w:rPr>
        <w:t xml:space="preserve"> </w:t>
      </w:r>
      <w:r w:rsidRPr="004D63ED">
        <w:rPr>
          <w:rFonts w:eastAsia="Times New Roman"/>
          <w:spacing w:val="11"/>
          <w:lang w:eastAsia="ru-RU"/>
        </w:rPr>
        <w:t>в месячнике по благоустройству приняли участие более 2</w:t>
      </w:r>
      <w:r w:rsidR="0091480E">
        <w:rPr>
          <w:rFonts w:eastAsia="Times New Roman"/>
          <w:spacing w:val="11"/>
          <w:lang w:eastAsia="ru-RU"/>
        </w:rPr>
        <w:t>000</w:t>
      </w:r>
      <w:r w:rsidRPr="004D63ED">
        <w:rPr>
          <w:rFonts w:eastAsia="Times New Roman"/>
          <w:spacing w:val="11"/>
          <w:lang w:eastAsia="ru-RU"/>
        </w:rPr>
        <w:t xml:space="preserve"> человек</w:t>
      </w:r>
      <w:r w:rsidR="00DB4C02" w:rsidRPr="004D63ED">
        <w:rPr>
          <w:rFonts w:eastAsia="Times New Roman"/>
          <w:spacing w:val="11"/>
          <w:lang w:eastAsia="ru-RU"/>
        </w:rPr>
        <w:t xml:space="preserve"> (активисты, сотрудники учреждений, жители района)</w:t>
      </w:r>
      <w:r w:rsidRPr="004D63ED">
        <w:rPr>
          <w:rFonts w:eastAsia="Times New Roman"/>
          <w:spacing w:val="11"/>
          <w:lang w:eastAsia="ru-RU"/>
        </w:rPr>
        <w:t>.</w:t>
      </w:r>
    </w:p>
    <w:p w:rsidR="0091480E" w:rsidRDefault="0091480E" w:rsidP="00AD43DF">
      <w:pPr>
        <w:spacing w:after="29"/>
        <w:ind w:left="-142" w:firstLine="993"/>
        <w:jc w:val="both"/>
        <w:rPr>
          <w:rFonts w:eastAsia="Times New Roman"/>
          <w:spacing w:val="11"/>
          <w:lang w:eastAsia="ru-RU"/>
        </w:rPr>
      </w:pPr>
    </w:p>
    <w:p w:rsidR="00636FD3" w:rsidRPr="00F664AD" w:rsidRDefault="005F518D" w:rsidP="0091480E">
      <w:pPr>
        <w:pStyle w:val="2"/>
        <w:spacing w:line="240" w:lineRule="auto"/>
        <w:ind w:left="-142"/>
      </w:pPr>
      <w:bookmarkStart w:id="39" w:name="_Toc35353295"/>
      <w:r w:rsidRPr="00F664AD">
        <w:t>8</w:t>
      </w:r>
      <w:r w:rsidR="00B45574" w:rsidRPr="00F664AD">
        <w:t>.</w:t>
      </w:r>
      <w:r w:rsidR="00636FD3" w:rsidRPr="00F664AD">
        <w:t>Организация деятельности ОПОП</w:t>
      </w:r>
      <w:bookmarkEnd w:id="39"/>
      <w:r w:rsidR="005B70D3" w:rsidRPr="00F664AD">
        <w:t xml:space="preserve"> </w:t>
      </w:r>
    </w:p>
    <w:p w:rsidR="0091480E" w:rsidRDefault="0091480E" w:rsidP="0091480E">
      <w:pPr>
        <w:ind w:firstLine="851"/>
        <w:jc w:val="both"/>
        <w:rPr>
          <w:rFonts w:eastAsia="Calibri"/>
        </w:rPr>
      </w:pPr>
    </w:p>
    <w:p w:rsidR="009C768E" w:rsidRDefault="000E3DD3" w:rsidP="0091480E">
      <w:pPr>
        <w:ind w:firstLine="851"/>
        <w:jc w:val="both"/>
        <w:rPr>
          <w:rFonts w:eastAsia="Calibri"/>
        </w:rPr>
      </w:pPr>
      <w:r w:rsidRPr="00F664AD">
        <w:rPr>
          <w:rFonts w:eastAsia="Calibri"/>
        </w:rPr>
        <w:t xml:space="preserve">Комплекс вопросов противодействия терроризму, обеспечения безопасности жителей района, охраны общественного порядка ведется в управе района при непосредственном взаимодействии с Советами </w:t>
      </w:r>
      <w:r w:rsidRPr="00F664AD">
        <w:rPr>
          <w:rFonts w:eastAsia="Calibri"/>
        </w:rPr>
        <w:lastRenderedPageBreak/>
        <w:t>Общественных пунктов охраны порядка</w:t>
      </w:r>
      <w:r w:rsidR="005B70D3" w:rsidRPr="00F664AD">
        <w:rPr>
          <w:rFonts w:eastAsia="Calibri"/>
        </w:rPr>
        <w:t xml:space="preserve"> и народной дружиной</w:t>
      </w:r>
      <w:r w:rsidRPr="00F664AD">
        <w:rPr>
          <w:rFonts w:eastAsia="Calibri"/>
        </w:rPr>
        <w:t xml:space="preserve">. </w:t>
      </w:r>
      <w:r w:rsidR="005B70D3" w:rsidRPr="00F664AD">
        <w:rPr>
          <w:rFonts w:eastAsia="Calibri"/>
        </w:rPr>
        <w:t xml:space="preserve">ОПОП </w:t>
      </w:r>
      <w:r w:rsidRPr="00F664AD">
        <w:rPr>
          <w:rFonts w:eastAsia="Calibri"/>
        </w:rPr>
        <w:t xml:space="preserve">на территории района создано </w:t>
      </w:r>
      <w:r w:rsidR="00937F39">
        <w:rPr>
          <w:rFonts w:eastAsia="Calibri"/>
        </w:rPr>
        <w:t>8</w:t>
      </w:r>
      <w:r w:rsidRPr="00F664AD">
        <w:rPr>
          <w:rFonts w:eastAsia="Calibri"/>
        </w:rPr>
        <w:t xml:space="preserve">, размещены в </w:t>
      </w:r>
      <w:r w:rsidR="00EC6A55">
        <w:rPr>
          <w:rFonts w:eastAsia="Calibri"/>
        </w:rPr>
        <w:t>10</w:t>
      </w:r>
      <w:r w:rsidRPr="00F664AD">
        <w:rPr>
          <w:rFonts w:eastAsia="Calibri"/>
        </w:rPr>
        <w:t xml:space="preserve"> нежилых помещениях. </w:t>
      </w:r>
    </w:p>
    <w:p w:rsidR="001C059B" w:rsidRPr="001C059B" w:rsidRDefault="001C059B" w:rsidP="001C059B">
      <w:pPr>
        <w:ind w:firstLine="851"/>
        <w:jc w:val="both"/>
        <w:rPr>
          <w:rFonts w:cstheme="minorBidi"/>
          <w:b/>
        </w:rPr>
      </w:pPr>
      <w:proofErr w:type="gramStart"/>
      <w:r w:rsidRPr="001C059B">
        <w:rPr>
          <w:rFonts w:cstheme="minorBidi"/>
        </w:rPr>
        <w:t xml:space="preserve">В </w:t>
      </w:r>
      <w:r w:rsidRPr="001C059B">
        <w:rPr>
          <w:rFonts w:cstheme="minorBidi"/>
          <w:b/>
        </w:rPr>
        <w:t>2019</w:t>
      </w:r>
      <w:r w:rsidRPr="001C059B">
        <w:rPr>
          <w:rFonts w:cstheme="minorBidi"/>
        </w:rPr>
        <w:t xml:space="preserve"> г. на ремонт, содержание, услуги связи, коммунальные услуги</w:t>
      </w:r>
      <w:r w:rsidR="00FA417B">
        <w:rPr>
          <w:rFonts w:cstheme="minorBidi"/>
        </w:rPr>
        <w:t>,</w:t>
      </w:r>
      <w:r w:rsidRPr="001C059B">
        <w:rPr>
          <w:rFonts w:cstheme="minorBidi"/>
        </w:rPr>
        <w:t xml:space="preserve"> материально-техническое обеспечение ОПОП было израсходовано бюджетных средств на сумму </w:t>
      </w:r>
      <w:r w:rsidRPr="001C059B">
        <w:rPr>
          <w:rFonts w:cstheme="minorBidi"/>
          <w:b/>
        </w:rPr>
        <w:t>9 558 737,39 руб.</w:t>
      </w:r>
      <w:r w:rsidR="00FA417B">
        <w:rPr>
          <w:rFonts w:cstheme="minorBidi"/>
          <w:b/>
        </w:rPr>
        <w:t>,</w:t>
      </w:r>
      <w:r w:rsidRPr="001C059B">
        <w:rPr>
          <w:rFonts w:cstheme="minorBidi"/>
        </w:rPr>
        <w:t xml:space="preserve"> в том числе ремонт помещения </w:t>
      </w:r>
      <w:r w:rsidRPr="001C059B">
        <w:rPr>
          <w:rFonts w:cstheme="minorBidi"/>
          <w:b/>
        </w:rPr>
        <w:t xml:space="preserve">(Студеный </w:t>
      </w:r>
      <w:proofErr w:type="spellStart"/>
      <w:r w:rsidRPr="001C059B">
        <w:rPr>
          <w:rFonts w:cstheme="minorBidi"/>
          <w:b/>
        </w:rPr>
        <w:t>пр</w:t>
      </w:r>
      <w:proofErr w:type="spellEnd"/>
      <w:r w:rsidRPr="001C059B">
        <w:rPr>
          <w:rFonts w:cstheme="minorBidi"/>
          <w:b/>
        </w:rPr>
        <w:t xml:space="preserve">-д, д. 14) </w:t>
      </w:r>
      <w:r w:rsidRPr="001C059B">
        <w:rPr>
          <w:rFonts w:cstheme="minorBidi"/>
        </w:rPr>
        <w:t xml:space="preserve">на сумму </w:t>
      </w:r>
      <w:r w:rsidRPr="001C059B">
        <w:rPr>
          <w:rFonts w:cstheme="minorBidi"/>
          <w:b/>
        </w:rPr>
        <w:t>7 298 094,91 руб.</w:t>
      </w:r>
      <w:r w:rsidRPr="001C059B">
        <w:rPr>
          <w:rFonts w:cstheme="minorBidi"/>
        </w:rPr>
        <w:t xml:space="preserve"> На содержание помещений ОПОП в 2019г. затрачено бюджетных средств на сумму </w:t>
      </w:r>
      <w:r w:rsidR="00FA417B">
        <w:rPr>
          <w:rFonts w:cstheme="minorBidi"/>
        </w:rPr>
        <w:t xml:space="preserve">           </w:t>
      </w:r>
      <w:r w:rsidRPr="001C059B">
        <w:rPr>
          <w:rFonts w:cstheme="minorBidi"/>
          <w:b/>
        </w:rPr>
        <w:t xml:space="preserve">1 311 570,09 руб. </w:t>
      </w:r>
      <w:proofErr w:type="gramEnd"/>
    </w:p>
    <w:p w:rsidR="005932B7" w:rsidRPr="005912A8" w:rsidRDefault="000E3DD3" w:rsidP="003876B3">
      <w:pPr>
        <w:ind w:firstLine="851"/>
        <w:jc w:val="both"/>
        <w:rPr>
          <w:rFonts w:eastAsia="Calibri"/>
        </w:rPr>
      </w:pPr>
      <w:r w:rsidRPr="009C768E">
        <w:rPr>
          <w:rFonts w:eastAsia="Calibri"/>
        </w:rPr>
        <w:t>Все пункты обеспечены оргтехникой (имеются принте</w:t>
      </w:r>
      <w:r w:rsidRPr="005912A8">
        <w:rPr>
          <w:rFonts w:eastAsia="Calibri"/>
        </w:rPr>
        <w:t>ры, компьютер</w:t>
      </w:r>
      <w:r w:rsidR="005932B7" w:rsidRPr="005912A8">
        <w:rPr>
          <w:rFonts w:eastAsia="Calibri"/>
        </w:rPr>
        <w:t xml:space="preserve">ы, сканеры), телефонизированы, </w:t>
      </w:r>
      <w:r w:rsidRPr="005912A8">
        <w:rPr>
          <w:rFonts w:eastAsia="Calibri"/>
        </w:rPr>
        <w:t>обеспечен доступ в сеть Интернет.</w:t>
      </w:r>
    </w:p>
    <w:p w:rsidR="005B70D3" w:rsidRPr="00F664AD" w:rsidRDefault="005B70D3" w:rsidP="003876B3">
      <w:pPr>
        <w:ind w:firstLine="851"/>
        <w:jc w:val="both"/>
        <w:rPr>
          <w:rFonts w:eastAsia="Calibri"/>
        </w:rPr>
      </w:pPr>
      <w:r w:rsidRPr="00F664AD">
        <w:rPr>
          <w:rFonts w:eastAsia="Calibri"/>
        </w:rPr>
        <w:t>Основными направлениями взаимодействия управы района, ОМВД и народной дружины в решении задач по обеспечению общественного порядка, предупреждению и пресечению преступлений и административных правонарушений являются:</w:t>
      </w:r>
    </w:p>
    <w:p w:rsidR="005B70D3" w:rsidRPr="00F664AD" w:rsidRDefault="005B70D3" w:rsidP="003876B3">
      <w:pPr>
        <w:ind w:firstLine="851"/>
        <w:jc w:val="both"/>
        <w:rPr>
          <w:rFonts w:eastAsia="Calibri"/>
        </w:rPr>
      </w:pPr>
      <w:r w:rsidRPr="00F664AD">
        <w:rPr>
          <w:rFonts w:eastAsia="Calibri"/>
        </w:rPr>
        <w:t>1.</w:t>
      </w:r>
      <w:r w:rsidRPr="00F664AD">
        <w:rPr>
          <w:rFonts w:eastAsia="Calibri"/>
        </w:rPr>
        <w:tab/>
        <w:t>Ежедневное проведение на территории района совместных мероприятий по обеспечению правопорядка силами сотрудников полиции и народных дружинников;</w:t>
      </w:r>
    </w:p>
    <w:p w:rsidR="005B70D3" w:rsidRPr="00F664AD" w:rsidRDefault="005B70D3" w:rsidP="003876B3">
      <w:pPr>
        <w:ind w:firstLine="851"/>
        <w:jc w:val="both"/>
        <w:rPr>
          <w:rFonts w:eastAsia="Calibri"/>
        </w:rPr>
      </w:pPr>
      <w:r w:rsidRPr="00F664AD">
        <w:rPr>
          <w:rFonts w:eastAsia="Calibri"/>
        </w:rPr>
        <w:t>2.</w:t>
      </w:r>
      <w:r w:rsidRPr="00F664AD">
        <w:rPr>
          <w:rFonts w:eastAsia="Calibri"/>
        </w:rPr>
        <w:tab/>
        <w:t>Обеспечение общественного порядка и безопасности при проведении массовых и публичных мероприятий;</w:t>
      </w:r>
    </w:p>
    <w:p w:rsidR="005B70D3" w:rsidRPr="00F664AD" w:rsidRDefault="005B70D3" w:rsidP="003876B3">
      <w:pPr>
        <w:ind w:firstLine="851"/>
        <w:jc w:val="both"/>
        <w:rPr>
          <w:rFonts w:eastAsia="Calibri"/>
        </w:rPr>
      </w:pPr>
      <w:r w:rsidRPr="00F664AD">
        <w:rPr>
          <w:rFonts w:eastAsia="Calibri"/>
        </w:rPr>
        <w:t>3.</w:t>
      </w:r>
      <w:r w:rsidRPr="00F664AD">
        <w:rPr>
          <w:rFonts w:eastAsia="Calibri"/>
        </w:rPr>
        <w:tab/>
        <w:t>Проведение на территории района совместных специальных и оперативно-профилактических мероприятий по борьбе с правонарушениями;</w:t>
      </w:r>
    </w:p>
    <w:p w:rsidR="00FE739A" w:rsidRPr="00F664AD" w:rsidRDefault="005B70D3" w:rsidP="003876B3">
      <w:pPr>
        <w:ind w:firstLine="851"/>
        <w:jc w:val="both"/>
        <w:rPr>
          <w:rFonts w:eastAsia="Calibri"/>
        </w:rPr>
      </w:pPr>
      <w:r w:rsidRPr="00F664AD">
        <w:rPr>
          <w:rFonts w:eastAsia="Calibri"/>
        </w:rPr>
        <w:t>4.</w:t>
      </w:r>
      <w:r w:rsidRPr="00F664AD">
        <w:rPr>
          <w:rFonts w:eastAsia="Calibri"/>
        </w:rPr>
        <w:tab/>
        <w:t>Совместное проведение правового и специального обучения, аттестации народных дружинников, иных мероприятий по формированию и организации деятельности народных дружим, обеспечению их готовности к выполнению поставленных задач.</w:t>
      </w:r>
    </w:p>
    <w:p w:rsidR="00F664AD" w:rsidRPr="00E44736" w:rsidRDefault="00F664AD" w:rsidP="003876B3">
      <w:pPr>
        <w:ind w:firstLine="851"/>
        <w:jc w:val="both"/>
        <w:rPr>
          <w:rFonts w:eastAsia="Times New Roman"/>
          <w:lang w:eastAsia="ru-RU"/>
        </w:rPr>
      </w:pPr>
    </w:p>
    <w:p w:rsidR="00636FD3" w:rsidRPr="00ED3706" w:rsidRDefault="005F518D" w:rsidP="003876B3">
      <w:pPr>
        <w:pStyle w:val="2"/>
        <w:spacing w:line="240" w:lineRule="auto"/>
        <w:ind w:firstLine="851"/>
      </w:pPr>
      <w:bookmarkStart w:id="40" w:name="_Toc35353296"/>
      <w:r w:rsidRPr="00ED3706">
        <w:t>9</w:t>
      </w:r>
      <w:r w:rsidR="00507597" w:rsidRPr="00ED3706">
        <w:t>.</w:t>
      </w:r>
      <w:r w:rsidR="00636FD3" w:rsidRPr="00ED3706">
        <w:t xml:space="preserve">Участие в работе по предупреждению и ликвидации </w:t>
      </w:r>
      <w:r w:rsidR="00194F71" w:rsidRPr="00ED3706">
        <w:t>чрезвычайных</w:t>
      </w:r>
      <w:r w:rsidR="00636FD3" w:rsidRPr="00ED3706">
        <w:t xml:space="preserve"> ситуаций и обеспечению пожарной безопасности</w:t>
      </w:r>
      <w:bookmarkEnd w:id="40"/>
    </w:p>
    <w:p w:rsidR="00372EF1" w:rsidRDefault="00372EF1" w:rsidP="00ED3706">
      <w:pPr>
        <w:ind w:firstLine="851"/>
        <w:jc w:val="both"/>
        <w:rPr>
          <w:rFonts w:eastAsia="Calibri"/>
          <w:lang w:eastAsia="ru-RU"/>
        </w:rPr>
      </w:pPr>
    </w:p>
    <w:p w:rsidR="00ED3706" w:rsidRPr="00ED3706" w:rsidRDefault="00ED3706" w:rsidP="00ED3706">
      <w:pPr>
        <w:ind w:firstLine="851"/>
        <w:jc w:val="both"/>
        <w:rPr>
          <w:rFonts w:eastAsia="Calibri"/>
          <w:lang w:eastAsia="ru-RU"/>
        </w:rPr>
      </w:pPr>
      <w:r w:rsidRPr="00ED3706">
        <w:rPr>
          <w:rFonts w:eastAsia="Calibri"/>
          <w:lang w:eastAsia="ru-RU"/>
        </w:rPr>
        <w:t>Работа по предупреждению ЧС строится в плановом порядке – основной задачей является профилактическая работа с жителями, в особенности с гражданами, склонных к асоциальному образу жизни. Отработка квартир проводится в праздничные и выходные дни группами, включающими сотрудников полиции, Управления по СВАО ГУ МЧС России по г. Москве и управы района.</w:t>
      </w:r>
    </w:p>
    <w:p w:rsidR="00ED3706" w:rsidRPr="00ED3706" w:rsidRDefault="00ED3706" w:rsidP="00ED3706">
      <w:pPr>
        <w:ind w:firstLine="851"/>
        <w:jc w:val="both"/>
        <w:rPr>
          <w:rFonts w:eastAsia="Calibri"/>
          <w:lang w:eastAsia="ru-RU"/>
        </w:rPr>
      </w:pPr>
      <w:r w:rsidRPr="00ED3706">
        <w:rPr>
          <w:rFonts w:eastAsia="Calibri"/>
          <w:lang w:eastAsia="ru-RU"/>
        </w:rPr>
        <w:t xml:space="preserve">Для подготовки населения на территории района функционируют 3 </w:t>
      </w:r>
      <w:proofErr w:type="gramStart"/>
      <w:r w:rsidRPr="00ED3706">
        <w:rPr>
          <w:rFonts w:eastAsia="Calibri"/>
          <w:lang w:eastAsia="ru-RU"/>
        </w:rPr>
        <w:t>учебно-консультационных</w:t>
      </w:r>
      <w:proofErr w:type="gramEnd"/>
      <w:r w:rsidRPr="00ED3706">
        <w:rPr>
          <w:rFonts w:eastAsia="Calibri"/>
          <w:lang w:eastAsia="ru-RU"/>
        </w:rPr>
        <w:t xml:space="preserve"> пункта по адресам: ул. </w:t>
      </w:r>
      <w:proofErr w:type="spellStart"/>
      <w:r w:rsidRPr="00ED3706">
        <w:rPr>
          <w:rFonts w:eastAsia="Calibri"/>
          <w:lang w:eastAsia="ru-RU"/>
        </w:rPr>
        <w:t>Грекова</w:t>
      </w:r>
      <w:proofErr w:type="spellEnd"/>
      <w:r w:rsidRPr="00ED3706">
        <w:rPr>
          <w:rFonts w:eastAsia="Calibri"/>
          <w:lang w:eastAsia="ru-RU"/>
        </w:rPr>
        <w:t xml:space="preserve">, д.9, </w:t>
      </w:r>
      <w:proofErr w:type="spellStart"/>
      <w:r w:rsidRPr="00ED3706">
        <w:rPr>
          <w:rFonts w:eastAsia="Calibri"/>
          <w:lang w:eastAsia="ru-RU"/>
        </w:rPr>
        <w:t>Заревый</w:t>
      </w:r>
      <w:proofErr w:type="spellEnd"/>
      <w:r w:rsidRPr="00ED3706">
        <w:rPr>
          <w:rFonts w:eastAsia="Calibri"/>
          <w:lang w:eastAsia="ru-RU"/>
        </w:rPr>
        <w:t xml:space="preserve"> пр., д.15, к.2, ул. </w:t>
      </w:r>
      <w:proofErr w:type="spellStart"/>
      <w:r w:rsidRPr="00ED3706">
        <w:rPr>
          <w:rFonts w:eastAsia="Calibri"/>
          <w:lang w:eastAsia="ru-RU"/>
        </w:rPr>
        <w:t>Осташковская</w:t>
      </w:r>
      <w:proofErr w:type="spellEnd"/>
      <w:r w:rsidRPr="00ED3706">
        <w:rPr>
          <w:rFonts w:eastAsia="Calibri"/>
          <w:lang w:eastAsia="ru-RU"/>
        </w:rPr>
        <w:t xml:space="preserve">, д.28, где 2 раза в неделю проводятся занятия и консультации с неработающим населением. Все они укомплектованы средствами наглядной агитации, техническими средствами пропаганды, образцами имущества ГО и приборами. </w:t>
      </w:r>
    </w:p>
    <w:p w:rsidR="00ED3706" w:rsidRPr="00ED3706" w:rsidRDefault="00ED3706" w:rsidP="00ED3706">
      <w:pPr>
        <w:ind w:firstLine="851"/>
        <w:jc w:val="both"/>
        <w:rPr>
          <w:rFonts w:eastAsia="Calibri"/>
          <w:lang w:eastAsia="ru-RU"/>
        </w:rPr>
      </w:pPr>
      <w:r w:rsidRPr="00ED3706">
        <w:rPr>
          <w:rFonts w:eastAsia="Calibri"/>
          <w:lang w:eastAsia="ru-RU"/>
        </w:rPr>
        <w:t xml:space="preserve">Управой района регулярно проводятся встречи с населением, оперативные совещания, а также систематическое размещение публикаций по предупреждению возможных чрезвычайных ситуаций на сайте управы и на </w:t>
      </w:r>
      <w:r w:rsidRPr="00ED3706">
        <w:rPr>
          <w:rFonts w:eastAsia="Calibri"/>
          <w:lang w:eastAsia="ru-RU"/>
        </w:rPr>
        <w:lastRenderedPageBreak/>
        <w:t>уличных информационных стендах. В 201</w:t>
      </w:r>
      <w:r w:rsidR="0072257D">
        <w:rPr>
          <w:rFonts w:eastAsia="Calibri"/>
          <w:lang w:eastAsia="ru-RU"/>
        </w:rPr>
        <w:t>9</w:t>
      </w:r>
      <w:r w:rsidRPr="00ED3706">
        <w:rPr>
          <w:rFonts w:eastAsia="Calibri"/>
          <w:lang w:eastAsia="ru-RU"/>
        </w:rPr>
        <w:t xml:space="preserve"> году были проведены 2 командно-штабные тренировки и смотр конкурс защитных сооружений гражданской обороны.</w:t>
      </w:r>
    </w:p>
    <w:p w:rsidR="00ED3706" w:rsidRPr="00ED3706" w:rsidRDefault="0072257D" w:rsidP="00ED3706">
      <w:pPr>
        <w:ind w:firstLine="851"/>
        <w:jc w:val="both"/>
        <w:rPr>
          <w:rFonts w:eastAsia="Calibri"/>
          <w:lang w:eastAsia="ru-RU"/>
        </w:rPr>
      </w:pPr>
      <w:r>
        <w:rPr>
          <w:rFonts w:eastAsia="Calibri"/>
          <w:lang w:eastAsia="ru-RU"/>
        </w:rPr>
        <w:t>В 2019</w:t>
      </w:r>
      <w:r w:rsidR="00ED3706" w:rsidRPr="00ED3706">
        <w:rPr>
          <w:rFonts w:eastAsia="Calibri"/>
          <w:lang w:eastAsia="ru-RU"/>
        </w:rPr>
        <w:t xml:space="preserve"> году на территории района Северное Медведково города Москвы крупных пожаров не произошло.</w:t>
      </w:r>
    </w:p>
    <w:p w:rsidR="00ED3706" w:rsidRPr="00ED3706" w:rsidRDefault="0072257D" w:rsidP="00ED3706">
      <w:pPr>
        <w:ind w:firstLine="851"/>
        <w:jc w:val="both"/>
        <w:rPr>
          <w:rFonts w:eastAsia="Calibri"/>
          <w:lang w:eastAsia="ru-RU"/>
        </w:rPr>
      </w:pPr>
      <w:r>
        <w:rPr>
          <w:rFonts w:eastAsia="Calibri"/>
          <w:lang w:eastAsia="ru-RU"/>
        </w:rPr>
        <w:t xml:space="preserve">Проведено </w:t>
      </w:r>
      <w:r w:rsidRPr="0072257D">
        <w:rPr>
          <w:rFonts w:eastAsia="Calibri"/>
          <w:b/>
          <w:lang w:eastAsia="ru-RU"/>
        </w:rPr>
        <w:t>5</w:t>
      </w:r>
      <w:r w:rsidR="00ED3706" w:rsidRPr="0072257D">
        <w:rPr>
          <w:rFonts w:eastAsia="Calibri"/>
          <w:lang w:eastAsia="ru-RU"/>
        </w:rPr>
        <w:t xml:space="preserve"> </w:t>
      </w:r>
      <w:r w:rsidR="00ED3706" w:rsidRPr="00ED3706">
        <w:rPr>
          <w:rFonts w:eastAsia="Calibri"/>
          <w:lang w:eastAsia="ru-RU"/>
        </w:rPr>
        <w:t>заседаний комиссии по предупреждению и ликвидации чрезвычайных ситуаций и обеспечению пожарной безопасности (</w:t>
      </w:r>
      <w:proofErr w:type="spellStart"/>
      <w:r w:rsidR="00ED3706" w:rsidRPr="00ED3706">
        <w:rPr>
          <w:rFonts w:eastAsia="Calibri"/>
          <w:lang w:eastAsia="ru-RU"/>
        </w:rPr>
        <w:t>КЧСиПБ</w:t>
      </w:r>
      <w:proofErr w:type="spellEnd"/>
      <w:r w:rsidR="00ED3706" w:rsidRPr="00ED3706">
        <w:rPr>
          <w:rFonts w:eastAsia="Calibri"/>
          <w:lang w:eastAsia="ru-RU"/>
        </w:rPr>
        <w:t xml:space="preserve">); </w:t>
      </w:r>
      <w:r w:rsidRPr="0072257D">
        <w:rPr>
          <w:rFonts w:eastAsia="Calibri"/>
          <w:b/>
          <w:lang w:eastAsia="ru-RU"/>
        </w:rPr>
        <w:t>8</w:t>
      </w:r>
      <w:r w:rsidR="00ED3706" w:rsidRPr="00ED3706">
        <w:rPr>
          <w:rFonts w:eastAsia="Calibri"/>
          <w:lang w:eastAsia="ru-RU"/>
        </w:rPr>
        <w:t xml:space="preserve"> заседания антитеррористической комиссии (АТК); </w:t>
      </w:r>
      <w:r w:rsidR="00ED3706" w:rsidRPr="0072257D">
        <w:rPr>
          <w:rFonts w:eastAsia="Calibri"/>
          <w:b/>
          <w:lang w:eastAsia="ru-RU"/>
        </w:rPr>
        <w:t>2</w:t>
      </w:r>
      <w:r>
        <w:rPr>
          <w:rFonts w:eastAsia="Calibri"/>
          <w:lang w:eastAsia="ru-RU"/>
        </w:rPr>
        <w:t xml:space="preserve"> заседания</w:t>
      </w:r>
      <w:r w:rsidR="00ED3706" w:rsidRPr="00ED3706">
        <w:rPr>
          <w:rFonts w:eastAsia="Calibri"/>
          <w:lang w:eastAsia="ru-RU"/>
        </w:rPr>
        <w:t xml:space="preserve"> комиссии по повышению устойчивости функционирования объектов экономики и инфраструктуры района Северное Медведково города Москвы.</w:t>
      </w:r>
    </w:p>
    <w:p w:rsidR="00ED3706" w:rsidRPr="00ED3706" w:rsidRDefault="00ED3706" w:rsidP="00ED3706">
      <w:pPr>
        <w:ind w:firstLine="851"/>
        <w:jc w:val="both"/>
        <w:rPr>
          <w:rFonts w:eastAsia="Calibri"/>
          <w:lang w:eastAsia="ru-RU"/>
        </w:rPr>
      </w:pPr>
      <w:r w:rsidRPr="00ED3706">
        <w:rPr>
          <w:rFonts w:eastAsia="Calibri"/>
          <w:lang w:eastAsia="ru-RU"/>
        </w:rPr>
        <w:t>Основные задачи на заседаниях были поставлены по проверке противопожарного состояния социально-значимых объектов и объектов с круглосуточным пребыванием людей, а также обращалось особое внимание на проведение занятий в многофункциональных школах по вопросам предупреждения ЧС и возникновения пожаров.</w:t>
      </w:r>
    </w:p>
    <w:p w:rsidR="00ED3706" w:rsidRPr="00ED3706" w:rsidRDefault="00ED3706" w:rsidP="00ED3706">
      <w:pPr>
        <w:ind w:firstLine="851"/>
        <w:jc w:val="both"/>
        <w:rPr>
          <w:rFonts w:eastAsia="Calibri"/>
          <w:lang w:eastAsia="ru-RU"/>
        </w:rPr>
      </w:pPr>
      <w:r w:rsidRPr="00ED3706">
        <w:rPr>
          <w:rFonts w:eastAsia="Calibri"/>
          <w:lang w:eastAsia="ru-RU"/>
        </w:rPr>
        <w:t xml:space="preserve">На базе ЦДС по адресу: ул. </w:t>
      </w:r>
      <w:proofErr w:type="spellStart"/>
      <w:r w:rsidRPr="00ED3706">
        <w:rPr>
          <w:rFonts w:eastAsia="Calibri"/>
          <w:lang w:eastAsia="ru-RU"/>
        </w:rPr>
        <w:t>Грекова</w:t>
      </w:r>
      <w:proofErr w:type="spellEnd"/>
      <w:proofErr w:type="gramStart"/>
      <w:r w:rsidRPr="00ED3706">
        <w:rPr>
          <w:rFonts w:eastAsia="Calibri"/>
          <w:lang w:eastAsia="ru-RU"/>
        </w:rPr>
        <w:t xml:space="preserve">., </w:t>
      </w:r>
      <w:proofErr w:type="gramEnd"/>
      <w:r w:rsidRPr="00ED3706">
        <w:rPr>
          <w:rFonts w:eastAsia="Calibri"/>
          <w:lang w:eastAsia="ru-RU"/>
        </w:rPr>
        <w:t>д.9 создана единая дежурно-диспетчерская служба (ЕДДС). Она объединяет информацию 10 ОДС.</w:t>
      </w:r>
    </w:p>
    <w:p w:rsidR="00ED3706" w:rsidRPr="00ED3706" w:rsidRDefault="00ED3706" w:rsidP="00ED3706">
      <w:pPr>
        <w:ind w:firstLine="851"/>
        <w:jc w:val="both"/>
        <w:rPr>
          <w:rFonts w:eastAsia="Calibri"/>
          <w:lang w:eastAsia="ru-RU"/>
        </w:rPr>
      </w:pPr>
      <w:r w:rsidRPr="00ED3706">
        <w:rPr>
          <w:rFonts w:eastAsia="Calibri"/>
          <w:lang w:eastAsia="ru-RU"/>
        </w:rPr>
        <w:t xml:space="preserve">ЕДДС района Северное Медведково является вышестоящим органом повседневного управления для ДДС предприятий и организаций района Северное Медведково по вопросам сбора, обработки и обмена информацией о ЧС и совместных действий при угрозе или возникновении ЧС. </w:t>
      </w:r>
    </w:p>
    <w:p w:rsidR="009B7B5D" w:rsidRDefault="00ED3706" w:rsidP="00ED3706">
      <w:pPr>
        <w:ind w:firstLine="851"/>
        <w:jc w:val="both"/>
        <w:rPr>
          <w:rFonts w:eastAsia="Calibri"/>
          <w:lang w:eastAsia="ru-RU"/>
        </w:rPr>
      </w:pPr>
      <w:r w:rsidRPr="00ED3706">
        <w:rPr>
          <w:rFonts w:eastAsia="Calibri"/>
          <w:lang w:eastAsia="ru-RU"/>
        </w:rPr>
        <w:t>Она предназначена для приема-передачи сигналов на изменения режимов функционирования МГСЧС, приема сообщений о пожарах, авариях, катастрофах, стихийных бедствиях и других ЧС от населения и организаций, оперативного реагирования и координации совместных действий дежурно-диспетчерских служб предприятий и организаций района, аварийно-спасательных и других сил постоянной готовности в условиях ЧС.</w:t>
      </w:r>
    </w:p>
    <w:p w:rsidR="00D0396F" w:rsidRPr="00D0396F" w:rsidRDefault="00D0396F" w:rsidP="00D0396F">
      <w:pPr>
        <w:ind w:firstLine="851"/>
        <w:jc w:val="both"/>
        <w:rPr>
          <w:rFonts w:eastAsia="Calibri"/>
          <w:spacing w:val="3"/>
        </w:rPr>
      </w:pPr>
      <w:r w:rsidRPr="00D0396F">
        <w:rPr>
          <w:rFonts w:eastAsia="Calibri"/>
          <w:spacing w:val="3"/>
        </w:rPr>
        <w:t xml:space="preserve">В 2019 году расходы на обеспечение мероприятий по гражданской обороне, предупреждению чрезвычайных ситуаций, обеспечение пожарной безопасности израсходовано средств бюджета на сумму </w:t>
      </w:r>
      <w:r w:rsidRPr="00D0396F">
        <w:rPr>
          <w:rFonts w:eastAsia="Calibri"/>
          <w:b/>
          <w:spacing w:val="3"/>
        </w:rPr>
        <w:t>249 462,43</w:t>
      </w:r>
      <w:r w:rsidRPr="00D0396F">
        <w:rPr>
          <w:rFonts w:eastAsia="Calibri"/>
          <w:spacing w:val="3"/>
        </w:rPr>
        <w:t xml:space="preserve"> рублей:</w:t>
      </w:r>
    </w:p>
    <w:p w:rsidR="00D0396F" w:rsidRPr="00D0396F" w:rsidRDefault="00D0396F" w:rsidP="00D0396F">
      <w:pPr>
        <w:ind w:firstLine="851"/>
        <w:jc w:val="both"/>
        <w:rPr>
          <w:rFonts w:eastAsia="Calibri"/>
          <w:lang w:eastAsia="ru-RU"/>
        </w:rPr>
      </w:pPr>
      <w:r w:rsidRPr="00D0396F">
        <w:rPr>
          <w:rFonts w:eastAsia="Calibri"/>
          <w:spacing w:val="3"/>
        </w:rPr>
        <w:t xml:space="preserve">- </w:t>
      </w:r>
      <w:r w:rsidRPr="00D0396F">
        <w:rPr>
          <w:rFonts w:eastAsia="Calibri"/>
          <w:lang w:eastAsia="ru-RU"/>
        </w:rPr>
        <w:t xml:space="preserve">на товары для комплектации учебно-консультационных пунктов по ГО и ЧС района Северное Медведково города Москвы </w:t>
      </w:r>
      <w:r w:rsidRPr="00D0396F">
        <w:rPr>
          <w:rFonts w:eastAsia="Calibri"/>
          <w:b/>
          <w:lang w:eastAsia="ru-RU"/>
        </w:rPr>
        <w:t>117 039,93 руб</w:t>
      </w:r>
      <w:r w:rsidRPr="00D0396F">
        <w:rPr>
          <w:rFonts w:eastAsia="Calibri"/>
          <w:lang w:eastAsia="ru-RU"/>
        </w:rPr>
        <w:t xml:space="preserve">., </w:t>
      </w:r>
    </w:p>
    <w:p w:rsidR="00D0396F" w:rsidRPr="00D0396F" w:rsidRDefault="00D0396F" w:rsidP="00D0396F">
      <w:pPr>
        <w:ind w:firstLine="851"/>
        <w:jc w:val="both"/>
        <w:rPr>
          <w:rFonts w:eastAsia="Calibri"/>
          <w:b/>
          <w:lang w:eastAsia="ru-RU"/>
        </w:rPr>
      </w:pPr>
      <w:r w:rsidRPr="00D0396F">
        <w:rPr>
          <w:rFonts w:eastAsia="Calibri"/>
          <w:lang w:eastAsia="ru-RU"/>
        </w:rPr>
        <w:t xml:space="preserve">- на поставку товара для организации питания населения при возникновении чрезвычайных ситуаций на территории района Северное Медведково города Москвы </w:t>
      </w:r>
      <w:r w:rsidRPr="00D0396F">
        <w:rPr>
          <w:rFonts w:eastAsia="Calibri"/>
          <w:b/>
          <w:lang w:eastAsia="ru-RU"/>
        </w:rPr>
        <w:t>91 176,00руб</w:t>
      </w:r>
      <w:proofErr w:type="gramStart"/>
      <w:r w:rsidRPr="00D0396F">
        <w:rPr>
          <w:rFonts w:eastAsia="Calibri"/>
          <w:b/>
          <w:lang w:eastAsia="ru-RU"/>
        </w:rPr>
        <w:t>..</w:t>
      </w:r>
      <w:proofErr w:type="gramEnd"/>
    </w:p>
    <w:p w:rsidR="00D0396F" w:rsidRPr="00D0396F" w:rsidRDefault="00D0396F" w:rsidP="00D0396F">
      <w:pPr>
        <w:ind w:firstLine="851"/>
        <w:jc w:val="both"/>
        <w:rPr>
          <w:rFonts w:eastAsia="Calibri"/>
          <w:lang w:eastAsia="ru-RU"/>
        </w:rPr>
      </w:pPr>
      <w:r w:rsidRPr="00D0396F">
        <w:rPr>
          <w:rFonts w:eastAsia="Calibri"/>
          <w:lang w:eastAsia="ru-RU"/>
        </w:rPr>
        <w:t xml:space="preserve">- на поставку товаров для формирования резерва материальных ресурсов для обеспечения пострадавших при ликвидации чрезвычайных ситуаций и обеспечению пожарной безопасности района Северное Медведково города Москвы в 2019 году </w:t>
      </w:r>
      <w:r w:rsidRPr="00D0396F">
        <w:rPr>
          <w:rFonts w:eastAsia="Calibri"/>
          <w:b/>
          <w:lang w:eastAsia="ru-RU"/>
        </w:rPr>
        <w:t>41 246,50 руб</w:t>
      </w:r>
      <w:proofErr w:type="gramStart"/>
      <w:r w:rsidRPr="00D0396F">
        <w:rPr>
          <w:rFonts w:eastAsia="Calibri"/>
          <w:lang w:eastAsia="ru-RU"/>
        </w:rPr>
        <w:t>..</w:t>
      </w:r>
      <w:proofErr w:type="gramEnd"/>
    </w:p>
    <w:p w:rsidR="003F4B25" w:rsidRPr="00ED3706" w:rsidRDefault="003F4B25" w:rsidP="00ED3706">
      <w:pPr>
        <w:ind w:firstLine="851"/>
        <w:jc w:val="both"/>
        <w:rPr>
          <w:rFonts w:eastAsia="Calibri"/>
          <w:spacing w:val="3"/>
        </w:rPr>
      </w:pPr>
    </w:p>
    <w:p w:rsidR="00AF1268" w:rsidRPr="00EA0ECD" w:rsidRDefault="005F518D" w:rsidP="003876B3">
      <w:pPr>
        <w:pStyle w:val="2"/>
        <w:spacing w:line="240" w:lineRule="auto"/>
        <w:ind w:firstLine="851"/>
      </w:pPr>
      <w:bookmarkStart w:id="41" w:name="_Toc35353297"/>
      <w:r w:rsidRPr="00EA0ECD">
        <w:t>10</w:t>
      </w:r>
      <w:r w:rsidR="00507597" w:rsidRPr="00EA0ECD">
        <w:t>.</w:t>
      </w:r>
      <w:r w:rsidR="005E3247" w:rsidRPr="00EA0ECD">
        <w:t xml:space="preserve"> </w:t>
      </w:r>
      <w:r w:rsidR="00692FB7" w:rsidRPr="00EA0ECD">
        <w:t>Назначение мест отбывания наказания по исправительным и обязательным работам</w:t>
      </w:r>
      <w:bookmarkEnd w:id="41"/>
    </w:p>
    <w:p w:rsidR="00E104D7" w:rsidRDefault="00E104D7" w:rsidP="00EA0ECD">
      <w:pPr>
        <w:ind w:firstLine="851"/>
        <w:jc w:val="both"/>
        <w:rPr>
          <w:rFonts w:eastAsia="Times New Roman"/>
          <w:lang w:eastAsia="ru-RU"/>
        </w:rPr>
      </w:pPr>
    </w:p>
    <w:p w:rsidR="00EA0ECD" w:rsidRPr="00C57BE7" w:rsidRDefault="00A075A7" w:rsidP="00EA0ECD">
      <w:pPr>
        <w:ind w:firstLine="851"/>
        <w:jc w:val="both"/>
        <w:rPr>
          <w:rFonts w:eastAsia="Times New Roman"/>
          <w:lang w:eastAsia="ru-RU"/>
        </w:rPr>
      </w:pPr>
      <w:r>
        <w:rPr>
          <w:rFonts w:eastAsia="Times New Roman"/>
          <w:lang w:eastAsia="ru-RU"/>
        </w:rPr>
        <w:lastRenderedPageBreak/>
        <w:t>В 2019</w:t>
      </w:r>
      <w:r w:rsidR="00EA0ECD">
        <w:rPr>
          <w:rFonts w:eastAsia="Times New Roman"/>
          <w:lang w:eastAsia="ru-RU"/>
        </w:rPr>
        <w:t xml:space="preserve"> году управа района оказывала содействие в трудоустройстве граждан по исправительным и обязательным работам. При согласовании</w:t>
      </w:r>
      <w:r w:rsidR="00EA0ECD">
        <w:rPr>
          <w:rFonts w:eastAsia="Times New Roman"/>
          <w:bCs/>
          <w:lang w:eastAsia="ru-RU"/>
        </w:rPr>
        <w:t xml:space="preserve"> с Отделом исполнения наказаний ФКУ «УИИ УФСИН России по г. Москве» были определены организации района - ГБУ «</w:t>
      </w:r>
      <w:proofErr w:type="spellStart"/>
      <w:r w:rsidR="00EA0ECD">
        <w:rPr>
          <w:rFonts w:eastAsia="Times New Roman"/>
          <w:bCs/>
          <w:lang w:eastAsia="ru-RU"/>
        </w:rPr>
        <w:t>Жилищник</w:t>
      </w:r>
      <w:proofErr w:type="spellEnd"/>
      <w:r w:rsidR="00EA0ECD">
        <w:rPr>
          <w:rFonts w:eastAsia="Times New Roman"/>
          <w:bCs/>
          <w:lang w:eastAsia="ru-RU"/>
        </w:rPr>
        <w:t xml:space="preserve"> района Северное Медведково» </w:t>
      </w:r>
      <w:proofErr w:type="gramStart"/>
      <w:r w:rsidR="00EA0ECD">
        <w:rPr>
          <w:rFonts w:eastAsia="Times New Roman"/>
          <w:bCs/>
          <w:lang w:eastAsia="ru-RU"/>
        </w:rPr>
        <w:t>и ООО</w:t>
      </w:r>
      <w:proofErr w:type="gramEnd"/>
      <w:r w:rsidR="00EA0ECD">
        <w:rPr>
          <w:rFonts w:eastAsia="Times New Roman"/>
          <w:bCs/>
          <w:lang w:eastAsia="ru-RU"/>
        </w:rPr>
        <w:t xml:space="preserve"> «ГОАР 2002». Все</w:t>
      </w:r>
      <w:r w:rsidR="00EE6D4F">
        <w:rPr>
          <w:rFonts w:eastAsia="Times New Roman"/>
          <w:bCs/>
          <w:lang w:eastAsia="ru-RU"/>
        </w:rPr>
        <w:t>го на предприятиях района в 2019</w:t>
      </w:r>
      <w:r w:rsidR="00EA0ECD">
        <w:rPr>
          <w:rFonts w:eastAsia="Times New Roman"/>
          <w:bCs/>
          <w:lang w:eastAsia="ru-RU"/>
        </w:rPr>
        <w:t xml:space="preserve"> году </w:t>
      </w:r>
      <w:r w:rsidR="00EE6D4F">
        <w:rPr>
          <w:rFonts w:eastAsia="Times New Roman"/>
          <w:bCs/>
          <w:lang w:eastAsia="ru-RU"/>
        </w:rPr>
        <w:t xml:space="preserve">было трудоустроено </w:t>
      </w:r>
      <w:r w:rsidR="00EE6D4F" w:rsidRPr="00EE6D4F">
        <w:rPr>
          <w:rFonts w:eastAsia="Times New Roman"/>
          <w:b/>
          <w:bCs/>
          <w:lang w:eastAsia="ru-RU"/>
        </w:rPr>
        <w:t>12</w:t>
      </w:r>
      <w:r w:rsidR="00EE6D4F">
        <w:rPr>
          <w:rFonts w:eastAsia="Times New Roman"/>
          <w:bCs/>
          <w:lang w:eastAsia="ru-RU"/>
        </w:rPr>
        <w:t xml:space="preserve"> </w:t>
      </w:r>
      <w:r w:rsidR="00EA0ECD" w:rsidRPr="00C57BE7">
        <w:rPr>
          <w:rFonts w:eastAsia="Times New Roman"/>
          <w:bCs/>
          <w:lang w:eastAsia="ru-RU"/>
        </w:rPr>
        <w:t>осужденных к исправительным работам.</w:t>
      </w:r>
    </w:p>
    <w:p w:rsidR="00A61F9E" w:rsidRPr="00C57BE7" w:rsidRDefault="00A61F9E" w:rsidP="00FE739A">
      <w:pPr>
        <w:ind w:left="-426" w:right="57"/>
        <w:jc w:val="center"/>
        <w:rPr>
          <w:b/>
          <w:highlight w:val="cyan"/>
        </w:rPr>
      </w:pPr>
    </w:p>
    <w:p w:rsidR="00C74D18" w:rsidRPr="00C57BE7" w:rsidRDefault="00B45574" w:rsidP="005F518D">
      <w:pPr>
        <w:pStyle w:val="1"/>
        <w:jc w:val="center"/>
        <w:rPr>
          <w:color w:val="auto"/>
          <w:sz w:val="32"/>
        </w:rPr>
      </w:pPr>
      <w:bookmarkStart w:id="42" w:name="_Toc35353298"/>
      <w:r w:rsidRPr="00C57BE7">
        <w:rPr>
          <w:color w:val="auto"/>
        </w:rPr>
        <w:t>II. О ВЗАИМОДЕЙСТВИИ УПРАВЫ РАЙОНА И ЖИТЕЛЕЙ РАЙОНА ПО РЕШЕНИЮ ВОПРОСОВ СОЦИАЛЬНО- ЭКОНОМИЧЕСКОГО РАЗВИТИЯ РАЙОНА</w:t>
      </w:r>
      <w:bookmarkEnd w:id="42"/>
    </w:p>
    <w:p w:rsidR="00C74D18" w:rsidRPr="00C57BE7" w:rsidRDefault="00C74D18" w:rsidP="00EE6D4F">
      <w:pPr>
        <w:pStyle w:val="a3"/>
        <w:ind w:left="1068"/>
        <w:jc w:val="center"/>
        <w:rPr>
          <w:b/>
        </w:rPr>
      </w:pPr>
    </w:p>
    <w:p w:rsidR="00636860" w:rsidRPr="00DF6E59" w:rsidRDefault="00636860" w:rsidP="00EE6D4F">
      <w:pPr>
        <w:pStyle w:val="2"/>
        <w:spacing w:line="240" w:lineRule="auto"/>
      </w:pPr>
      <w:bookmarkStart w:id="43" w:name="_Toc35353299"/>
      <w:r w:rsidRPr="00DF6E59">
        <w:t>1.Работа с обращениями жителей района Северное Медведково</w:t>
      </w:r>
      <w:bookmarkEnd w:id="43"/>
    </w:p>
    <w:p w:rsidR="00EE6D4F" w:rsidRPr="00DF6E59" w:rsidRDefault="00EE6D4F" w:rsidP="00EE6D4F">
      <w:pPr>
        <w:shd w:val="clear" w:color="auto" w:fill="FFFFFF"/>
        <w:ind w:firstLine="851"/>
        <w:jc w:val="both"/>
        <w:rPr>
          <w:rFonts w:eastAsia="Times New Roman"/>
          <w:color w:val="212121"/>
          <w:lang w:eastAsia="ru-RU"/>
        </w:rPr>
      </w:pPr>
    </w:p>
    <w:p w:rsidR="00636860" w:rsidRPr="00DF6E59" w:rsidRDefault="00636860" w:rsidP="00EE6D4F">
      <w:pPr>
        <w:shd w:val="clear" w:color="auto" w:fill="FFFFFF"/>
        <w:ind w:firstLine="851"/>
        <w:jc w:val="both"/>
        <w:rPr>
          <w:rFonts w:ascii="Segoe UI" w:eastAsia="Times New Roman" w:hAnsi="Segoe UI" w:cs="Segoe UI"/>
          <w:color w:val="212121"/>
          <w:sz w:val="23"/>
          <w:szCs w:val="23"/>
          <w:lang w:eastAsia="ru-RU"/>
        </w:rPr>
      </w:pPr>
      <w:r w:rsidRPr="00DF6E59">
        <w:rPr>
          <w:rFonts w:eastAsia="Times New Roman"/>
          <w:color w:val="212121"/>
          <w:lang w:eastAsia="ru-RU"/>
        </w:rPr>
        <w:t>За прошедший год</w:t>
      </w:r>
      <w:r w:rsidRPr="00DF6E59">
        <w:rPr>
          <w:rFonts w:eastAsia="Calibri"/>
        </w:rPr>
        <w:t xml:space="preserve"> </w:t>
      </w:r>
      <w:r w:rsidRPr="00DF6E59">
        <w:rPr>
          <w:rFonts w:eastAsia="Times New Roman"/>
          <w:color w:val="212121"/>
          <w:lang w:eastAsia="ru-RU"/>
        </w:rPr>
        <w:t>в управу района поступило </w:t>
      </w:r>
      <w:r w:rsidRPr="00DF6E59">
        <w:rPr>
          <w:rFonts w:eastAsia="Times New Roman"/>
          <w:b/>
          <w:color w:val="212121"/>
          <w:lang w:eastAsia="ru-RU"/>
        </w:rPr>
        <w:t>4316</w:t>
      </w:r>
      <w:r w:rsidRPr="00DF6E59">
        <w:rPr>
          <w:rFonts w:eastAsia="Times New Roman"/>
          <w:color w:val="212121"/>
          <w:lang w:eastAsia="ru-RU"/>
        </w:rPr>
        <w:t xml:space="preserve"> обращений. Количество полученных обращений уменьшилось по сравнению с аналогичным периодом 2018 года (5620 обращений). </w:t>
      </w:r>
    </w:p>
    <w:p w:rsidR="00636860" w:rsidRPr="00DF6E59" w:rsidRDefault="00636860" w:rsidP="00EE6D4F">
      <w:pPr>
        <w:shd w:val="clear" w:color="auto" w:fill="FFFFFF"/>
        <w:ind w:firstLine="851"/>
        <w:jc w:val="both"/>
        <w:rPr>
          <w:rFonts w:ascii="Segoe UI" w:eastAsia="Times New Roman" w:hAnsi="Segoe UI" w:cs="Segoe UI"/>
          <w:color w:val="212121"/>
          <w:sz w:val="23"/>
          <w:szCs w:val="23"/>
          <w:lang w:eastAsia="ru-RU"/>
        </w:rPr>
      </w:pPr>
      <w:r w:rsidRPr="00DF6E59">
        <w:rPr>
          <w:rFonts w:eastAsia="Times New Roman"/>
          <w:color w:val="212121"/>
          <w:lang w:eastAsia="ru-RU"/>
        </w:rPr>
        <w:t>Тематика распределилась следующим образом: количество обращений жителей по вопросам </w:t>
      </w:r>
      <w:r w:rsidRPr="00DF6E59">
        <w:rPr>
          <w:rFonts w:eastAsia="Times New Roman"/>
          <w:b/>
          <w:bCs/>
          <w:i/>
          <w:iCs/>
          <w:color w:val="212121"/>
          <w:lang w:eastAsia="ru-RU"/>
        </w:rPr>
        <w:t>жилищно-коммунального хозяйства - 3120</w:t>
      </w:r>
      <w:r w:rsidRPr="00DF6E59">
        <w:rPr>
          <w:rFonts w:eastAsia="Times New Roman"/>
          <w:color w:val="212121"/>
          <w:lang w:eastAsia="ru-RU"/>
        </w:rPr>
        <w:t>, в том числе по вопросам содержания и эксплуатации жилого фонда, вывоза мусора, функционирования лифтового хозяйства, водоснабжения, оплаты ЖКУ, благоустройства.</w:t>
      </w:r>
    </w:p>
    <w:p w:rsidR="00636860" w:rsidRPr="00DF6E59" w:rsidRDefault="00636860" w:rsidP="00EE6D4F">
      <w:pPr>
        <w:shd w:val="clear" w:color="auto" w:fill="FFFFFF"/>
        <w:ind w:firstLine="851"/>
        <w:jc w:val="both"/>
        <w:rPr>
          <w:rFonts w:ascii="Segoe UI" w:eastAsia="Times New Roman" w:hAnsi="Segoe UI" w:cs="Segoe UI"/>
          <w:color w:val="212121"/>
          <w:sz w:val="23"/>
          <w:szCs w:val="23"/>
          <w:lang w:eastAsia="ru-RU"/>
        </w:rPr>
      </w:pPr>
      <w:r w:rsidRPr="00DF6E59">
        <w:rPr>
          <w:rFonts w:eastAsia="Times New Roman"/>
          <w:color w:val="212121"/>
          <w:lang w:eastAsia="ru-RU"/>
        </w:rPr>
        <w:t>Вопросы </w:t>
      </w:r>
      <w:r w:rsidRPr="00DF6E59">
        <w:rPr>
          <w:rFonts w:eastAsia="Times New Roman"/>
          <w:b/>
          <w:bCs/>
          <w:i/>
          <w:color w:val="212121"/>
          <w:lang w:eastAsia="ru-RU"/>
        </w:rPr>
        <w:t>социального обеспечения</w:t>
      </w:r>
      <w:r w:rsidRPr="00DF6E59">
        <w:rPr>
          <w:rFonts w:eastAsia="Times New Roman"/>
          <w:b/>
          <w:bCs/>
          <w:color w:val="212121"/>
          <w:lang w:eastAsia="ru-RU"/>
        </w:rPr>
        <w:t xml:space="preserve"> - 168</w:t>
      </w:r>
      <w:r w:rsidRPr="00DF6E59">
        <w:rPr>
          <w:rFonts w:eastAsia="Times New Roman"/>
          <w:color w:val="212121"/>
          <w:lang w:eastAsia="ru-RU"/>
        </w:rPr>
        <w:t> обращений. Наибольшее количество обращений в данном разделе связано с поддержкой малообеспеченных категорий населения</w:t>
      </w:r>
      <w:r w:rsidRPr="00DF6E59">
        <w:rPr>
          <w:rFonts w:eastAsia="Times New Roman"/>
          <w:i/>
          <w:iCs/>
          <w:color w:val="212121"/>
          <w:lang w:eastAsia="ru-RU"/>
        </w:rPr>
        <w:t>. </w:t>
      </w:r>
      <w:r w:rsidRPr="00DF6E59">
        <w:rPr>
          <w:rFonts w:eastAsia="Times New Roman"/>
          <w:color w:val="212121"/>
          <w:lang w:eastAsia="ru-RU"/>
        </w:rPr>
        <w:t>Из них: 83 по вопросам оказания материальной помощи, 45 обращений о предоставлении билетов на новогодние представления для детей.</w:t>
      </w:r>
    </w:p>
    <w:p w:rsidR="00636860" w:rsidRPr="00DF6E59" w:rsidRDefault="00636860" w:rsidP="00EE6D4F">
      <w:pPr>
        <w:shd w:val="clear" w:color="auto" w:fill="FFFFFF"/>
        <w:ind w:firstLine="851"/>
        <w:jc w:val="both"/>
        <w:rPr>
          <w:rFonts w:ascii="Segoe UI" w:eastAsia="Times New Roman" w:hAnsi="Segoe UI" w:cs="Segoe UI"/>
          <w:color w:val="212121"/>
          <w:sz w:val="23"/>
          <w:szCs w:val="23"/>
          <w:lang w:eastAsia="ru-RU"/>
        </w:rPr>
      </w:pPr>
      <w:r w:rsidRPr="00DF6E59">
        <w:rPr>
          <w:rFonts w:eastAsia="Times New Roman"/>
          <w:b/>
          <w:bCs/>
          <w:i/>
          <w:color w:val="212121"/>
          <w:lang w:eastAsia="ru-RU"/>
        </w:rPr>
        <w:t>Транспорт, связь и гаражное хозяйство</w:t>
      </w:r>
      <w:r w:rsidRPr="00DF6E59">
        <w:rPr>
          <w:rFonts w:eastAsia="Times New Roman"/>
          <w:color w:val="212121"/>
          <w:lang w:eastAsia="ru-RU"/>
        </w:rPr>
        <w:t xml:space="preserve"> затрагиваются в </w:t>
      </w:r>
      <w:r w:rsidRPr="00DF6E59">
        <w:rPr>
          <w:rFonts w:eastAsia="Times New Roman"/>
          <w:b/>
          <w:color w:val="212121"/>
          <w:lang w:eastAsia="ru-RU"/>
        </w:rPr>
        <w:t>141</w:t>
      </w:r>
      <w:r w:rsidRPr="00DF6E59">
        <w:rPr>
          <w:rFonts w:eastAsia="Times New Roman"/>
          <w:color w:val="212121"/>
          <w:lang w:eastAsia="ru-RU"/>
        </w:rPr>
        <w:t xml:space="preserve"> обращениях, вопросы содержания гаражей и автостоянок – 29 обращений, организация дорожного движения и улично-дорожной сети – 64 обращений, использование придомовой территории автомобилистами (в том числе парковка на тротуарах) – 38 обращений.</w:t>
      </w:r>
    </w:p>
    <w:p w:rsidR="00636860" w:rsidRPr="00DF6E59" w:rsidRDefault="00636860" w:rsidP="00EE6D4F">
      <w:pPr>
        <w:shd w:val="clear" w:color="auto" w:fill="FFFFFF"/>
        <w:ind w:firstLine="851"/>
        <w:jc w:val="both"/>
        <w:rPr>
          <w:rFonts w:eastAsia="Times New Roman"/>
          <w:color w:val="212121"/>
          <w:lang w:eastAsia="ru-RU"/>
        </w:rPr>
      </w:pPr>
      <w:r w:rsidRPr="00DF6E59">
        <w:rPr>
          <w:rFonts w:eastAsia="Times New Roman"/>
          <w:b/>
          <w:bCs/>
          <w:i/>
          <w:color w:val="212121"/>
          <w:lang w:eastAsia="ru-RU"/>
        </w:rPr>
        <w:t>Архитектура и строительство</w:t>
      </w:r>
      <w:r w:rsidRPr="00DF6E59">
        <w:rPr>
          <w:rFonts w:eastAsia="Times New Roman"/>
          <w:b/>
          <w:bCs/>
          <w:color w:val="212121"/>
          <w:lang w:eastAsia="ru-RU"/>
        </w:rPr>
        <w:t xml:space="preserve"> – 122</w:t>
      </w:r>
      <w:r w:rsidRPr="00DF6E59">
        <w:rPr>
          <w:rFonts w:eastAsia="Times New Roman"/>
          <w:color w:val="212121"/>
          <w:lang w:eastAsia="ru-RU"/>
        </w:rPr>
        <w:t> обращения.</w:t>
      </w:r>
    </w:p>
    <w:p w:rsidR="00636860" w:rsidRPr="00DF6E59" w:rsidRDefault="00636860" w:rsidP="00EE6D4F">
      <w:pPr>
        <w:ind w:firstLine="708"/>
        <w:jc w:val="both"/>
        <w:rPr>
          <w:rFonts w:eastAsia="Calibri"/>
        </w:rPr>
      </w:pPr>
      <w:r w:rsidRPr="00DF6E59">
        <w:rPr>
          <w:rFonts w:eastAsia="Calibri"/>
        </w:rPr>
        <w:t xml:space="preserve">За отчетный период поступило 4 </w:t>
      </w:r>
      <w:proofErr w:type="gramStart"/>
      <w:r w:rsidRPr="00DF6E59">
        <w:rPr>
          <w:rFonts w:eastAsia="Calibri"/>
        </w:rPr>
        <w:t>коллективных</w:t>
      </w:r>
      <w:proofErr w:type="gramEnd"/>
      <w:r w:rsidRPr="00DF6E59">
        <w:rPr>
          <w:rFonts w:eastAsia="Calibri"/>
        </w:rPr>
        <w:t xml:space="preserve"> обращения (за 2018 год – 8).</w:t>
      </w:r>
    </w:p>
    <w:p w:rsidR="00636860" w:rsidRPr="00DF6E59" w:rsidRDefault="00636860" w:rsidP="00EE6D4F">
      <w:pPr>
        <w:ind w:firstLine="851"/>
        <w:jc w:val="both"/>
        <w:rPr>
          <w:rFonts w:eastAsia="Calibri"/>
        </w:rPr>
      </w:pPr>
      <w:r w:rsidRPr="00DF6E59">
        <w:rPr>
          <w:rFonts w:eastAsia="Calibri"/>
        </w:rPr>
        <w:t>Обращения поступили по вопросам:</w:t>
      </w:r>
    </w:p>
    <w:p w:rsidR="00636860" w:rsidRPr="00DF6E59" w:rsidRDefault="00636860" w:rsidP="00EE6D4F">
      <w:pPr>
        <w:ind w:firstLine="851"/>
        <w:jc w:val="both"/>
        <w:rPr>
          <w:rFonts w:eastAsia="Calibri"/>
        </w:rPr>
      </w:pPr>
      <w:r w:rsidRPr="00DF6E59">
        <w:rPr>
          <w:rFonts w:eastAsia="Calibri"/>
        </w:rPr>
        <w:t xml:space="preserve">- установка шлагбаума по адресу Широкая, 22 </w:t>
      </w:r>
    </w:p>
    <w:p w:rsidR="00636860" w:rsidRPr="00DF6E59" w:rsidRDefault="00636860" w:rsidP="00EE6D4F">
      <w:pPr>
        <w:ind w:firstLine="851"/>
        <w:jc w:val="both"/>
        <w:rPr>
          <w:rFonts w:eastAsia="Calibri"/>
        </w:rPr>
      </w:pPr>
      <w:r w:rsidRPr="00DF6E59">
        <w:rPr>
          <w:rFonts w:eastAsia="Calibri"/>
        </w:rPr>
        <w:t>- против строительства дома под реновацию</w:t>
      </w:r>
      <w:r w:rsidR="00EE6D4F" w:rsidRPr="00DF6E59">
        <w:rPr>
          <w:rFonts w:eastAsia="Calibri"/>
        </w:rPr>
        <w:t xml:space="preserve"> пр.</w:t>
      </w:r>
      <w:r w:rsidRPr="00DF6E59">
        <w:rPr>
          <w:rFonts w:eastAsia="Calibri"/>
        </w:rPr>
        <w:t xml:space="preserve"> Шокальского, </w:t>
      </w:r>
      <w:r w:rsidR="00EE6D4F" w:rsidRPr="00DF6E59">
        <w:rPr>
          <w:rFonts w:eastAsia="Calibri"/>
        </w:rPr>
        <w:t>вл.</w:t>
      </w:r>
      <w:r w:rsidRPr="00DF6E59">
        <w:rPr>
          <w:rFonts w:eastAsia="Calibri"/>
        </w:rPr>
        <w:t xml:space="preserve">28А </w:t>
      </w:r>
    </w:p>
    <w:p w:rsidR="00636860" w:rsidRPr="00DF6E59" w:rsidRDefault="00636860" w:rsidP="00EE6D4F">
      <w:pPr>
        <w:ind w:firstLine="708"/>
        <w:jc w:val="both"/>
        <w:rPr>
          <w:rFonts w:eastAsia="Calibri"/>
        </w:rPr>
      </w:pPr>
      <w:r w:rsidRPr="00DF6E59">
        <w:rPr>
          <w:rFonts w:eastAsia="Calibri"/>
        </w:rPr>
        <w:t>За 2019 год поступило 21 повторное обращение (в 2018  – 78  обращений)</w:t>
      </w:r>
    </w:p>
    <w:p w:rsidR="00636860" w:rsidRDefault="00636860" w:rsidP="00EE6D4F">
      <w:pPr>
        <w:ind w:firstLine="708"/>
        <w:jc w:val="both"/>
        <w:rPr>
          <w:rFonts w:eastAsia="Calibri"/>
        </w:rPr>
      </w:pPr>
      <w:r w:rsidRPr="00DF6E59">
        <w:rPr>
          <w:rFonts w:eastAsia="Calibri"/>
        </w:rPr>
        <w:t>Также поступило 16 обращений со словами благодарности.</w:t>
      </w:r>
    </w:p>
    <w:p w:rsidR="00EE6D4F" w:rsidRDefault="00EE6D4F" w:rsidP="00EE6D4F">
      <w:pPr>
        <w:jc w:val="both"/>
      </w:pPr>
    </w:p>
    <w:p w:rsidR="00825651" w:rsidRPr="0024377A" w:rsidRDefault="005F518D" w:rsidP="00EE6D4F">
      <w:pPr>
        <w:pStyle w:val="2"/>
        <w:spacing w:line="240" w:lineRule="auto"/>
      </w:pPr>
      <w:bookmarkStart w:id="44" w:name="_Toc35353300"/>
      <w:r w:rsidRPr="0024377A">
        <w:t>2.</w:t>
      </w:r>
      <w:r w:rsidR="005E3247" w:rsidRPr="0024377A">
        <w:t xml:space="preserve"> </w:t>
      </w:r>
      <w:r w:rsidR="00825651" w:rsidRPr="0024377A">
        <w:t>Встречи главы управы с населением района</w:t>
      </w:r>
      <w:bookmarkEnd w:id="44"/>
    </w:p>
    <w:p w:rsidR="00D23FB4" w:rsidRDefault="00D23FB4" w:rsidP="00EE6D4F">
      <w:pPr>
        <w:ind w:firstLine="851"/>
        <w:jc w:val="both"/>
      </w:pPr>
    </w:p>
    <w:p w:rsidR="00825651" w:rsidRPr="007129B7" w:rsidRDefault="00825651" w:rsidP="00EE6D4F">
      <w:pPr>
        <w:ind w:firstLine="851"/>
        <w:jc w:val="both"/>
      </w:pPr>
      <w:r w:rsidRPr="0024377A">
        <w:lastRenderedPageBreak/>
        <w:t xml:space="preserve">Ежемесячно (каждую третью среду месяца в 19.00) проводятся встречи главы управы района и главы МО </w:t>
      </w:r>
      <w:r w:rsidR="002F74F2" w:rsidRPr="0024377A">
        <w:t>Северное Медведково</w:t>
      </w:r>
      <w:r w:rsidRPr="0024377A">
        <w:t xml:space="preserve"> с населением</w:t>
      </w:r>
      <w:r w:rsidRPr="0024377A">
        <w:rPr>
          <w:b/>
        </w:rPr>
        <w:t xml:space="preserve"> </w:t>
      </w:r>
      <w:r w:rsidRPr="0024377A">
        <w:t>по утвержденным на</w:t>
      </w:r>
      <w:r w:rsidR="0049146B" w:rsidRPr="0024377A">
        <w:t xml:space="preserve"> каждый</w:t>
      </w:r>
      <w:r w:rsidRPr="0024377A">
        <w:t xml:space="preserve"> квартал вопросам. За 201</w:t>
      </w:r>
      <w:r w:rsidR="00D23FB4">
        <w:t>9</w:t>
      </w:r>
      <w:r w:rsidR="002D2518" w:rsidRPr="0024377A">
        <w:t xml:space="preserve"> год проведено </w:t>
      </w:r>
      <w:r w:rsidR="00B87718" w:rsidRPr="00B87718">
        <w:rPr>
          <w:b/>
        </w:rPr>
        <w:t>7</w:t>
      </w:r>
      <w:r w:rsidR="00B87718" w:rsidRPr="00B87718">
        <w:t xml:space="preserve"> </w:t>
      </w:r>
      <w:r w:rsidRPr="0024377A">
        <w:t>встреч с населением.</w:t>
      </w:r>
      <w:r w:rsidR="00217BEB">
        <w:t xml:space="preserve"> Во встречах приняли участие </w:t>
      </w:r>
      <w:r w:rsidR="00217BEB" w:rsidRPr="00217BEB">
        <w:rPr>
          <w:b/>
        </w:rPr>
        <w:t>388</w:t>
      </w:r>
      <w:r w:rsidR="00217BEB">
        <w:t xml:space="preserve"> жителей района.</w:t>
      </w:r>
      <w:r w:rsidRPr="007020DB">
        <w:rPr>
          <w:color w:val="548DD4" w:themeColor="text2" w:themeTint="99"/>
        </w:rPr>
        <w:t xml:space="preserve"> </w:t>
      </w:r>
      <w:r w:rsidRPr="007129B7">
        <w:t xml:space="preserve">В ходе встреч было </w:t>
      </w:r>
      <w:r w:rsidR="005606D9" w:rsidRPr="007129B7">
        <w:t>задано</w:t>
      </w:r>
      <w:r w:rsidRPr="007129B7">
        <w:t xml:space="preserve"> </w:t>
      </w:r>
      <w:r w:rsidR="00217BEB" w:rsidRPr="00217BEB">
        <w:rPr>
          <w:b/>
        </w:rPr>
        <w:t>249</w:t>
      </w:r>
      <w:r w:rsidR="005606D9" w:rsidRPr="00217BEB">
        <w:rPr>
          <w:b/>
        </w:rPr>
        <w:t xml:space="preserve"> </w:t>
      </w:r>
      <w:r w:rsidR="005606D9" w:rsidRPr="007129B7">
        <w:t>вопросов</w:t>
      </w:r>
      <w:r w:rsidR="00050F0E" w:rsidRPr="007129B7">
        <w:t xml:space="preserve">, </w:t>
      </w:r>
      <w:r w:rsidR="00217BEB">
        <w:rPr>
          <w:b/>
        </w:rPr>
        <w:t>151</w:t>
      </w:r>
      <w:r w:rsidR="00050F0E" w:rsidRPr="007129B7">
        <w:t xml:space="preserve"> </w:t>
      </w:r>
      <w:r w:rsidR="00217BEB">
        <w:t xml:space="preserve">- </w:t>
      </w:r>
      <w:proofErr w:type="gramStart"/>
      <w:r w:rsidR="00050F0E" w:rsidRPr="007129B7">
        <w:t>поставлены</w:t>
      </w:r>
      <w:proofErr w:type="gramEnd"/>
      <w:r w:rsidR="00050F0E" w:rsidRPr="007129B7">
        <w:t xml:space="preserve"> на контроль</w:t>
      </w:r>
      <w:r w:rsidRPr="007129B7">
        <w:t xml:space="preserve">. Основные вопросы, задаваемые на встречах: </w:t>
      </w:r>
    </w:p>
    <w:p w:rsidR="00825651" w:rsidRPr="007129B7" w:rsidRDefault="00E13F4D" w:rsidP="00EE6D4F">
      <w:pPr>
        <w:pStyle w:val="a3"/>
        <w:numPr>
          <w:ilvl w:val="0"/>
          <w:numId w:val="21"/>
        </w:numPr>
      </w:pPr>
      <w:r w:rsidRPr="007129B7">
        <w:t xml:space="preserve">ЖКХ </w:t>
      </w:r>
      <w:proofErr w:type="gramStart"/>
      <w:r w:rsidRPr="007129B7">
        <w:t>и б</w:t>
      </w:r>
      <w:proofErr w:type="gramEnd"/>
      <w:r w:rsidRPr="007129B7">
        <w:t xml:space="preserve"> </w:t>
      </w:r>
      <w:r w:rsidR="00825651" w:rsidRPr="007129B7">
        <w:t>(</w:t>
      </w:r>
      <w:r w:rsidR="00217BEB">
        <w:t>152</w:t>
      </w:r>
      <w:r w:rsidR="00825651" w:rsidRPr="007129B7">
        <w:t xml:space="preserve"> вопрос</w:t>
      </w:r>
      <w:r w:rsidR="00217BEB">
        <w:t>а</w:t>
      </w:r>
      <w:r w:rsidR="00825651" w:rsidRPr="007129B7">
        <w:t>);</w:t>
      </w:r>
    </w:p>
    <w:p w:rsidR="00825651" w:rsidRPr="007129B7" w:rsidRDefault="00F471E9" w:rsidP="00EE6D4F">
      <w:pPr>
        <w:pStyle w:val="a3"/>
        <w:numPr>
          <w:ilvl w:val="0"/>
          <w:numId w:val="21"/>
        </w:numPr>
      </w:pPr>
      <w:r w:rsidRPr="007129B7">
        <w:t xml:space="preserve">Социальная сфера </w:t>
      </w:r>
      <w:r w:rsidR="00825651" w:rsidRPr="007129B7">
        <w:t>(</w:t>
      </w:r>
      <w:r w:rsidR="00217BEB">
        <w:t>8</w:t>
      </w:r>
      <w:r w:rsidR="00825651" w:rsidRPr="007129B7">
        <w:t xml:space="preserve"> вопрос</w:t>
      </w:r>
      <w:r w:rsidR="007129B7" w:rsidRPr="007129B7">
        <w:t>ов</w:t>
      </w:r>
      <w:r w:rsidR="00825651" w:rsidRPr="007129B7">
        <w:t>);</w:t>
      </w:r>
    </w:p>
    <w:p w:rsidR="00825651" w:rsidRPr="007129B7" w:rsidRDefault="00F471E9" w:rsidP="00EE6D4F">
      <w:pPr>
        <w:pStyle w:val="a3"/>
        <w:numPr>
          <w:ilvl w:val="0"/>
          <w:numId w:val="21"/>
        </w:numPr>
      </w:pPr>
      <w:r w:rsidRPr="007129B7">
        <w:t>Б</w:t>
      </w:r>
      <w:r w:rsidR="00825651" w:rsidRPr="007129B7">
        <w:t xml:space="preserve">езопасность </w:t>
      </w:r>
      <w:r w:rsidR="00AD6DB0" w:rsidRPr="007129B7">
        <w:t xml:space="preserve">и правопорядок </w:t>
      </w:r>
      <w:r w:rsidR="00825651" w:rsidRPr="007129B7">
        <w:t>(</w:t>
      </w:r>
      <w:r w:rsidR="00217BEB">
        <w:t>8</w:t>
      </w:r>
      <w:r w:rsidR="00825651" w:rsidRPr="007129B7">
        <w:t xml:space="preserve"> вопрос</w:t>
      </w:r>
      <w:r w:rsidR="007129B7" w:rsidRPr="007129B7">
        <w:t>ов</w:t>
      </w:r>
      <w:r w:rsidR="00825651" w:rsidRPr="007129B7">
        <w:t>);</w:t>
      </w:r>
    </w:p>
    <w:p w:rsidR="00825651" w:rsidRPr="007129B7" w:rsidRDefault="00F471E9" w:rsidP="00EE6D4F">
      <w:pPr>
        <w:pStyle w:val="a3"/>
        <w:numPr>
          <w:ilvl w:val="0"/>
          <w:numId w:val="21"/>
        </w:numPr>
      </w:pPr>
      <w:r w:rsidRPr="007129B7">
        <w:t>С</w:t>
      </w:r>
      <w:r w:rsidR="00825651" w:rsidRPr="007129B7">
        <w:t>троительство и реконструкция (</w:t>
      </w:r>
      <w:r w:rsidR="00217BEB">
        <w:t>12</w:t>
      </w:r>
      <w:r w:rsidR="00825651" w:rsidRPr="007129B7">
        <w:t xml:space="preserve"> вопросов);</w:t>
      </w:r>
    </w:p>
    <w:p w:rsidR="00825651" w:rsidRPr="007129B7" w:rsidRDefault="00F471E9" w:rsidP="00EE6D4F">
      <w:pPr>
        <w:pStyle w:val="a3"/>
        <w:numPr>
          <w:ilvl w:val="0"/>
          <w:numId w:val="21"/>
        </w:numPr>
      </w:pPr>
      <w:r w:rsidRPr="007129B7">
        <w:t>Т</w:t>
      </w:r>
      <w:r w:rsidR="00825651" w:rsidRPr="007129B7">
        <w:t>орговля и общественное питание (</w:t>
      </w:r>
      <w:r w:rsidR="00217BEB">
        <w:t>21</w:t>
      </w:r>
      <w:r w:rsidR="00825651" w:rsidRPr="007129B7">
        <w:t xml:space="preserve"> вопрос);</w:t>
      </w:r>
    </w:p>
    <w:p w:rsidR="00217BEB" w:rsidRDefault="00F471E9" w:rsidP="00EE6D4F">
      <w:pPr>
        <w:pStyle w:val="a3"/>
        <w:numPr>
          <w:ilvl w:val="0"/>
          <w:numId w:val="21"/>
        </w:numPr>
      </w:pPr>
      <w:r w:rsidRPr="007129B7">
        <w:t>Т</w:t>
      </w:r>
      <w:r w:rsidR="00825651" w:rsidRPr="007129B7">
        <w:t>ранспорт</w:t>
      </w:r>
      <w:r w:rsidRPr="007129B7">
        <w:t>, парковка</w:t>
      </w:r>
      <w:r w:rsidR="00825651" w:rsidRPr="007129B7">
        <w:t xml:space="preserve"> (</w:t>
      </w:r>
      <w:r w:rsidR="00217BEB">
        <w:t>26</w:t>
      </w:r>
      <w:r w:rsidR="00825651" w:rsidRPr="007129B7">
        <w:t xml:space="preserve"> вопросов) </w:t>
      </w:r>
    </w:p>
    <w:p w:rsidR="00825651" w:rsidRPr="007129B7" w:rsidRDefault="00825651" w:rsidP="00EE6D4F">
      <w:pPr>
        <w:pStyle w:val="a3"/>
        <w:numPr>
          <w:ilvl w:val="0"/>
          <w:numId w:val="21"/>
        </w:numPr>
      </w:pPr>
      <w:r w:rsidRPr="007129B7">
        <w:t>и другие.</w:t>
      </w:r>
    </w:p>
    <w:p w:rsidR="0078789D" w:rsidRPr="0024377A" w:rsidRDefault="00B45574" w:rsidP="00EE6D4F">
      <w:pPr>
        <w:pStyle w:val="a3"/>
        <w:ind w:left="0" w:firstLine="851"/>
        <w:jc w:val="both"/>
      </w:pPr>
      <w:r w:rsidRPr="0024377A">
        <w:t xml:space="preserve">Во встречах принимали участие представители префектуры СВАО, депутаты муниципального Собрания, сотрудники </w:t>
      </w:r>
      <w:r w:rsidR="00411623" w:rsidRPr="0024377A">
        <w:t>1 РОНПР Управления по СВАО МЧС России</w:t>
      </w:r>
      <w:r w:rsidRPr="0024377A">
        <w:t>, ОПОП, организаций и учреждений округа и района, представители СМИ. Информация о проведенных встречах в обязательном порядке ежемесячно размещалась в СМИ района (на официальном сайте управы района с размещением видеоматериала встречи). Вопросы, поступившие и взятые на контроль</w:t>
      </w:r>
      <w:r w:rsidR="00A03928">
        <w:t>,</w:t>
      </w:r>
      <w:r w:rsidRPr="0024377A">
        <w:t xml:space="preserve"> в ходе </w:t>
      </w:r>
      <w:r w:rsidR="00F471E9" w:rsidRPr="0024377A">
        <w:t>проведения встреч</w:t>
      </w:r>
      <w:r w:rsidR="00A03928">
        <w:t>,</w:t>
      </w:r>
      <w:r w:rsidR="00F471E9" w:rsidRPr="0024377A">
        <w:t xml:space="preserve"> </w:t>
      </w:r>
      <w:r w:rsidRPr="0024377A">
        <w:t>оформляются в виде поручения главы управы конкретным исполнителям с заданным сроком исполнения для ответа заявителю.</w:t>
      </w:r>
    </w:p>
    <w:p w:rsidR="00411623" w:rsidRPr="0024377A" w:rsidRDefault="00411623" w:rsidP="003876B3">
      <w:pPr>
        <w:pStyle w:val="a3"/>
        <w:ind w:left="0" w:firstLine="851"/>
        <w:jc w:val="both"/>
        <w:rPr>
          <w:b/>
          <w:bCs/>
        </w:rPr>
      </w:pPr>
    </w:p>
    <w:p w:rsidR="00B85439" w:rsidRPr="00937F39" w:rsidRDefault="005F518D" w:rsidP="00A40DBD">
      <w:pPr>
        <w:pStyle w:val="2"/>
        <w:spacing w:line="240" w:lineRule="auto"/>
        <w:ind w:firstLine="851"/>
        <w:rPr>
          <w:rFonts w:eastAsia="Times New Roman"/>
          <w:lang w:eastAsia="ru-RU"/>
        </w:rPr>
      </w:pPr>
      <w:bookmarkStart w:id="45" w:name="_Toc35353301"/>
      <w:r w:rsidRPr="004F0442">
        <w:rPr>
          <w:rFonts w:eastAsia="Times New Roman"/>
          <w:color w:val="000000" w:themeColor="text1"/>
          <w:lang w:eastAsia="ru-RU"/>
        </w:rPr>
        <w:t>3.</w:t>
      </w:r>
      <w:r w:rsidR="005E3247" w:rsidRPr="004F0442">
        <w:rPr>
          <w:rFonts w:eastAsia="Times New Roman"/>
          <w:color w:val="000000" w:themeColor="text1"/>
          <w:lang w:eastAsia="ru-RU"/>
        </w:rPr>
        <w:t xml:space="preserve"> </w:t>
      </w:r>
      <w:r w:rsidR="00884CD2" w:rsidRPr="004F0442">
        <w:rPr>
          <w:rFonts w:eastAsia="Times New Roman"/>
          <w:color w:val="000000" w:themeColor="text1"/>
          <w:lang w:eastAsia="ru-RU"/>
        </w:rPr>
        <w:t>Информирование жителей</w:t>
      </w:r>
      <w:r w:rsidR="004F0442" w:rsidRPr="004F0442">
        <w:rPr>
          <w:rFonts w:eastAsia="Times New Roman"/>
          <w:color w:val="000000" w:themeColor="text1"/>
          <w:lang w:eastAsia="ru-RU"/>
        </w:rPr>
        <w:t xml:space="preserve">, </w:t>
      </w:r>
      <w:r w:rsidR="004F0442" w:rsidRPr="00937F39">
        <w:rPr>
          <w:rFonts w:eastAsia="Times New Roman"/>
          <w:lang w:eastAsia="ru-RU"/>
        </w:rPr>
        <w:t>опросы мнения жителей по вопросам деятельности управы с использованием проекта «Активный гражданин»</w:t>
      </w:r>
      <w:bookmarkEnd w:id="45"/>
    </w:p>
    <w:p w:rsidR="00A40DBD" w:rsidRDefault="00A40DBD" w:rsidP="00A40DBD">
      <w:pPr>
        <w:ind w:firstLine="851"/>
        <w:jc w:val="both"/>
        <w:rPr>
          <w:rFonts w:eastAsia="Times New Roman" w:cs="Calibri"/>
          <w:bCs/>
          <w:color w:val="000000" w:themeColor="text1"/>
          <w:lang w:eastAsia="ru-RU"/>
        </w:rPr>
      </w:pPr>
    </w:p>
    <w:p w:rsidR="00995716" w:rsidRDefault="00995716" w:rsidP="00A40DBD">
      <w:pPr>
        <w:ind w:firstLine="851"/>
        <w:jc w:val="both"/>
        <w:rPr>
          <w:rFonts w:eastAsia="Times New Roman" w:cs="Calibri"/>
          <w:bCs/>
          <w:color w:val="000000" w:themeColor="text1"/>
          <w:lang w:eastAsia="ru-RU"/>
        </w:rPr>
      </w:pPr>
      <w:r w:rsidRPr="004F0442">
        <w:rPr>
          <w:rFonts w:eastAsia="Times New Roman" w:cs="Calibri"/>
          <w:bCs/>
          <w:color w:val="000000" w:themeColor="text1"/>
          <w:lang w:eastAsia="ru-RU"/>
        </w:rPr>
        <w:t>Информирование жителей ведется посредством официального сайта управы района,</w:t>
      </w:r>
      <w:r w:rsidR="009D1269">
        <w:rPr>
          <w:rFonts w:eastAsia="Times New Roman" w:cs="Calibri"/>
          <w:bCs/>
          <w:color w:val="000000" w:themeColor="text1"/>
          <w:lang w:eastAsia="ru-RU"/>
        </w:rPr>
        <w:t xml:space="preserve"> социальных сетей «ВК», </w:t>
      </w:r>
      <w:proofErr w:type="spellStart"/>
      <w:r w:rsidR="009D1269">
        <w:rPr>
          <w:rFonts w:eastAsia="Times New Roman" w:cs="Calibri"/>
          <w:bCs/>
          <w:color w:val="000000" w:themeColor="text1"/>
          <w:lang w:eastAsia="ru-RU"/>
        </w:rPr>
        <w:t>Фейсбук</w:t>
      </w:r>
      <w:proofErr w:type="spellEnd"/>
      <w:r w:rsidR="009D1269">
        <w:rPr>
          <w:rFonts w:eastAsia="Times New Roman" w:cs="Calibri"/>
          <w:bCs/>
          <w:color w:val="000000" w:themeColor="text1"/>
          <w:lang w:eastAsia="ru-RU"/>
        </w:rPr>
        <w:t>,</w:t>
      </w:r>
      <w:r w:rsidRPr="004F0442">
        <w:rPr>
          <w:rFonts w:eastAsia="Times New Roman" w:cs="Calibri"/>
          <w:bCs/>
          <w:color w:val="000000" w:themeColor="text1"/>
          <w:lang w:eastAsia="ru-RU"/>
        </w:rPr>
        <w:t xml:space="preserve"> </w:t>
      </w:r>
      <w:proofErr w:type="gramStart"/>
      <w:r w:rsidRPr="004F0442">
        <w:rPr>
          <w:rFonts w:eastAsia="Times New Roman" w:cs="Calibri"/>
          <w:bCs/>
          <w:color w:val="000000" w:themeColor="text1"/>
          <w:lang w:eastAsia="ru-RU"/>
        </w:rPr>
        <w:t>интернет-газеты</w:t>
      </w:r>
      <w:proofErr w:type="gramEnd"/>
      <w:r w:rsidRPr="004F0442">
        <w:rPr>
          <w:rFonts w:eastAsia="Times New Roman" w:cs="Calibri"/>
          <w:bCs/>
          <w:color w:val="000000" w:themeColor="text1"/>
          <w:lang w:eastAsia="ru-RU"/>
        </w:rPr>
        <w:t xml:space="preserve"> «Вестник Северное Медведково» и уличных информационных стендов, расположенных на территории района.</w:t>
      </w:r>
    </w:p>
    <w:p w:rsidR="000D2CF3" w:rsidRDefault="005F2A63" w:rsidP="00A40DBD">
      <w:pPr>
        <w:ind w:firstLine="851"/>
        <w:jc w:val="both"/>
        <w:rPr>
          <w:rFonts w:eastAsia="Times New Roman" w:cs="Calibri"/>
          <w:bCs/>
          <w:color w:val="000000" w:themeColor="text1"/>
          <w:lang w:eastAsia="ru-RU"/>
        </w:rPr>
      </w:pPr>
      <w:r>
        <w:rPr>
          <w:rFonts w:eastAsia="Times New Roman" w:cs="Calibri"/>
          <w:bCs/>
          <w:color w:val="000000" w:themeColor="text1"/>
          <w:lang w:eastAsia="ru-RU"/>
        </w:rPr>
        <w:t xml:space="preserve">Так же посредством портала «Активный гражданин» проходят опросы мнения жителей на тему благоустройства территории района. </w:t>
      </w:r>
    </w:p>
    <w:p w:rsidR="00FA13D2" w:rsidRDefault="00040536" w:rsidP="00A40DBD">
      <w:pPr>
        <w:ind w:firstLine="851"/>
        <w:jc w:val="both"/>
        <w:rPr>
          <w:rFonts w:eastAsia="Times New Roman" w:cs="Calibri"/>
          <w:bCs/>
          <w:lang w:eastAsia="ru-RU"/>
        </w:rPr>
      </w:pPr>
      <w:r>
        <w:rPr>
          <w:rFonts w:eastAsia="Times New Roman" w:cs="Calibri"/>
          <w:bCs/>
          <w:lang w:eastAsia="ru-RU"/>
        </w:rPr>
        <w:t xml:space="preserve">Так в 2019 </w:t>
      </w:r>
      <w:r w:rsidR="00FA13D2">
        <w:rPr>
          <w:rFonts w:eastAsia="Times New Roman" w:cs="Calibri"/>
          <w:bCs/>
          <w:lang w:eastAsia="ru-RU"/>
        </w:rPr>
        <w:t>г. прошли</w:t>
      </w:r>
      <w:r w:rsidR="009D1269" w:rsidRPr="00040536">
        <w:rPr>
          <w:rFonts w:eastAsia="Times New Roman" w:cs="Calibri"/>
          <w:bCs/>
          <w:lang w:eastAsia="ru-RU"/>
        </w:rPr>
        <w:t xml:space="preserve"> опрос</w:t>
      </w:r>
      <w:r w:rsidR="00FA13D2">
        <w:rPr>
          <w:rFonts w:eastAsia="Times New Roman" w:cs="Calibri"/>
          <w:bCs/>
          <w:lang w:eastAsia="ru-RU"/>
        </w:rPr>
        <w:t>ы мнений жителей по вопросам</w:t>
      </w:r>
      <w:r w:rsidR="009D1269" w:rsidRPr="00040536">
        <w:rPr>
          <w:rFonts w:eastAsia="Times New Roman" w:cs="Calibri"/>
          <w:bCs/>
          <w:lang w:eastAsia="ru-RU"/>
        </w:rPr>
        <w:t xml:space="preserve"> благоустройства дворов</w:t>
      </w:r>
      <w:r w:rsidR="00FA13D2">
        <w:rPr>
          <w:rFonts w:eastAsia="Times New Roman" w:cs="Calibri"/>
          <w:bCs/>
          <w:lang w:eastAsia="ru-RU"/>
        </w:rPr>
        <w:t>ых</w:t>
      </w:r>
      <w:r w:rsidR="009D1269" w:rsidRPr="00040536">
        <w:rPr>
          <w:rFonts w:eastAsia="Times New Roman" w:cs="Calibri"/>
          <w:bCs/>
          <w:lang w:eastAsia="ru-RU"/>
        </w:rPr>
        <w:t xml:space="preserve"> территори</w:t>
      </w:r>
      <w:r w:rsidR="00FA13D2">
        <w:rPr>
          <w:rFonts w:eastAsia="Times New Roman" w:cs="Calibri"/>
          <w:bCs/>
          <w:lang w:eastAsia="ru-RU"/>
        </w:rPr>
        <w:t>й</w:t>
      </w:r>
      <w:r w:rsidR="009D1269" w:rsidRPr="00040536">
        <w:rPr>
          <w:rFonts w:eastAsia="Times New Roman" w:cs="Calibri"/>
          <w:bCs/>
          <w:lang w:eastAsia="ru-RU"/>
        </w:rPr>
        <w:t xml:space="preserve"> по адрес</w:t>
      </w:r>
      <w:r w:rsidR="00FA13D2">
        <w:rPr>
          <w:rFonts w:eastAsia="Times New Roman" w:cs="Calibri"/>
          <w:bCs/>
          <w:lang w:eastAsia="ru-RU"/>
        </w:rPr>
        <w:t>ам</w:t>
      </w:r>
      <w:r w:rsidR="009D1269" w:rsidRPr="00040536">
        <w:rPr>
          <w:rFonts w:eastAsia="Times New Roman" w:cs="Calibri"/>
          <w:bCs/>
          <w:lang w:eastAsia="ru-RU"/>
        </w:rPr>
        <w:t xml:space="preserve">: </w:t>
      </w:r>
    </w:p>
    <w:p w:rsidR="00040536" w:rsidRDefault="00FA13D2" w:rsidP="00FA13D2">
      <w:pPr>
        <w:jc w:val="both"/>
        <w:rPr>
          <w:rFonts w:eastAsia="Times New Roman" w:cs="Calibri"/>
          <w:bCs/>
          <w:lang w:eastAsia="ru-RU"/>
        </w:rPr>
      </w:pPr>
      <w:r>
        <w:rPr>
          <w:rFonts w:eastAsia="Times New Roman" w:cs="Calibri"/>
          <w:bCs/>
          <w:lang w:eastAsia="ru-RU"/>
        </w:rPr>
        <w:t xml:space="preserve">- </w:t>
      </w:r>
      <w:r w:rsidRPr="00FA13D2">
        <w:rPr>
          <w:rFonts w:eastAsia="Times New Roman" w:cs="Calibri"/>
          <w:bCs/>
          <w:lang w:eastAsia="ru-RU"/>
        </w:rPr>
        <w:t>Проезд Шокальского, д. 29, корп. 5</w:t>
      </w:r>
      <w:proofErr w:type="gramStart"/>
      <w:r>
        <w:rPr>
          <w:rFonts w:eastAsia="Times New Roman" w:cs="Calibri"/>
          <w:bCs/>
          <w:lang w:eastAsia="ru-RU"/>
        </w:rPr>
        <w:t xml:space="preserve"> / </w:t>
      </w:r>
      <w:r w:rsidRPr="00FA13D2">
        <w:rPr>
          <w:rFonts w:eastAsia="Times New Roman" w:cs="Calibri"/>
          <w:bCs/>
          <w:lang w:eastAsia="ru-RU"/>
        </w:rPr>
        <w:t>У</w:t>
      </w:r>
      <w:proofErr w:type="gramEnd"/>
      <w:r w:rsidRPr="00FA13D2">
        <w:rPr>
          <w:rFonts w:eastAsia="Times New Roman" w:cs="Calibri"/>
          <w:bCs/>
          <w:lang w:eastAsia="ru-RU"/>
        </w:rPr>
        <w:t>л. Широкая, д. 7, корп. 6</w:t>
      </w:r>
      <w:r>
        <w:rPr>
          <w:rFonts w:eastAsia="Times New Roman" w:cs="Calibri"/>
          <w:bCs/>
          <w:lang w:eastAsia="ru-RU"/>
        </w:rPr>
        <w:t xml:space="preserve">. В результате голосования победил проект благоустройства детской площадки по адресу </w:t>
      </w:r>
      <w:r w:rsidRPr="00FA13D2">
        <w:rPr>
          <w:rFonts w:eastAsia="Times New Roman" w:cs="Calibri"/>
          <w:b/>
          <w:bCs/>
          <w:lang w:eastAsia="ru-RU"/>
        </w:rPr>
        <w:t xml:space="preserve">ул. </w:t>
      </w:r>
      <w:proofErr w:type="gramStart"/>
      <w:r w:rsidRPr="00FA13D2">
        <w:rPr>
          <w:rFonts w:eastAsia="Times New Roman" w:cs="Calibri"/>
          <w:b/>
          <w:bCs/>
          <w:lang w:eastAsia="ru-RU"/>
        </w:rPr>
        <w:t>Широкая</w:t>
      </w:r>
      <w:proofErr w:type="gramEnd"/>
      <w:r w:rsidRPr="00FA13D2">
        <w:rPr>
          <w:rFonts w:eastAsia="Times New Roman" w:cs="Calibri"/>
          <w:b/>
          <w:bCs/>
          <w:lang w:eastAsia="ru-RU"/>
        </w:rPr>
        <w:t>, д. 7, корп. 6.</w:t>
      </w:r>
    </w:p>
    <w:p w:rsidR="00FA13D2" w:rsidRDefault="00FA13D2" w:rsidP="00FA13D2">
      <w:pPr>
        <w:jc w:val="both"/>
        <w:rPr>
          <w:rFonts w:eastAsia="Times New Roman" w:cs="Calibri"/>
          <w:bCs/>
          <w:lang w:eastAsia="ru-RU"/>
        </w:rPr>
      </w:pPr>
      <w:r>
        <w:rPr>
          <w:rFonts w:eastAsia="Times New Roman" w:cs="Calibri"/>
          <w:bCs/>
          <w:lang w:eastAsia="ru-RU"/>
        </w:rPr>
        <w:t xml:space="preserve">- </w:t>
      </w:r>
      <w:proofErr w:type="spellStart"/>
      <w:r w:rsidR="009D1269" w:rsidRPr="00040536">
        <w:rPr>
          <w:rFonts w:eastAsia="Times New Roman" w:cs="Calibri"/>
          <w:bCs/>
          <w:lang w:eastAsia="ru-RU"/>
        </w:rPr>
        <w:t>Заревый</w:t>
      </w:r>
      <w:proofErr w:type="spellEnd"/>
      <w:r w:rsidR="009D1269" w:rsidRPr="00040536">
        <w:rPr>
          <w:rFonts w:eastAsia="Times New Roman" w:cs="Calibri"/>
          <w:bCs/>
          <w:lang w:eastAsia="ru-RU"/>
        </w:rPr>
        <w:t xml:space="preserve"> проезд, </w:t>
      </w:r>
      <w:r w:rsidRPr="00FA13D2">
        <w:rPr>
          <w:rFonts w:eastAsia="Times New Roman" w:cs="Calibri"/>
          <w:bCs/>
          <w:lang w:eastAsia="ru-RU"/>
        </w:rPr>
        <w:t>д. 5, корп. 3</w:t>
      </w:r>
      <w:r>
        <w:rPr>
          <w:rFonts w:eastAsia="Times New Roman" w:cs="Calibri"/>
          <w:bCs/>
          <w:lang w:eastAsia="ru-RU"/>
        </w:rPr>
        <w:t xml:space="preserve"> </w:t>
      </w:r>
      <w:r w:rsidR="009D1269" w:rsidRPr="00040536">
        <w:rPr>
          <w:rFonts w:eastAsia="Times New Roman" w:cs="Calibri"/>
          <w:bCs/>
          <w:lang w:eastAsia="ru-RU"/>
        </w:rPr>
        <w:t>/</w:t>
      </w:r>
      <w:r>
        <w:rPr>
          <w:rFonts w:eastAsia="Times New Roman" w:cs="Calibri"/>
          <w:bCs/>
          <w:lang w:eastAsia="ru-RU"/>
        </w:rPr>
        <w:t xml:space="preserve"> </w:t>
      </w:r>
      <w:r w:rsidR="009D1269" w:rsidRPr="00040536">
        <w:rPr>
          <w:rFonts w:eastAsia="Times New Roman" w:cs="Calibri"/>
          <w:bCs/>
          <w:lang w:eastAsia="ru-RU"/>
        </w:rPr>
        <w:t xml:space="preserve">проезд Шокальского, </w:t>
      </w:r>
      <w:r w:rsidRPr="00FA13D2">
        <w:rPr>
          <w:rFonts w:eastAsia="Times New Roman" w:cs="Calibri"/>
          <w:bCs/>
          <w:lang w:eastAsia="ru-RU"/>
        </w:rPr>
        <w:t>д. 45, корп. 2</w:t>
      </w:r>
      <w:r w:rsidR="009D1269" w:rsidRPr="00040536">
        <w:rPr>
          <w:rFonts w:eastAsia="Times New Roman" w:cs="Calibri"/>
          <w:bCs/>
          <w:lang w:eastAsia="ru-RU"/>
        </w:rPr>
        <w:t xml:space="preserve">. </w:t>
      </w:r>
      <w:r>
        <w:rPr>
          <w:rFonts w:eastAsia="Times New Roman" w:cs="Calibri"/>
          <w:bCs/>
          <w:lang w:eastAsia="ru-RU"/>
        </w:rPr>
        <w:t xml:space="preserve">В результате голосования победил проект благоустройства детской площадки по адресу </w:t>
      </w:r>
      <w:r w:rsidRPr="00FA13D2">
        <w:rPr>
          <w:rFonts w:eastAsia="Times New Roman" w:cs="Calibri"/>
          <w:b/>
          <w:bCs/>
          <w:lang w:eastAsia="ru-RU"/>
        </w:rPr>
        <w:t>Проезд Шокальского, д. 45, корп. 2</w:t>
      </w:r>
      <w:r>
        <w:rPr>
          <w:rFonts w:eastAsia="Times New Roman" w:cs="Calibri"/>
          <w:b/>
          <w:bCs/>
          <w:lang w:eastAsia="ru-RU"/>
        </w:rPr>
        <w:t>.</w:t>
      </w:r>
    </w:p>
    <w:p w:rsidR="00FA13D2" w:rsidRPr="00FA13D2" w:rsidRDefault="00FA13D2" w:rsidP="00FA13D2">
      <w:pPr>
        <w:jc w:val="both"/>
        <w:rPr>
          <w:rFonts w:eastAsia="Times New Roman" w:cs="Calibri"/>
          <w:b/>
          <w:bCs/>
          <w:lang w:eastAsia="ru-RU"/>
        </w:rPr>
      </w:pPr>
      <w:r>
        <w:rPr>
          <w:rFonts w:eastAsia="Times New Roman" w:cs="Calibri"/>
          <w:bCs/>
          <w:lang w:eastAsia="ru-RU"/>
        </w:rPr>
        <w:t xml:space="preserve">- </w:t>
      </w:r>
      <w:r w:rsidRPr="00FA13D2">
        <w:rPr>
          <w:rFonts w:eastAsia="Times New Roman" w:cs="Calibri"/>
          <w:bCs/>
          <w:lang w:eastAsia="ru-RU"/>
        </w:rPr>
        <w:t>Студеный проезд, д. 32, корп. 2</w:t>
      </w:r>
      <w:r>
        <w:rPr>
          <w:rFonts w:eastAsia="Times New Roman" w:cs="Calibri"/>
          <w:bCs/>
          <w:lang w:eastAsia="ru-RU"/>
        </w:rPr>
        <w:t xml:space="preserve"> / </w:t>
      </w:r>
      <w:r w:rsidRPr="00FA13D2">
        <w:rPr>
          <w:rFonts w:eastAsia="Times New Roman" w:cs="Calibri"/>
          <w:bCs/>
          <w:lang w:eastAsia="ru-RU"/>
        </w:rPr>
        <w:t>Студеный проезд, д. 13-15</w:t>
      </w:r>
      <w:r>
        <w:rPr>
          <w:rFonts w:eastAsia="Times New Roman" w:cs="Calibri"/>
          <w:bCs/>
          <w:lang w:eastAsia="ru-RU"/>
        </w:rPr>
        <w:t xml:space="preserve">. В результате голосования победил проект благоустройства детской площадки по адресу </w:t>
      </w:r>
      <w:r w:rsidRPr="00FA13D2">
        <w:rPr>
          <w:rFonts w:eastAsia="Times New Roman" w:cs="Calibri"/>
          <w:b/>
          <w:bCs/>
          <w:lang w:eastAsia="ru-RU"/>
        </w:rPr>
        <w:t>Студеный проезд, д. 13-15</w:t>
      </w:r>
    </w:p>
    <w:p w:rsidR="005F2A63" w:rsidRPr="00040536" w:rsidRDefault="009D1269" w:rsidP="00C63CA9">
      <w:pPr>
        <w:ind w:left="143" w:firstLine="708"/>
        <w:jc w:val="both"/>
        <w:rPr>
          <w:rFonts w:eastAsia="Times New Roman" w:cs="Calibri"/>
          <w:bCs/>
          <w:lang w:eastAsia="ru-RU"/>
        </w:rPr>
      </w:pPr>
      <w:r w:rsidRPr="00040536">
        <w:rPr>
          <w:rFonts w:eastAsia="Times New Roman" w:cs="Calibri"/>
          <w:bCs/>
          <w:lang w:eastAsia="ru-RU"/>
        </w:rPr>
        <w:t>В г</w:t>
      </w:r>
      <w:r w:rsidR="006950D9">
        <w:rPr>
          <w:rFonts w:eastAsia="Times New Roman" w:cs="Calibri"/>
          <w:bCs/>
          <w:lang w:eastAsia="ru-RU"/>
        </w:rPr>
        <w:t>олосовании приняло участие около</w:t>
      </w:r>
      <w:r w:rsidRPr="00040536">
        <w:rPr>
          <w:rFonts w:eastAsia="Times New Roman" w:cs="Calibri"/>
          <w:bCs/>
          <w:lang w:eastAsia="ru-RU"/>
        </w:rPr>
        <w:t xml:space="preserve"> 8 тыс. чел.</w:t>
      </w:r>
    </w:p>
    <w:p w:rsidR="00D0396F" w:rsidRPr="0026597A" w:rsidRDefault="00D0396F" w:rsidP="00D0396F">
      <w:pPr>
        <w:ind w:firstLine="851"/>
        <w:jc w:val="both"/>
        <w:rPr>
          <w:rFonts w:eastAsia="Calibri"/>
        </w:rPr>
      </w:pPr>
      <w:r w:rsidRPr="00D0396F">
        <w:lastRenderedPageBreak/>
        <w:t xml:space="preserve">С целью информирования населения на территории района Северное Медведково города Москвы о деятельности органов исполнительной власти в 2019 году управой района затрачено </w:t>
      </w:r>
      <w:r w:rsidRPr="00D0396F">
        <w:rPr>
          <w:b/>
        </w:rPr>
        <w:t>98 500,00</w:t>
      </w:r>
      <w:r>
        <w:rPr>
          <w:b/>
        </w:rPr>
        <w:t xml:space="preserve"> рублей</w:t>
      </w:r>
      <w:r w:rsidRPr="00D0396F">
        <w:rPr>
          <w:b/>
        </w:rPr>
        <w:t xml:space="preserve"> на </w:t>
      </w:r>
      <w:r w:rsidRPr="00D0396F">
        <w:rPr>
          <w:rFonts w:eastAsia="Calibri"/>
        </w:rPr>
        <w:t>поставку полиграфической продукции для информирования населения района.</w:t>
      </w:r>
    </w:p>
    <w:p w:rsidR="0078789D" w:rsidRPr="004F0442" w:rsidRDefault="0078789D" w:rsidP="003876B3">
      <w:pPr>
        <w:ind w:firstLine="851"/>
        <w:jc w:val="both"/>
      </w:pPr>
    </w:p>
    <w:p w:rsidR="00825651" w:rsidRPr="004F0442" w:rsidRDefault="005E3247" w:rsidP="005704FA">
      <w:pPr>
        <w:pStyle w:val="3"/>
        <w:spacing w:before="0"/>
        <w:ind w:firstLine="851"/>
      </w:pPr>
      <w:bookmarkStart w:id="46" w:name="_Toc35353302"/>
      <w:r w:rsidRPr="004F0442">
        <w:t xml:space="preserve">3.1. </w:t>
      </w:r>
      <w:r w:rsidR="00825651" w:rsidRPr="004F0442">
        <w:t>Официальный сайт управы района</w:t>
      </w:r>
      <w:r w:rsidR="004D0331" w:rsidRPr="004F0442">
        <w:t xml:space="preserve"> Северное Медведково</w:t>
      </w:r>
      <w:bookmarkEnd w:id="46"/>
    </w:p>
    <w:p w:rsidR="005704FA" w:rsidRDefault="005704FA" w:rsidP="005704FA">
      <w:pPr>
        <w:ind w:firstLine="851"/>
        <w:jc w:val="both"/>
        <w:rPr>
          <w:rFonts w:eastAsia="Calibri"/>
        </w:rPr>
      </w:pPr>
    </w:p>
    <w:p w:rsidR="004D0331" w:rsidRPr="004F0442" w:rsidRDefault="004D0331" w:rsidP="005704FA">
      <w:pPr>
        <w:ind w:firstLine="851"/>
        <w:jc w:val="both"/>
        <w:rPr>
          <w:rFonts w:ascii="Calibri" w:eastAsia="Calibri" w:hAnsi="Calibri"/>
          <w:sz w:val="22"/>
          <w:szCs w:val="22"/>
        </w:rPr>
      </w:pPr>
      <w:r w:rsidRPr="004F0442">
        <w:rPr>
          <w:rFonts w:eastAsia="Calibri"/>
        </w:rPr>
        <w:t xml:space="preserve">В последнее время у жителей района появляется все больше </w:t>
      </w:r>
      <w:r w:rsidR="0049146B" w:rsidRPr="004F0442">
        <w:rPr>
          <w:rFonts w:eastAsia="Calibri"/>
        </w:rPr>
        <w:t>возможностей применять Интернет</w:t>
      </w:r>
      <w:r w:rsidRPr="004F0442">
        <w:rPr>
          <w:rFonts w:eastAsia="Calibri"/>
        </w:rPr>
        <w:t xml:space="preserve"> для общения с органами власти. Управа имеет свой официальный сайт </w:t>
      </w:r>
      <w:hyperlink r:id="rId9" w:history="1">
        <w:r w:rsidRPr="004F0442">
          <w:rPr>
            <w:rFonts w:eastAsia="Calibri"/>
            <w:u w:val="single"/>
          </w:rPr>
          <w:t>http://smedvedkovo.mos.ru/</w:t>
        </w:r>
      </w:hyperlink>
      <w:r w:rsidRPr="004F0442">
        <w:rPr>
          <w:rFonts w:eastAsia="Calibri"/>
        </w:rPr>
        <w:t>. Для расширения зоны информирования населения на портале еженедельно обновляется информация о проводимых мероприятиях в районе. В разделах портала размещена информация о районе, фото и видео материалы, электронная версия районной газеты, информация по основным направлениям деятельности управы, публикации прокуратуры, МЧС, других организаций.</w:t>
      </w:r>
    </w:p>
    <w:p w:rsidR="004D0331" w:rsidRDefault="004D0331" w:rsidP="005704FA">
      <w:pPr>
        <w:ind w:firstLine="851"/>
        <w:jc w:val="both"/>
        <w:rPr>
          <w:rFonts w:eastAsia="Calibri"/>
        </w:rPr>
      </w:pPr>
      <w:r w:rsidRPr="004F0442">
        <w:rPr>
          <w:rFonts w:eastAsia="Calibri"/>
        </w:rPr>
        <w:t>На портале существует раздел «Электронная приемная», позволяющий задать вопрос главе управы района. Поступившие обращения рассматриваются в сроки, установленные Федеральным Законом «О порядке рас</w:t>
      </w:r>
      <w:r w:rsidR="00A72959">
        <w:rPr>
          <w:rFonts w:eastAsia="Calibri"/>
        </w:rPr>
        <w:t>смотрения обращений граждан РФ».</w:t>
      </w:r>
      <w:r w:rsidRPr="004F0442">
        <w:rPr>
          <w:rFonts w:eastAsia="Calibri"/>
        </w:rPr>
        <w:t xml:space="preserve"> </w:t>
      </w:r>
      <w:r w:rsidR="00A72959">
        <w:rPr>
          <w:rFonts w:eastAsia="Calibri"/>
        </w:rPr>
        <w:t>О</w:t>
      </w:r>
      <w:r w:rsidRPr="004F0442">
        <w:rPr>
          <w:rFonts w:eastAsia="Calibri"/>
        </w:rPr>
        <w:t xml:space="preserve">твет заявителю направляется на электронный адрес. Данная форма взаимодействия является на сегодняшний день самой актуальной и динамично развивающейся, она также позволяет быстро реагировать на предложения и жалобы жителей. </w:t>
      </w:r>
    </w:p>
    <w:p w:rsidR="00A72959" w:rsidRPr="004F0442" w:rsidRDefault="00A72959" w:rsidP="005704FA">
      <w:pPr>
        <w:ind w:firstLine="851"/>
        <w:jc w:val="both"/>
        <w:rPr>
          <w:rFonts w:eastAsia="Calibri"/>
        </w:rPr>
      </w:pPr>
    </w:p>
    <w:p w:rsidR="00825651" w:rsidRPr="004F0442" w:rsidRDefault="005F518D" w:rsidP="005704FA">
      <w:pPr>
        <w:pStyle w:val="2"/>
        <w:spacing w:line="240" w:lineRule="auto"/>
        <w:ind w:firstLine="851"/>
      </w:pPr>
      <w:bookmarkStart w:id="47" w:name="_Toc35353303"/>
      <w:r w:rsidRPr="004F0442">
        <w:t>4.</w:t>
      </w:r>
      <w:r w:rsidR="005E3247" w:rsidRPr="004F0442">
        <w:t xml:space="preserve"> </w:t>
      </w:r>
      <w:r w:rsidR="00825651" w:rsidRPr="004F0442">
        <w:t>Взаимодействие управы района с органами местного самоуправления</w:t>
      </w:r>
      <w:bookmarkEnd w:id="47"/>
    </w:p>
    <w:p w:rsidR="00A72959" w:rsidRDefault="00A72959" w:rsidP="005704FA">
      <w:pPr>
        <w:ind w:firstLine="851"/>
        <w:jc w:val="both"/>
      </w:pPr>
    </w:p>
    <w:p w:rsidR="003037D8" w:rsidRPr="004F0442" w:rsidRDefault="003037D8" w:rsidP="005704FA">
      <w:pPr>
        <w:ind w:firstLine="851"/>
        <w:jc w:val="both"/>
      </w:pPr>
      <w:r w:rsidRPr="004F0442">
        <w:t xml:space="preserve">Деятельность управы района Северное Медведково, как органа исполнительной власти невозможна без тесного взаимодействия с органами местного самоуправления. Всё, что намечено сделать в районе, предварительно утверждается на Совете депутатов муниципального округа Северное Медведково. </w:t>
      </w:r>
    </w:p>
    <w:p w:rsidR="004D0331" w:rsidRPr="004F0442" w:rsidRDefault="00DB4C02" w:rsidP="005704FA">
      <w:pPr>
        <w:tabs>
          <w:tab w:val="left" w:pos="993"/>
        </w:tabs>
        <w:ind w:firstLine="851"/>
        <w:contextualSpacing/>
        <w:jc w:val="both"/>
        <w:rPr>
          <w:rFonts w:eastAsia="Calibri" w:cs="Calibri"/>
          <w:i/>
          <w:lang w:bidi="en-US"/>
        </w:rPr>
      </w:pPr>
      <w:r w:rsidRPr="004F0442">
        <w:rPr>
          <w:rFonts w:eastAsia="Calibri" w:cs="Calibri"/>
          <w:lang w:bidi="en-US"/>
        </w:rPr>
        <w:t>Х</w:t>
      </w:r>
      <w:r w:rsidR="004D0331" w:rsidRPr="004F0442">
        <w:rPr>
          <w:rFonts w:eastAsia="Calibri" w:cs="Calibri"/>
          <w:lang w:bidi="en-US"/>
        </w:rPr>
        <w:t>отелось бы отметить слаженную и результативную работу по взаимодействию в решении важных вопросов с главой муниципального округа Тамарой Николаевной Денисовой и депутатами Совета депутатов</w:t>
      </w:r>
      <w:r w:rsidR="004D0331" w:rsidRPr="004F0442">
        <w:rPr>
          <w:rFonts w:eastAsia="Calibri" w:cs="Calibri"/>
          <w:i/>
          <w:lang w:bidi="en-US"/>
        </w:rPr>
        <w:t>.</w:t>
      </w:r>
    </w:p>
    <w:p w:rsidR="003037D8" w:rsidRPr="004F0442" w:rsidRDefault="003037D8" w:rsidP="005704FA">
      <w:pPr>
        <w:ind w:firstLine="851"/>
        <w:jc w:val="both"/>
      </w:pPr>
      <w:r w:rsidRPr="004F0442">
        <w:t>В 201</w:t>
      </w:r>
      <w:r w:rsidR="00A72959">
        <w:t>9</w:t>
      </w:r>
      <w:r w:rsidRPr="004F0442">
        <w:t xml:space="preserve"> году активно проходило обсуждение с депутатами </w:t>
      </w:r>
      <w:r w:rsidRPr="004F0442">
        <w:rPr>
          <w:shd w:val="clear" w:color="auto" w:fill="FFFFFF"/>
        </w:rPr>
        <w:t xml:space="preserve">вопросов реализации мероприятий по благоустройству территории района. </w:t>
      </w:r>
      <w:r w:rsidRPr="004F0442">
        <w:t>На основании обращений и пожеланий депутатов и жителей района формируется Программа благоустройства территории района на каждый год.</w:t>
      </w:r>
    </w:p>
    <w:p w:rsidR="00AD6DB0" w:rsidRPr="004F0442" w:rsidRDefault="00AD6DB0" w:rsidP="003876B3">
      <w:pPr>
        <w:ind w:firstLine="851"/>
        <w:jc w:val="both"/>
      </w:pPr>
    </w:p>
    <w:p w:rsidR="004D0331" w:rsidRPr="002230B4" w:rsidRDefault="005F518D" w:rsidP="003876B3">
      <w:pPr>
        <w:pStyle w:val="2"/>
        <w:spacing w:line="240" w:lineRule="auto"/>
        <w:ind w:firstLine="851"/>
        <w:rPr>
          <w:rFonts w:eastAsia="Calibri"/>
          <w:lang w:eastAsia="ru-RU"/>
        </w:rPr>
      </w:pPr>
      <w:bookmarkStart w:id="48" w:name="_Toc35353304"/>
      <w:r w:rsidRPr="002230B4">
        <w:rPr>
          <w:rFonts w:eastAsia="Calibri"/>
          <w:lang w:eastAsia="ru-RU"/>
        </w:rPr>
        <w:t>5.</w:t>
      </w:r>
      <w:r w:rsidR="005E3247" w:rsidRPr="002230B4">
        <w:rPr>
          <w:rFonts w:eastAsia="Calibri"/>
          <w:lang w:eastAsia="ru-RU"/>
        </w:rPr>
        <w:t xml:space="preserve"> </w:t>
      </w:r>
      <w:r w:rsidR="004D0331" w:rsidRPr="002230B4">
        <w:rPr>
          <w:rFonts w:eastAsia="Calibri"/>
          <w:lang w:eastAsia="ru-RU"/>
        </w:rPr>
        <w:t>Участие в работе по организации призыва на военную службу</w:t>
      </w:r>
      <w:r w:rsidR="00637746" w:rsidRPr="002230B4">
        <w:rPr>
          <w:rFonts w:eastAsia="Calibri"/>
          <w:lang w:eastAsia="ru-RU"/>
        </w:rPr>
        <w:t xml:space="preserve"> </w:t>
      </w:r>
      <w:r w:rsidR="004D0331" w:rsidRPr="002230B4">
        <w:rPr>
          <w:rFonts w:eastAsia="Calibri"/>
          <w:lang w:eastAsia="ru-RU"/>
        </w:rPr>
        <w:t>жителей муниципаль</w:t>
      </w:r>
      <w:r w:rsidRPr="002230B4">
        <w:rPr>
          <w:rFonts w:eastAsia="Calibri"/>
          <w:lang w:eastAsia="ru-RU"/>
        </w:rPr>
        <w:t>ного округа Северное Медведково</w:t>
      </w:r>
      <w:bookmarkEnd w:id="48"/>
    </w:p>
    <w:p w:rsidR="00A7791D" w:rsidRDefault="00A7791D" w:rsidP="002230B4">
      <w:pPr>
        <w:ind w:firstLine="851"/>
        <w:jc w:val="both"/>
        <w:rPr>
          <w:rFonts w:eastAsia="Calibri"/>
          <w:lang w:eastAsia="ru-RU"/>
        </w:rPr>
      </w:pPr>
    </w:p>
    <w:p w:rsidR="002230B4" w:rsidRDefault="002230B4" w:rsidP="002230B4">
      <w:pPr>
        <w:ind w:firstLine="851"/>
        <w:jc w:val="both"/>
        <w:rPr>
          <w:rFonts w:eastAsia="Calibri"/>
          <w:lang w:eastAsia="ru-RU"/>
        </w:rPr>
      </w:pPr>
      <w:proofErr w:type="gramStart"/>
      <w:r w:rsidRPr="009A0798">
        <w:rPr>
          <w:rFonts w:eastAsia="Calibri"/>
          <w:lang w:eastAsia="ru-RU"/>
        </w:rPr>
        <w:t>В соответствии с постановлением главы муниципального о</w:t>
      </w:r>
      <w:r w:rsidR="00A7791D">
        <w:rPr>
          <w:rFonts w:eastAsia="Calibri"/>
          <w:lang w:eastAsia="ru-RU"/>
        </w:rPr>
        <w:t>круга Северное Медведково в 2019</w:t>
      </w:r>
      <w:r>
        <w:rPr>
          <w:rFonts w:eastAsia="Calibri"/>
          <w:lang w:eastAsia="ru-RU"/>
        </w:rPr>
        <w:t xml:space="preserve"> году проведены</w:t>
      </w:r>
      <w:r w:rsidRPr="009A0798">
        <w:rPr>
          <w:rFonts w:eastAsia="Calibri"/>
          <w:lang w:eastAsia="ru-RU"/>
        </w:rPr>
        <w:t xml:space="preserve"> 2 кампании по призыву в ряды </w:t>
      </w:r>
      <w:r w:rsidRPr="009A0798">
        <w:rPr>
          <w:rFonts w:eastAsia="Calibri"/>
          <w:lang w:eastAsia="ru-RU"/>
        </w:rPr>
        <w:lastRenderedPageBreak/>
        <w:t>Вооружённых Сил Российской Федерации жителей района Северное Медведково: с 1 апреля по 15 июля (весенняя) и с 1 октября по 31 декабря (осенняя).</w:t>
      </w:r>
      <w:r w:rsidRPr="000D716E">
        <w:rPr>
          <w:rFonts w:eastAsia="Calibri"/>
          <w:lang w:eastAsia="ru-RU"/>
        </w:rPr>
        <w:t xml:space="preserve"> </w:t>
      </w:r>
      <w:proofErr w:type="gramEnd"/>
    </w:p>
    <w:p w:rsidR="002230B4" w:rsidRDefault="00A7791D" w:rsidP="002230B4">
      <w:pPr>
        <w:ind w:firstLine="851"/>
        <w:jc w:val="both"/>
        <w:rPr>
          <w:rFonts w:eastAsia="Calibri"/>
          <w:lang w:eastAsia="ru-RU"/>
        </w:rPr>
      </w:pPr>
      <w:r>
        <w:rPr>
          <w:rFonts w:eastAsia="Calibri"/>
          <w:lang w:eastAsia="ru-RU"/>
        </w:rPr>
        <w:t xml:space="preserve">Состоялось </w:t>
      </w:r>
      <w:r w:rsidRPr="00A7791D">
        <w:rPr>
          <w:rFonts w:eastAsia="Calibri"/>
          <w:b/>
          <w:lang w:eastAsia="ru-RU"/>
        </w:rPr>
        <w:t>19</w:t>
      </w:r>
      <w:r w:rsidR="002230B4" w:rsidRPr="00FD74A1">
        <w:rPr>
          <w:rFonts w:eastAsia="Calibri"/>
          <w:lang w:eastAsia="ru-RU"/>
        </w:rPr>
        <w:t xml:space="preserve"> заседаний</w:t>
      </w:r>
      <w:r w:rsidR="002230B4" w:rsidRPr="009A0798">
        <w:rPr>
          <w:rFonts w:eastAsia="Calibri"/>
          <w:lang w:eastAsia="ru-RU"/>
        </w:rPr>
        <w:t xml:space="preserve"> призывных комиссий</w:t>
      </w:r>
      <w:r w:rsidR="002230B4">
        <w:rPr>
          <w:rFonts w:eastAsia="Calibri"/>
          <w:lang w:eastAsia="ru-RU"/>
        </w:rPr>
        <w:t>. Заседания Призывных комиссий</w:t>
      </w:r>
      <w:r w:rsidR="002230B4" w:rsidRPr="009A0798">
        <w:rPr>
          <w:rFonts w:eastAsia="Calibri"/>
          <w:lang w:eastAsia="ru-RU"/>
        </w:rPr>
        <w:t xml:space="preserve"> района Северное Медведково проводились председателем призывной комиссии – главой муниципального округа Севе</w:t>
      </w:r>
      <w:r w:rsidR="002230B4">
        <w:rPr>
          <w:rFonts w:eastAsia="Calibri"/>
          <w:lang w:eastAsia="ru-RU"/>
        </w:rPr>
        <w:t>рное Медведково Денисовой Т.Н. или</w:t>
      </w:r>
      <w:r w:rsidR="002230B4" w:rsidRPr="009A0798">
        <w:rPr>
          <w:rFonts w:eastAsia="Calibri"/>
          <w:lang w:eastAsia="ru-RU"/>
        </w:rPr>
        <w:t xml:space="preserve"> председателем резервного состава призывной комиссии </w:t>
      </w:r>
      <w:r w:rsidR="00F13838" w:rsidRPr="00F13838">
        <w:rPr>
          <w:rFonts w:eastAsia="Calibri"/>
          <w:lang w:eastAsia="ru-RU"/>
        </w:rPr>
        <w:t>советником</w:t>
      </w:r>
      <w:r w:rsidR="002230B4" w:rsidRPr="00F13838">
        <w:rPr>
          <w:rFonts w:eastAsia="Calibri"/>
          <w:lang w:eastAsia="ru-RU"/>
        </w:rPr>
        <w:t xml:space="preserve"> </w:t>
      </w:r>
      <w:r w:rsidR="002230B4" w:rsidRPr="009A0798">
        <w:rPr>
          <w:rFonts w:eastAsia="Calibri"/>
          <w:lang w:eastAsia="ru-RU"/>
        </w:rPr>
        <w:t>аппарата Совета депутатов муниципального округа Северное Медведково Востриковым А.А. по утверждённым графикам без нарушений.</w:t>
      </w:r>
      <w:r w:rsidR="002230B4" w:rsidRPr="000D716E">
        <w:rPr>
          <w:rFonts w:eastAsia="Calibri"/>
          <w:lang w:eastAsia="ru-RU"/>
        </w:rPr>
        <w:t xml:space="preserve"> </w:t>
      </w:r>
    </w:p>
    <w:p w:rsidR="002230B4" w:rsidRDefault="002230B4" w:rsidP="002230B4">
      <w:pPr>
        <w:ind w:firstLine="851"/>
        <w:jc w:val="both"/>
        <w:rPr>
          <w:rFonts w:eastAsia="Calibri"/>
          <w:lang w:eastAsia="ru-RU"/>
        </w:rPr>
      </w:pPr>
      <w:r>
        <w:rPr>
          <w:rFonts w:eastAsia="Calibri"/>
          <w:lang w:eastAsia="ru-RU"/>
        </w:rPr>
        <w:t>Установленные задания</w:t>
      </w:r>
      <w:r w:rsidRPr="00AD0D89">
        <w:rPr>
          <w:rFonts w:eastAsia="Calibri"/>
          <w:lang w:eastAsia="ru-RU"/>
        </w:rPr>
        <w:t xml:space="preserve"> на призыв </w:t>
      </w:r>
      <w:r w:rsidRPr="009A0798">
        <w:rPr>
          <w:rFonts w:eastAsia="Calibri"/>
          <w:lang w:eastAsia="ru-RU"/>
        </w:rPr>
        <w:t xml:space="preserve">в ряды Вооружённых Сил Российской Федерации </w:t>
      </w:r>
      <w:r w:rsidRPr="00AD0D89">
        <w:rPr>
          <w:rFonts w:eastAsia="Calibri"/>
          <w:lang w:eastAsia="ru-RU"/>
        </w:rPr>
        <w:t xml:space="preserve">граждан </w:t>
      </w:r>
      <w:r w:rsidR="00A7791D">
        <w:rPr>
          <w:rFonts w:eastAsia="Calibri"/>
          <w:lang w:eastAsia="ru-RU"/>
        </w:rPr>
        <w:t>в 2019</w:t>
      </w:r>
      <w:r w:rsidRPr="009A0798">
        <w:rPr>
          <w:rFonts w:eastAsia="Calibri"/>
          <w:lang w:eastAsia="ru-RU"/>
        </w:rPr>
        <w:t xml:space="preserve"> год</w:t>
      </w:r>
      <w:r>
        <w:rPr>
          <w:rFonts w:eastAsia="Calibri"/>
          <w:lang w:eastAsia="ru-RU"/>
        </w:rPr>
        <w:t>у</w:t>
      </w:r>
      <w:r w:rsidRPr="009A0798">
        <w:rPr>
          <w:rFonts w:eastAsia="Calibri"/>
          <w:lang w:eastAsia="ru-RU"/>
        </w:rPr>
        <w:t xml:space="preserve"> </w:t>
      </w:r>
      <w:r>
        <w:rPr>
          <w:rFonts w:eastAsia="Calibri"/>
          <w:lang w:eastAsia="ru-RU"/>
        </w:rPr>
        <w:t>выполнены на 100%.</w:t>
      </w:r>
    </w:p>
    <w:p w:rsidR="002230B4" w:rsidRDefault="002230B4" w:rsidP="002230B4">
      <w:pPr>
        <w:ind w:firstLine="851"/>
        <w:jc w:val="both"/>
        <w:rPr>
          <w:rFonts w:eastAsia="Calibri"/>
          <w:lang w:eastAsia="ru-RU"/>
        </w:rPr>
      </w:pPr>
      <w:r w:rsidRPr="009A0798">
        <w:rPr>
          <w:rFonts w:eastAsia="Calibri"/>
          <w:lang w:eastAsia="ru-RU"/>
        </w:rPr>
        <w:t xml:space="preserve">Управой района Северное Медведково совместно с руководителями, ответственными за организацию призыва, регулярно проводились рабочие группы по вопросам организации и активизации работы с целью полного выполнения планов призыва. Благодаря тесному взаимодействию с ОВД района Северное Медведково был разыскан и доставлен в военный комиссариат г. Москвы по Бабушкинскому району </w:t>
      </w:r>
      <w:r w:rsidR="00A7791D" w:rsidRPr="00A7791D">
        <w:rPr>
          <w:rFonts w:eastAsia="Calibri"/>
          <w:b/>
          <w:lang w:eastAsia="ru-RU"/>
        </w:rPr>
        <w:t>21</w:t>
      </w:r>
      <w:r w:rsidRPr="009A0798">
        <w:rPr>
          <w:rFonts w:eastAsia="Calibri"/>
          <w:lang w:eastAsia="ru-RU"/>
        </w:rPr>
        <w:t xml:space="preserve"> призывник</w:t>
      </w:r>
      <w:r w:rsidR="00A7791D">
        <w:rPr>
          <w:rFonts w:eastAsia="Calibri"/>
          <w:lang w:eastAsia="ru-RU"/>
        </w:rPr>
        <w:t>, уклоняющий</w:t>
      </w:r>
      <w:r w:rsidRPr="009A0798">
        <w:rPr>
          <w:rFonts w:eastAsia="Calibri"/>
          <w:lang w:eastAsia="ru-RU"/>
        </w:rPr>
        <w:t>ся от призыва на военную службу</w:t>
      </w:r>
      <w:r w:rsidR="0052689C">
        <w:rPr>
          <w:rFonts w:eastAsia="Calibri"/>
          <w:lang w:eastAsia="ru-RU"/>
        </w:rPr>
        <w:t>.</w:t>
      </w:r>
    </w:p>
    <w:p w:rsidR="0052689C" w:rsidRPr="009A0798" w:rsidRDefault="0052689C" w:rsidP="002230B4">
      <w:pPr>
        <w:ind w:firstLine="851"/>
        <w:jc w:val="both"/>
        <w:rPr>
          <w:rFonts w:eastAsia="Calibri"/>
          <w:sz w:val="24"/>
          <w:szCs w:val="24"/>
          <w:lang w:eastAsia="ru-RU"/>
        </w:rPr>
      </w:pPr>
    </w:p>
    <w:p w:rsidR="00E90E02" w:rsidRPr="0052689C" w:rsidRDefault="005F518D" w:rsidP="003876B3">
      <w:pPr>
        <w:pStyle w:val="2"/>
        <w:ind w:firstLine="851"/>
      </w:pPr>
      <w:bookmarkStart w:id="49" w:name="_Toc35353305"/>
      <w:r w:rsidRPr="0052689C">
        <w:t>6.</w:t>
      </w:r>
      <w:r w:rsidR="005E3247" w:rsidRPr="0052689C">
        <w:t xml:space="preserve"> </w:t>
      </w:r>
      <w:r w:rsidR="00E90E02" w:rsidRPr="0052689C">
        <w:t>Общественные советники главы управы</w:t>
      </w:r>
      <w:bookmarkEnd w:id="49"/>
    </w:p>
    <w:p w:rsidR="00DC1A60" w:rsidRPr="00DF6E59" w:rsidRDefault="00DC1A60" w:rsidP="00DC1A60">
      <w:pPr>
        <w:ind w:firstLine="708"/>
        <w:jc w:val="both"/>
        <w:rPr>
          <w:rFonts w:eastAsia="Calibri"/>
        </w:rPr>
      </w:pPr>
      <w:r w:rsidRPr="00DF6E59">
        <w:rPr>
          <w:rFonts w:eastAsia="Calibri"/>
        </w:rPr>
        <w:t xml:space="preserve">В 2019 году завершен набор общественных советников главы управы района. Сейчас их количество составляет </w:t>
      </w:r>
      <w:r w:rsidRPr="00DF6E59">
        <w:rPr>
          <w:rFonts w:eastAsia="Calibri"/>
          <w:b/>
        </w:rPr>
        <w:t>273</w:t>
      </w:r>
      <w:r w:rsidRPr="00DF6E59">
        <w:rPr>
          <w:rFonts w:eastAsia="Calibri"/>
        </w:rPr>
        <w:t xml:space="preserve"> человека. Советники осуществляли информирование жителей по вопросам организации городских и районных мероприятий городского шествия «Бессмертный полк», информировали жителей и принимали участие в городских и районных мероприятиях. Общественные советники принимают участие в еженедельных </w:t>
      </w:r>
      <w:r w:rsidR="00A7791D" w:rsidRPr="00DF6E59">
        <w:rPr>
          <w:rFonts w:eastAsia="Calibri"/>
        </w:rPr>
        <w:t>встречах с главой управы, лекциях</w:t>
      </w:r>
      <w:r w:rsidRPr="00DF6E59">
        <w:rPr>
          <w:rFonts w:eastAsia="Calibri"/>
        </w:rPr>
        <w:t xml:space="preserve"> «Сад-огород», посещают психологические тренинги «Личностного роста», курсы «Компь</w:t>
      </w:r>
      <w:r w:rsidR="00A7791D" w:rsidRPr="00DF6E59">
        <w:rPr>
          <w:rFonts w:eastAsia="Calibri"/>
        </w:rPr>
        <w:t>ютерной грамотности, регистрации</w:t>
      </w:r>
      <w:r w:rsidRPr="00DF6E59">
        <w:rPr>
          <w:rFonts w:eastAsia="Calibri"/>
        </w:rPr>
        <w:t xml:space="preserve"> в социальных сетях».</w:t>
      </w:r>
    </w:p>
    <w:p w:rsidR="00DC1A60" w:rsidRPr="00DF6E59" w:rsidRDefault="00DC1A60" w:rsidP="00DC1A60">
      <w:pPr>
        <w:ind w:firstLine="708"/>
        <w:jc w:val="both"/>
        <w:rPr>
          <w:rFonts w:eastAsia="Calibri"/>
        </w:rPr>
      </w:pPr>
      <w:r w:rsidRPr="00DF6E59">
        <w:rPr>
          <w:rFonts w:eastAsia="Calibri"/>
        </w:rPr>
        <w:t>Председателем районного Совета общественных советников является Володина Наталья Глебовна.</w:t>
      </w:r>
    </w:p>
    <w:p w:rsidR="00DC1A60" w:rsidRPr="00DF6E59" w:rsidRDefault="00DC1A60" w:rsidP="00DC1A60">
      <w:pPr>
        <w:ind w:firstLine="851"/>
        <w:jc w:val="both"/>
        <w:rPr>
          <w:rFonts w:eastAsia="Calibri"/>
        </w:rPr>
      </w:pPr>
      <w:r w:rsidRPr="00DF6E59">
        <w:rPr>
          <w:rFonts w:eastAsia="Calibri"/>
        </w:rPr>
        <w:t xml:space="preserve">В ГБУ ЦДС «Паллада» заместителем председателя по работе с общественными советниками в настоящее время является </w:t>
      </w:r>
      <w:proofErr w:type="spellStart"/>
      <w:r w:rsidRPr="00DF6E59">
        <w:rPr>
          <w:rFonts w:eastAsia="Calibri"/>
        </w:rPr>
        <w:t>Прописнова</w:t>
      </w:r>
      <w:proofErr w:type="spellEnd"/>
      <w:r w:rsidRPr="00DF6E59">
        <w:rPr>
          <w:rFonts w:eastAsia="Calibri"/>
        </w:rPr>
        <w:t xml:space="preserve"> Анастасия Сергеевна. </w:t>
      </w:r>
    </w:p>
    <w:p w:rsidR="00DC1A60" w:rsidRPr="00700B9F" w:rsidRDefault="00DC1A60" w:rsidP="00DC1A60">
      <w:pPr>
        <w:ind w:firstLine="851"/>
        <w:jc w:val="both"/>
        <w:rPr>
          <w:rFonts w:eastAsia="Calibri"/>
        </w:rPr>
      </w:pPr>
      <w:r w:rsidRPr="00DF6E59">
        <w:rPr>
          <w:rFonts w:eastAsia="Calibri"/>
        </w:rPr>
        <w:t>По итогам 2019</w:t>
      </w:r>
      <w:r w:rsidR="007146A3" w:rsidRPr="00DF6E59">
        <w:rPr>
          <w:rFonts w:eastAsia="Calibri"/>
        </w:rPr>
        <w:t xml:space="preserve"> </w:t>
      </w:r>
      <w:r w:rsidRPr="00DF6E59">
        <w:rPr>
          <w:rFonts w:eastAsia="Calibri"/>
        </w:rPr>
        <w:t xml:space="preserve">года </w:t>
      </w:r>
      <w:r w:rsidRPr="00DF6E59">
        <w:rPr>
          <w:rFonts w:eastAsia="Calibri"/>
          <w:b/>
        </w:rPr>
        <w:t>85</w:t>
      </w:r>
      <w:r w:rsidRPr="00DF6E59">
        <w:rPr>
          <w:rFonts w:eastAsia="Calibri"/>
        </w:rPr>
        <w:t xml:space="preserve"> человек - активных жителей и общественных советников были награждены грамотами и подарками за активное участие в жизни района.</w:t>
      </w:r>
    </w:p>
    <w:p w:rsidR="00DC1A60" w:rsidRPr="00700B9F" w:rsidRDefault="00DC1A60" w:rsidP="00DC1A60">
      <w:pPr>
        <w:rPr>
          <w:rFonts w:ascii="Calibri" w:eastAsia="Calibri" w:hAnsi="Calibri"/>
        </w:rPr>
      </w:pPr>
    </w:p>
    <w:p w:rsidR="00825651" w:rsidRPr="009C3CE9" w:rsidRDefault="005F518D" w:rsidP="00EF2F12">
      <w:pPr>
        <w:pStyle w:val="2"/>
        <w:spacing w:line="240" w:lineRule="auto"/>
        <w:rPr>
          <w:lang w:eastAsia="ru-RU"/>
        </w:rPr>
      </w:pPr>
      <w:bookmarkStart w:id="50" w:name="_Toc35353306"/>
      <w:r w:rsidRPr="009C3CE9">
        <w:rPr>
          <w:lang w:eastAsia="ru-RU"/>
        </w:rPr>
        <w:t>7.</w:t>
      </w:r>
      <w:r w:rsidR="005E3247" w:rsidRPr="009C3CE9">
        <w:rPr>
          <w:lang w:eastAsia="ru-RU"/>
        </w:rPr>
        <w:t xml:space="preserve"> </w:t>
      </w:r>
      <w:r w:rsidR="00825651" w:rsidRPr="009C3CE9">
        <w:rPr>
          <w:lang w:eastAsia="ru-RU"/>
        </w:rPr>
        <w:t xml:space="preserve">Публичные слушания, </w:t>
      </w:r>
      <w:r w:rsidR="00EF2F12" w:rsidRPr="009C3CE9">
        <w:rPr>
          <w:lang w:eastAsia="ru-RU"/>
        </w:rPr>
        <w:t xml:space="preserve">общественные обсуждения, </w:t>
      </w:r>
      <w:r w:rsidR="00825651" w:rsidRPr="009C3CE9">
        <w:rPr>
          <w:lang w:eastAsia="ru-RU"/>
        </w:rPr>
        <w:t>проведенные на территории района</w:t>
      </w:r>
      <w:r w:rsidR="006B14B6" w:rsidRPr="009C3CE9">
        <w:rPr>
          <w:lang w:eastAsia="ru-RU"/>
        </w:rPr>
        <w:t xml:space="preserve"> </w:t>
      </w:r>
      <w:r w:rsidR="00825651" w:rsidRPr="009C3CE9">
        <w:rPr>
          <w:lang w:eastAsia="ru-RU"/>
        </w:rPr>
        <w:t>в 201</w:t>
      </w:r>
      <w:r w:rsidR="00E322F2">
        <w:rPr>
          <w:lang w:eastAsia="ru-RU"/>
        </w:rPr>
        <w:t>9</w:t>
      </w:r>
      <w:r w:rsidR="00825651" w:rsidRPr="009C3CE9">
        <w:rPr>
          <w:lang w:eastAsia="ru-RU"/>
        </w:rPr>
        <w:t xml:space="preserve"> году</w:t>
      </w:r>
      <w:bookmarkEnd w:id="50"/>
    </w:p>
    <w:p w:rsidR="00E322F2" w:rsidRDefault="00E322F2" w:rsidP="001D794E">
      <w:pPr>
        <w:ind w:firstLine="851"/>
        <w:jc w:val="both"/>
        <w:rPr>
          <w:highlight w:val="yellow"/>
          <w:lang w:eastAsia="ru-RU"/>
        </w:rPr>
      </w:pPr>
    </w:p>
    <w:p w:rsidR="001D794E" w:rsidRPr="00DF6E59" w:rsidRDefault="001D794E" w:rsidP="001D794E">
      <w:pPr>
        <w:ind w:firstLine="851"/>
        <w:jc w:val="both"/>
        <w:rPr>
          <w:lang w:eastAsia="ru-RU"/>
        </w:rPr>
      </w:pPr>
      <w:r w:rsidRPr="00DF6E59">
        <w:rPr>
          <w:lang w:eastAsia="ru-RU"/>
        </w:rPr>
        <w:t xml:space="preserve">На публичные слушания </w:t>
      </w:r>
      <w:r w:rsidRPr="00DF6E59">
        <w:t>в 2019 году в управе района</w:t>
      </w:r>
      <w:r w:rsidRPr="00DF6E59">
        <w:rPr>
          <w:lang w:eastAsia="ru-RU"/>
        </w:rPr>
        <w:t xml:space="preserve"> представлялись: </w:t>
      </w:r>
    </w:p>
    <w:p w:rsidR="001D794E" w:rsidRPr="00DF6E59" w:rsidRDefault="001D794E" w:rsidP="001D794E">
      <w:pPr>
        <w:ind w:firstLine="851"/>
        <w:jc w:val="both"/>
        <w:rPr>
          <w:lang w:eastAsia="ru-RU"/>
        </w:rPr>
      </w:pPr>
      <w:r w:rsidRPr="00DF6E59">
        <w:rPr>
          <w:lang w:eastAsia="ru-RU"/>
        </w:rPr>
        <w:lastRenderedPageBreak/>
        <w:t xml:space="preserve">1) проект межевания (корректировка) территории части квартала, ограниченного ул. </w:t>
      </w:r>
      <w:proofErr w:type="spellStart"/>
      <w:r w:rsidRPr="00DF6E59">
        <w:rPr>
          <w:lang w:eastAsia="ru-RU"/>
        </w:rPr>
        <w:t>Молодцова</w:t>
      </w:r>
      <w:proofErr w:type="spellEnd"/>
      <w:r w:rsidRPr="00DF6E59">
        <w:rPr>
          <w:lang w:eastAsia="ru-RU"/>
        </w:rPr>
        <w:t>, Полярной ул., пр. пр. № 6204, пр. Шокальского (район Северное Медведково);</w:t>
      </w:r>
    </w:p>
    <w:p w:rsidR="001D794E" w:rsidRPr="00DF6E59" w:rsidRDefault="001D794E" w:rsidP="001D794E">
      <w:pPr>
        <w:ind w:firstLine="851"/>
        <w:jc w:val="both"/>
        <w:rPr>
          <w:lang w:eastAsia="ru-RU"/>
        </w:rPr>
      </w:pPr>
      <w:r w:rsidRPr="00DF6E59">
        <w:rPr>
          <w:lang w:eastAsia="ru-RU"/>
        </w:rPr>
        <w:t>2)</w:t>
      </w:r>
      <w:r w:rsidRPr="00DF6E59">
        <w:t xml:space="preserve"> </w:t>
      </w:r>
      <w:r w:rsidRPr="00DF6E59">
        <w:rPr>
          <w:lang w:eastAsia="ru-RU"/>
        </w:rPr>
        <w:t xml:space="preserve">проект внесения изменений в правила землепользования и </w:t>
      </w:r>
      <w:proofErr w:type="gramStart"/>
      <w:r w:rsidRPr="00DF6E59">
        <w:rPr>
          <w:lang w:eastAsia="ru-RU"/>
        </w:rPr>
        <w:t>застройки города</w:t>
      </w:r>
      <w:proofErr w:type="gramEnd"/>
      <w:r w:rsidRPr="00DF6E59">
        <w:rPr>
          <w:lang w:eastAsia="ru-RU"/>
        </w:rPr>
        <w:t xml:space="preserve"> Москвы в отношении территории по адресу: г. Москва, пр. пр. 5004 (Полярный проезд); ул. Полярная, вл. 35б (</w:t>
      </w:r>
      <w:proofErr w:type="spellStart"/>
      <w:r w:rsidRPr="00DF6E59">
        <w:rPr>
          <w:lang w:eastAsia="ru-RU"/>
        </w:rPr>
        <w:t>кад</w:t>
      </w:r>
      <w:proofErr w:type="spellEnd"/>
      <w:r w:rsidRPr="00DF6E59">
        <w:rPr>
          <w:lang w:eastAsia="ru-RU"/>
        </w:rPr>
        <w:t>. № 77:02:0005002:1006, 77:02:0005002:1) (район Северное Медведково);</w:t>
      </w:r>
    </w:p>
    <w:p w:rsidR="001D794E" w:rsidRDefault="001D794E" w:rsidP="001D794E">
      <w:pPr>
        <w:ind w:firstLine="851"/>
        <w:jc w:val="both"/>
        <w:rPr>
          <w:b/>
        </w:rPr>
      </w:pPr>
      <w:r w:rsidRPr="00DF6E59">
        <w:rPr>
          <w:lang w:eastAsia="ru-RU"/>
        </w:rPr>
        <w:t xml:space="preserve">3) Благоустройство территории по адресу: </w:t>
      </w:r>
      <w:proofErr w:type="spellStart"/>
      <w:r w:rsidRPr="00DF6E59">
        <w:rPr>
          <w:lang w:eastAsia="ru-RU"/>
        </w:rPr>
        <w:t>пр</w:t>
      </w:r>
      <w:proofErr w:type="spellEnd"/>
      <w:r w:rsidRPr="00DF6E59">
        <w:rPr>
          <w:lang w:eastAsia="ru-RU"/>
        </w:rPr>
        <w:t>-д Шокальского, 33.</w:t>
      </w:r>
    </w:p>
    <w:p w:rsidR="008319D3" w:rsidRDefault="008319D3" w:rsidP="008319D3">
      <w:pPr>
        <w:ind w:firstLine="851"/>
        <w:rPr>
          <w:b/>
        </w:rPr>
      </w:pPr>
    </w:p>
    <w:p w:rsidR="00BB326B" w:rsidRPr="004F0442" w:rsidRDefault="00E772D7" w:rsidP="005F518D">
      <w:pPr>
        <w:pStyle w:val="2"/>
        <w:rPr>
          <w:caps/>
        </w:rPr>
      </w:pPr>
      <w:bookmarkStart w:id="51" w:name="_Toc35353307"/>
      <w:r>
        <w:t>8</w:t>
      </w:r>
      <w:r w:rsidR="005F518D" w:rsidRPr="0024377A">
        <w:t>.</w:t>
      </w:r>
      <w:r w:rsidR="005E3247" w:rsidRPr="0024377A">
        <w:t xml:space="preserve"> </w:t>
      </w:r>
      <w:r w:rsidR="00AE5E07" w:rsidRPr="004F0442">
        <w:t>Справочная информация</w:t>
      </w:r>
      <w:bookmarkEnd w:id="51"/>
    </w:p>
    <w:p w:rsidR="00B755FA" w:rsidRPr="004F0442" w:rsidRDefault="00B755FA" w:rsidP="00E75D4D">
      <w:pPr>
        <w:numPr>
          <w:ilvl w:val="0"/>
          <w:numId w:val="3"/>
        </w:numPr>
        <w:jc w:val="both"/>
        <w:rPr>
          <w:rFonts w:eastAsia="Times New Roman"/>
          <w:b/>
          <w:szCs w:val="20"/>
          <w:lang w:eastAsia="ru-RU"/>
        </w:rPr>
      </w:pPr>
      <w:r w:rsidRPr="004F0442">
        <w:rPr>
          <w:rFonts w:eastAsia="Times New Roman"/>
          <w:b/>
          <w:szCs w:val="20"/>
          <w:lang w:eastAsia="ru-RU"/>
        </w:rPr>
        <w:t xml:space="preserve">Общее описание </w:t>
      </w:r>
    </w:p>
    <w:p w:rsidR="00B755FA" w:rsidRPr="004F0442" w:rsidRDefault="00B755FA" w:rsidP="00ED1D24">
      <w:pPr>
        <w:ind w:firstLine="709"/>
        <w:jc w:val="both"/>
        <w:rPr>
          <w:rFonts w:eastAsia="Times New Roman"/>
          <w:lang w:eastAsia="ru-RU"/>
        </w:rPr>
      </w:pPr>
      <w:r w:rsidRPr="004F0442">
        <w:rPr>
          <w:rFonts w:eastAsia="Times New Roman"/>
          <w:lang w:eastAsia="ru-RU"/>
        </w:rPr>
        <w:t xml:space="preserve">Район Северное Медведково расположен на севере Северо-Восточного административного округа города Москвы. </w:t>
      </w:r>
    </w:p>
    <w:p w:rsidR="00B755FA" w:rsidRPr="004F0442" w:rsidRDefault="00B755FA" w:rsidP="00B755FA">
      <w:pPr>
        <w:ind w:firstLine="708"/>
        <w:jc w:val="both"/>
        <w:rPr>
          <w:rFonts w:eastAsia="Times New Roman"/>
          <w:lang w:eastAsia="ru-RU"/>
        </w:rPr>
      </w:pPr>
      <w:r w:rsidRPr="004F0442">
        <w:rPr>
          <w:rFonts w:eastAsia="Times New Roman"/>
          <w:lang w:eastAsia="ru-RU"/>
        </w:rPr>
        <w:t xml:space="preserve">Площадь района составляет 567,6 га, из которых 249 га застроенные земли, 164 га дороги и проезды, 99,5 га природный комплекс, 55,1 прочие земли. Район спального типа. </w:t>
      </w:r>
    </w:p>
    <w:p w:rsidR="00B755FA" w:rsidRPr="004F0442" w:rsidRDefault="00B37A85" w:rsidP="00E75D4D">
      <w:pPr>
        <w:numPr>
          <w:ilvl w:val="0"/>
          <w:numId w:val="3"/>
        </w:numPr>
        <w:jc w:val="both"/>
        <w:rPr>
          <w:rFonts w:eastAsia="Times New Roman"/>
          <w:szCs w:val="20"/>
          <w:lang w:eastAsia="ru-RU"/>
        </w:rPr>
      </w:pPr>
      <w:r w:rsidRPr="004F0442">
        <w:rPr>
          <w:rFonts w:eastAsia="Times New Roman"/>
          <w:b/>
          <w:szCs w:val="20"/>
          <w:lang w:eastAsia="ru-RU"/>
        </w:rPr>
        <w:t xml:space="preserve">Численность </w:t>
      </w:r>
      <w:r w:rsidR="00B755FA" w:rsidRPr="004F0442">
        <w:rPr>
          <w:rFonts w:eastAsia="Times New Roman"/>
          <w:b/>
          <w:szCs w:val="20"/>
          <w:lang w:eastAsia="ru-RU"/>
        </w:rPr>
        <w:t>населения</w:t>
      </w:r>
      <w:r w:rsidRPr="004F0442">
        <w:rPr>
          <w:rFonts w:eastAsia="Times New Roman"/>
          <w:b/>
          <w:szCs w:val="20"/>
          <w:lang w:eastAsia="ru-RU"/>
        </w:rPr>
        <w:t>:</w:t>
      </w:r>
      <w:r w:rsidR="00B755FA" w:rsidRPr="004F0442">
        <w:rPr>
          <w:rFonts w:eastAsia="Times New Roman"/>
          <w:szCs w:val="20"/>
          <w:lang w:eastAsia="ru-RU"/>
        </w:rPr>
        <w:t xml:space="preserve"> </w:t>
      </w:r>
      <w:r w:rsidR="00765AAB" w:rsidRPr="004F0442">
        <w:rPr>
          <w:rFonts w:eastAsia="Times New Roman"/>
          <w:szCs w:val="20"/>
          <w:lang w:eastAsia="ru-RU"/>
        </w:rPr>
        <w:t>12</w:t>
      </w:r>
      <w:r w:rsidR="0024377A">
        <w:rPr>
          <w:rFonts w:eastAsia="Times New Roman"/>
          <w:szCs w:val="20"/>
          <w:lang w:eastAsia="ru-RU"/>
        </w:rPr>
        <w:t>7</w:t>
      </w:r>
      <w:r w:rsidR="00F374F6" w:rsidRPr="004F0442">
        <w:rPr>
          <w:rFonts w:eastAsia="Times New Roman"/>
          <w:szCs w:val="20"/>
          <w:lang w:eastAsia="ru-RU"/>
        </w:rPr>
        <w:t xml:space="preserve"> </w:t>
      </w:r>
      <w:r w:rsidR="00430E45">
        <w:rPr>
          <w:rFonts w:eastAsia="Times New Roman"/>
          <w:szCs w:val="20"/>
          <w:lang w:eastAsia="ru-RU"/>
        </w:rPr>
        <w:t>819</w:t>
      </w:r>
      <w:r w:rsidR="00F374F6" w:rsidRPr="004F0442">
        <w:rPr>
          <w:rFonts w:eastAsia="Times New Roman"/>
          <w:szCs w:val="20"/>
          <w:lang w:eastAsia="ru-RU"/>
        </w:rPr>
        <w:t xml:space="preserve"> человек.</w:t>
      </w:r>
    </w:p>
    <w:p w:rsidR="002F5984" w:rsidRPr="0024377A" w:rsidRDefault="002F5984" w:rsidP="002F5984">
      <w:pPr>
        <w:ind w:left="360"/>
        <w:jc w:val="both"/>
        <w:rPr>
          <w:rFonts w:eastAsia="Times New Roman"/>
          <w:szCs w:val="20"/>
          <w:lang w:eastAsia="ru-RU"/>
        </w:rPr>
      </w:pPr>
    </w:p>
    <w:p w:rsidR="009C0F4F" w:rsidRDefault="00690563" w:rsidP="005F518D">
      <w:pPr>
        <w:pStyle w:val="1"/>
        <w:jc w:val="center"/>
        <w:rPr>
          <w:rFonts w:eastAsia="Times New Roman"/>
          <w:color w:val="auto"/>
          <w:lang w:eastAsia="ru-RU"/>
        </w:rPr>
      </w:pPr>
      <w:bookmarkStart w:id="52" w:name="_Toc35353308"/>
      <w:r w:rsidRPr="00BE238E">
        <w:rPr>
          <w:rFonts w:eastAsia="Times New Roman"/>
          <w:color w:val="auto"/>
          <w:lang w:val="en-US" w:eastAsia="ru-RU"/>
        </w:rPr>
        <w:t>III</w:t>
      </w:r>
      <w:r w:rsidRPr="00BE238E">
        <w:rPr>
          <w:rFonts w:eastAsia="Times New Roman"/>
          <w:color w:val="auto"/>
          <w:lang w:eastAsia="ru-RU"/>
        </w:rPr>
        <w:t>. ОТВЕТЫ НА ВОПРОСЫ, ПОСТАВЛЕННЫЕ В ПИСЬМЕННОМ ВИДЕ СОВЕТОМ ДЕПУТАТОВ МО СЕВЕРНОЕ МЕДВЕДКОВО</w:t>
      </w:r>
      <w:bookmarkEnd w:id="52"/>
    </w:p>
    <w:p w:rsidR="006875BE" w:rsidRDefault="006875BE" w:rsidP="006875BE">
      <w:pPr>
        <w:pStyle w:val="a3"/>
        <w:rPr>
          <w:lang w:eastAsia="ru-RU"/>
        </w:rPr>
      </w:pPr>
    </w:p>
    <w:p w:rsidR="00BE238E" w:rsidRDefault="006875BE" w:rsidP="001614A0">
      <w:pPr>
        <w:pStyle w:val="a3"/>
        <w:numPr>
          <w:ilvl w:val="0"/>
          <w:numId w:val="39"/>
        </w:numPr>
        <w:jc w:val="both"/>
        <w:rPr>
          <w:lang w:eastAsia="ru-RU"/>
        </w:rPr>
      </w:pPr>
      <w:r>
        <w:rPr>
          <w:lang w:eastAsia="ru-RU"/>
        </w:rPr>
        <w:t>В декабре 2019 года жители района Северное Медведково на портале</w:t>
      </w:r>
      <w:r w:rsidR="001614A0">
        <w:rPr>
          <w:lang w:eastAsia="ru-RU"/>
        </w:rPr>
        <w:t xml:space="preserve"> «Активный гражданин» проголосовали за проект благоустройства дворовой территории на 2020 год по адресу: ул. </w:t>
      </w:r>
      <w:proofErr w:type="gramStart"/>
      <w:r w:rsidR="001614A0">
        <w:rPr>
          <w:lang w:eastAsia="ru-RU"/>
        </w:rPr>
        <w:t>Широкая</w:t>
      </w:r>
      <w:proofErr w:type="gramEnd"/>
      <w:r w:rsidR="001614A0">
        <w:rPr>
          <w:lang w:eastAsia="ru-RU"/>
        </w:rPr>
        <w:t xml:space="preserve">, д.1, корп.1. Были ли учтены замечания и предложения, поступившие от населения? Если да, </w:t>
      </w:r>
      <w:proofErr w:type="gramStart"/>
      <w:r w:rsidR="001614A0">
        <w:rPr>
          <w:lang w:eastAsia="ru-RU"/>
        </w:rPr>
        <w:t>то</w:t>
      </w:r>
      <w:proofErr w:type="gramEnd"/>
      <w:r w:rsidR="001614A0">
        <w:rPr>
          <w:lang w:eastAsia="ru-RU"/>
        </w:rPr>
        <w:t xml:space="preserve"> какие основные пожелания у жителей дома по ул. Широкая, д.1, корп.1 по благоустройству территории?</w:t>
      </w:r>
    </w:p>
    <w:p w:rsidR="001614A0" w:rsidRDefault="001614A0" w:rsidP="001614A0">
      <w:pPr>
        <w:pStyle w:val="a3"/>
        <w:numPr>
          <w:ilvl w:val="0"/>
          <w:numId w:val="39"/>
        </w:numPr>
        <w:jc w:val="both"/>
        <w:rPr>
          <w:lang w:eastAsia="ru-RU"/>
        </w:rPr>
      </w:pPr>
      <w:r>
        <w:rPr>
          <w:lang w:eastAsia="ru-RU"/>
        </w:rPr>
        <w:t>Выполнена ли просьба депу</w:t>
      </w:r>
      <w:r w:rsidR="009340A8">
        <w:rPr>
          <w:lang w:eastAsia="ru-RU"/>
        </w:rPr>
        <w:t xml:space="preserve">татов СД МО Северное Медведково об установке сферического зеркала безопасности на повороте у дома №5 по ул. Тихомирова и здания детского сада </w:t>
      </w:r>
      <w:r w:rsidR="009340A8">
        <w:rPr>
          <w:lang w:val="en-US" w:eastAsia="ru-RU"/>
        </w:rPr>
        <w:t>I</w:t>
      </w:r>
      <w:r w:rsidR="009340A8">
        <w:rPr>
          <w:lang w:eastAsia="ru-RU"/>
        </w:rPr>
        <w:t xml:space="preserve"> МОК?</w:t>
      </w:r>
    </w:p>
    <w:p w:rsidR="009340A8" w:rsidRDefault="009340A8" w:rsidP="001614A0">
      <w:pPr>
        <w:pStyle w:val="a3"/>
        <w:numPr>
          <w:ilvl w:val="0"/>
          <w:numId w:val="39"/>
        </w:numPr>
        <w:jc w:val="both"/>
        <w:rPr>
          <w:lang w:eastAsia="ru-RU"/>
        </w:rPr>
      </w:pPr>
      <w:r>
        <w:rPr>
          <w:lang w:eastAsia="ru-RU"/>
        </w:rPr>
        <w:t>Планируется ли в районе Северное Медведково создание ещё каких-либо знаковых объектов (на перспективу)?</w:t>
      </w:r>
    </w:p>
    <w:sectPr w:rsidR="009340A8" w:rsidSect="00621F36">
      <w:footerReference w:type="default" r:id="rId10"/>
      <w:pgSz w:w="11906" w:h="16838"/>
      <w:pgMar w:top="1134" w:right="1133" w:bottom="851" w:left="1276" w:header="708" w:footer="708"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F23" w:rsidRDefault="00C65F23" w:rsidP="00F81E1B">
      <w:r>
        <w:separator/>
      </w:r>
    </w:p>
  </w:endnote>
  <w:endnote w:type="continuationSeparator" w:id="0">
    <w:p w:rsidR="00C65F23" w:rsidRDefault="00C65F23" w:rsidP="00F8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9353559"/>
      <w:docPartObj>
        <w:docPartGallery w:val="Page Numbers (Bottom of Page)"/>
        <w:docPartUnique/>
      </w:docPartObj>
    </w:sdtPr>
    <w:sdtContent>
      <w:p w:rsidR="00C65F23" w:rsidRDefault="00C65F23">
        <w:pPr>
          <w:pStyle w:val="aa"/>
          <w:jc w:val="center"/>
        </w:pPr>
        <w:r>
          <w:fldChar w:fldCharType="begin"/>
        </w:r>
        <w:r>
          <w:instrText>PAGE   \* MERGEFORMAT</w:instrText>
        </w:r>
        <w:r>
          <w:fldChar w:fldCharType="separate"/>
        </w:r>
        <w:r w:rsidR="00262406">
          <w:rPr>
            <w:noProof/>
          </w:rPr>
          <w:t>1</w:t>
        </w:r>
        <w:r>
          <w:fldChar w:fldCharType="end"/>
        </w:r>
      </w:p>
    </w:sdtContent>
  </w:sdt>
  <w:p w:rsidR="00C65F23" w:rsidRDefault="00C65F2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F23" w:rsidRDefault="00C65F23" w:rsidP="00F81E1B">
      <w:r>
        <w:separator/>
      </w:r>
    </w:p>
  </w:footnote>
  <w:footnote w:type="continuationSeparator" w:id="0">
    <w:p w:rsidR="00C65F23" w:rsidRDefault="00C65F23" w:rsidP="00F81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1EC3"/>
    <w:multiLevelType w:val="multilevel"/>
    <w:tmpl w:val="61A697FC"/>
    <w:lvl w:ilvl="0">
      <w:start w:val="1"/>
      <w:numFmt w:val="decimal"/>
      <w:lvlText w:val="%1."/>
      <w:lvlJc w:val="left"/>
      <w:pPr>
        <w:tabs>
          <w:tab w:val="num" w:pos="360"/>
        </w:tabs>
        <w:ind w:left="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DE57C3"/>
    <w:multiLevelType w:val="hybridMultilevel"/>
    <w:tmpl w:val="EA2ADA72"/>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2">
    <w:nsid w:val="082E0396"/>
    <w:multiLevelType w:val="hybridMultilevel"/>
    <w:tmpl w:val="05DC1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DA33F2"/>
    <w:multiLevelType w:val="hybridMultilevel"/>
    <w:tmpl w:val="07DAB89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0E5628D3"/>
    <w:multiLevelType w:val="hybridMultilevel"/>
    <w:tmpl w:val="4AC03F06"/>
    <w:lvl w:ilvl="0" w:tplc="1EE20E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47D3CBB"/>
    <w:multiLevelType w:val="hybridMultilevel"/>
    <w:tmpl w:val="3A9E0B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6DC2C49"/>
    <w:multiLevelType w:val="multilevel"/>
    <w:tmpl w:val="9C0265D8"/>
    <w:lvl w:ilvl="0">
      <w:start w:val="1"/>
      <w:numFmt w:val="decimal"/>
      <w:lvlText w:val="%1."/>
      <w:lvlJc w:val="left"/>
      <w:pPr>
        <w:ind w:left="720" w:hanging="360"/>
      </w:pPr>
      <w:rPr>
        <w:rFonts w:hint="default"/>
        <w:b/>
      </w:rPr>
    </w:lvl>
    <w:lvl w:ilvl="1">
      <w:start w:val="2"/>
      <w:numFmt w:val="decimal"/>
      <w:isLgl/>
      <w:lvlText w:val="%1.%2"/>
      <w:lvlJc w:val="left"/>
      <w:pPr>
        <w:ind w:left="1203" w:hanging="49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nsid w:val="17474023"/>
    <w:multiLevelType w:val="hybridMultilevel"/>
    <w:tmpl w:val="7744DD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ED03DC"/>
    <w:multiLevelType w:val="hybridMultilevel"/>
    <w:tmpl w:val="7E6ECB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99234DE"/>
    <w:multiLevelType w:val="hybridMultilevel"/>
    <w:tmpl w:val="E25CA3A4"/>
    <w:lvl w:ilvl="0" w:tplc="04190009">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0">
    <w:nsid w:val="201B5C7C"/>
    <w:multiLevelType w:val="hybridMultilevel"/>
    <w:tmpl w:val="A4526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EC16F6"/>
    <w:multiLevelType w:val="hybridMultilevel"/>
    <w:tmpl w:val="FB883BCE"/>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3621C5F"/>
    <w:multiLevelType w:val="hybridMultilevel"/>
    <w:tmpl w:val="56D45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FE06B7"/>
    <w:multiLevelType w:val="hybridMultilevel"/>
    <w:tmpl w:val="B5B6A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A93F0A"/>
    <w:multiLevelType w:val="hybridMultilevel"/>
    <w:tmpl w:val="50EAA0BA"/>
    <w:lvl w:ilvl="0" w:tplc="42A2B6EE">
      <w:start w:val="1"/>
      <w:numFmt w:val="decimal"/>
      <w:lvlText w:val="%1."/>
      <w:lvlJc w:val="left"/>
      <w:pPr>
        <w:ind w:left="1593" w:hanging="360"/>
      </w:pPr>
      <w:rPr>
        <w:rFonts w:hint="default"/>
      </w:rPr>
    </w:lvl>
    <w:lvl w:ilvl="1" w:tplc="04190019" w:tentative="1">
      <w:start w:val="1"/>
      <w:numFmt w:val="lowerLetter"/>
      <w:lvlText w:val="%2."/>
      <w:lvlJc w:val="left"/>
      <w:pPr>
        <w:ind w:left="2313" w:hanging="360"/>
      </w:pPr>
    </w:lvl>
    <w:lvl w:ilvl="2" w:tplc="0419001B" w:tentative="1">
      <w:start w:val="1"/>
      <w:numFmt w:val="lowerRoman"/>
      <w:lvlText w:val="%3."/>
      <w:lvlJc w:val="right"/>
      <w:pPr>
        <w:ind w:left="3033" w:hanging="180"/>
      </w:pPr>
    </w:lvl>
    <w:lvl w:ilvl="3" w:tplc="0419000F" w:tentative="1">
      <w:start w:val="1"/>
      <w:numFmt w:val="decimal"/>
      <w:lvlText w:val="%4."/>
      <w:lvlJc w:val="left"/>
      <w:pPr>
        <w:ind w:left="3753" w:hanging="360"/>
      </w:pPr>
    </w:lvl>
    <w:lvl w:ilvl="4" w:tplc="04190019" w:tentative="1">
      <w:start w:val="1"/>
      <w:numFmt w:val="lowerLetter"/>
      <w:lvlText w:val="%5."/>
      <w:lvlJc w:val="left"/>
      <w:pPr>
        <w:ind w:left="4473" w:hanging="360"/>
      </w:pPr>
    </w:lvl>
    <w:lvl w:ilvl="5" w:tplc="0419001B" w:tentative="1">
      <w:start w:val="1"/>
      <w:numFmt w:val="lowerRoman"/>
      <w:lvlText w:val="%6."/>
      <w:lvlJc w:val="right"/>
      <w:pPr>
        <w:ind w:left="5193" w:hanging="180"/>
      </w:pPr>
    </w:lvl>
    <w:lvl w:ilvl="6" w:tplc="0419000F" w:tentative="1">
      <w:start w:val="1"/>
      <w:numFmt w:val="decimal"/>
      <w:lvlText w:val="%7."/>
      <w:lvlJc w:val="left"/>
      <w:pPr>
        <w:ind w:left="5913" w:hanging="360"/>
      </w:pPr>
    </w:lvl>
    <w:lvl w:ilvl="7" w:tplc="04190019" w:tentative="1">
      <w:start w:val="1"/>
      <w:numFmt w:val="lowerLetter"/>
      <w:lvlText w:val="%8."/>
      <w:lvlJc w:val="left"/>
      <w:pPr>
        <w:ind w:left="6633" w:hanging="360"/>
      </w:pPr>
    </w:lvl>
    <w:lvl w:ilvl="8" w:tplc="0419001B" w:tentative="1">
      <w:start w:val="1"/>
      <w:numFmt w:val="lowerRoman"/>
      <w:lvlText w:val="%9."/>
      <w:lvlJc w:val="right"/>
      <w:pPr>
        <w:ind w:left="7353" w:hanging="180"/>
      </w:pPr>
    </w:lvl>
  </w:abstractNum>
  <w:abstractNum w:abstractNumId="15">
    <w:nsid w:val="2B9A74FE"/>
    <w:multiLevelType w:val="hybridMultilevel"/>
    <w:tmpl w:val="56486468"/>
    <w:lvl w:ilvl="0" w:tplc="23DAB3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3C24774"/>
    <w:multiLevelType w:val="hybridMultilevel"/>
    <w:tmpl w:val="AB485FC2"/>
    <w:lvl w:ilvl="0" w:tplc="A9280900">
      <w:start w:val="1"/>
      <w:numFmt w:val="decimal"/>
      <w:lvlText w:val="%1."/>
      <w:lvlJc w:val="left"/>
      <w:pPr>
        <w:ind w:left="2127" w:hanging="84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7">
    <w:nsid w:val="368B278D"/>
    <w:multiLevelType w:val="hybridMultilevel"/>
    <w:tmpl w:val="F946A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5B1657"/>
    <w:multiLevelType w:val="hybridMultilevel"/>
    <w:tmpl w:val="A5AA04E4"/>
    <w:lvl w:ilvl="0" w:tplc="09C4F7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AE101CD"/>
    <w:multiLevelType w:val="hybridMultilevel"/>
    <w:tmpl w:val="7FB6EBAC"/>
    <w:lvl w:ilvl="0" w:tplc="B0566B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404AEE"/>
    <w:multiLevelType w:val="hybridMultilevel"/>
    <w:tmpl w:val="1AB26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37154F"/>
    <w:multiLevelType w:val="hybridMultilevel"/>
    <w:tmpl w:val="2C365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5166A3"/>
    <w:multiLevelType w:val="hybridMultilevel"/>
    <w:tmpl w:val="7CE246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8837CF4"/>
    <w:multiLevelType w:val="hybridMultilevel"/>
    <w:tmpl w:val="00344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C86C0E"/>
    <w:multiLevelType w:val="hybridMultilevel"/>
    <w:tmpl w:val="D33AE86A"/>
    <w:lvl w:ilvl="0" w:tplc="1E8089E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5">
    <w:nsid w:val="4D4934AF"/>
    <w:multiLevelType w:val="hybridMultilevel"/>
    <w:tmpl w:val="B2421F7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50AD55B5"/>
    <w:multiLevelType w:val="hybridMultilevel"/>
    <w:tmpl w:val="510EE51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50C0221B"/>
    <w:multiLevelType w:val="hybridMultilevel"/>
    <w:tmpl w:val="17CA1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327F4C"/>
    <w:multiLevelType w:val="hybridMultilevel"/>
    <w:tmpl w:val="377E3CA6"/>
    <w:lvl w:ilvl="0" w:tplc="1536F5AC">
      <w:start w:val="1"/>
      <w:numFmt w:val="decimal"/>
      <w:lvlText w:val="%1."/>
      <w:lvlJc w:val="left"/>
      <w:pPr>
        <w:ind w:left="1785" w:hanging="375"/>
      </w:pPr>
    </w:lvl>
    <w:lvl w:ilvl="1" w:tplc="04190019">
      <w:start w:val="1"/>
      <w:numFmt w:val="lowerLetter"/>
      <w:lvlText w:val="%2."/>
      <w:lvlJc w:val="left"/>
      <w:pPr>
        <w:ind w:left="2490" w:hanging="360"/>
      </w:pPr>
    </w:lvl>
    <w:lvl w:ilvl="2" w:tplc="0419001B">
      <w:start w:val="1"/>
      <w:numFmt w:val="lowerRoman"/>
      <w:lvlText w:val="%3."/>
      <w:lvlJc w:val="right"/>
      <w:pPr>
        <w:ind w:left="3210" w:hanging="180"/>
      </w:pPr>
    </w:lvl>
    <w:lvl w:ilvl="3" w:tplc="0419000F">
      <w:start w:val="1"/>
      <w:numFmt w:val="decimal"/>
      <w:lvlText w:val="%4."/>
      <w:lvlJc w:val="left"/>
      <w:pPr>
        <w:ind w:left="3930" w:hanging="360"/>
      </w:pPr>
    </w:lvl>
    <w:lvl w:ilvl="4" w:tplc="04190019">
      <w:start w:val="1"/>
      <w:numFmt w:val="lowerLetter"/>
      <w:lvlText w:val="%5."/>
      <w:lvlJc w:val="left"/>
      <w:pPr>
        <w:ind w:left="4650" w:hanging="360"/>
      </w:pPr>
    </w:lvl>
    <w:lvl w:ilvl="5" w:tplc="0419001B">
      <w:start w:val="1"/>
      <w:numFmt w:val="lowerRoman"/>
      <w:lvlText w:val="%6."/>
      <w:lvlJc w:val="right"/>
      <w:pPr>
        <w:ind w:left="5370" w:hanging="180"/>
      </w:pPr>
    </w:lvl>
    <w:lvl w:ilvl="6" w:tplc="0419000F">
      <w:start w:val="1"/>
      <w:numFmt w:val="decimal"/>
      <w:lvlText w:val="%7."/>
      <w:lvlJc w:val="left"/>
      <w:pPr>
        <w:ind w:left="6090" w:hanging="360"/>
      </w:pPr>
    </w:lvl>
    <w:lvl w:ilvl="7" w:tplc="04190019">
      <w:start w:val="1"/>
      <w:numFmt w:val="lowerLetter"/>
      <w:lvlText w:val="%8."/>
      <w:lvlJc w:val="left"/>
      <w:pPr>
        <w:ind w:left="6810" w:hanging="360"/>
      </w:pPr>
    </w:lvl>
    <w:lvl w:ilvl="8" w:tplc="0419001B">
      <w:start w:val="1"/>
      <w:numFmt w:val="lowerRoman"/>
      <w:lvlText w:val="%9."/>
      <w:lvlJc w:val="right"/>
      <w:pPr>
        <w:ind w:left="7530" w:hanging="180"/>
      </w:pPr>
    </w:lvl>
  </w:abstractNum>
  <w:abstractNum w:abstractNumId="29">
    <w:nsid w:val="593D31A9"/>
    <w:multiLevelType w:val="hybridMultilevel"/>
    <w:tmpl w:val="978696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1FF4E55"/>
    <w:multiLevelType w:val="hybridMultilevel"/>
    <w:tmpl w:val="AC245D62"/>
    <w:lvl w:ilvl="0" w:tplc="019C1698">
      <w:start w:val="1"/>
      <w:numFmt w:val="bullet"/>
      <w:lvlText w:val="-"/>
      <w:lvlJc w:val="left"/>
      <w:pPr>
        <w:tabs>
          <w:tab w:val="num" w:pos="720"/>
        </w:tabs>
        <w:ind w:left="720" w:hanging="360"/>
      </w:pPr>
      <w:rPr>
        <w:rFonts w:ascii="Times New Roman" w:hAnsi="Times New Roman" w:hint="default"/>
      </w:rPr>
    </w:lvl>
    <w:lvl w:ilvl="1" w:tplc="306C1AEE" w:tentative="1">
      <w:start w:val="1"/>
      <w:numFmt w:val="bullet"/>
      <w:lvlText w:val="-"/>
      <w:lvlJc w:val="left"/>
      <w:pPr>
        <w:tabs>
          <w:tab w:val="num" w:pos="1440"/>
        </w:tabs>
        <w:ind w:left="1440" w:hanging="360"/>
      </w:pPr>
      <w:rPr>
        <w:rFonts w:ascii="Times New Roman" w:hAnsi="Times New Roman" w:hint="default"/>
      </w:rPr>
    </w:lvl>
    <w:lvl w:ilvl="2" w:tplc="6F7C732E" w:tentative="1">
      <w:start w:val="1"/>
      <w:numFmt w:val="bullet"/>
      <w:lvlText w:val="-"/>
      <w:lvlJc w:val="left"/>
      <w:pPr>
        <w:tabs>
          <w:tab w:val="num" w:pos="2160"/>
        </w:tabs>
        <w:ind w:left="2160" w:hanging="360"/>
      </w:pPr>
      <w:rPr>
        <w:rFonts w:ascii="Times New Roman" w:hAnsi="Times New Roman" w:hint="default"/>
      </w:rPr>
    </w:lvl>
    <w:lvl w:ilvl="3" w:tplc="1B92F11E" w:tentative="1">
      <w:start w:val="1"/>
      <w:numFmt w:val="bullet"/>
      <w:lvlText w:val="-"/>
      <w:lvlJc w:val="left"/>
      <w:pPr>
        <w:tabs>
          <w:tab w:val="num" w:pos="2880"/>
        </w:tabs>
        <w:ind w:left="2880" w:hanging="360"/>
      </w:pPr>
      <w:rPr>
        <w:rFonts w:ascii="Times New Roman" w:hAnsi="Times New Roman" w:hint="default"/>
      </w:rPr>
    </w:lvl>
    <w:lvl w:ilvl="4" w:tplc="B1CEDAB4" w:tentative="1">
      <w:start w:val="1"/>
      <w:numFmt w:val="bullet"/>
      <w:lvlText w:val="-"/>
      <w:lvlJc w:val="left"/>
      <w:pPr>
        <w:tabs>
          <w:tab w:val="num" w:pos="3600"/>
        </w:tabs>
        <w:ind w:left="3600" w:hanging="360"/>
      </w:pPr>
      <w:rPr>
        <w:rFonts w:ascii="Times New Roman" w:hAnsi="Times New Roman" w:hint="default"/>
      </w:rPr>
    </w:lvl>
    <w:lvl w:ilvl="5" w:tplc="C56E8A56" w:tentative="1">
      <w:start w:val="1"/>
      <w:numFmt w:val="bullet"/>
      <w:lvlText w:val="-"/>
      <w:lvlJc w:val="left"/>
      <w:pPr>
        <w:tabs>
          <w:tab w:val="num" w:pos="4320"/>
        </w:tabs>
        <w:ind w:left="4320" w:hanging="360"/>
      </w:pPr>
      <w:rPr>
        <w:rFonts w:ascii="Times New Roman" w:hAnsi="Times New Roman" w:hint="default"/>
      </w:rPr>
    </w:lvl>
    <w:lvl w:ilvl="6" w:tplc="7146F1F6" w:tentative="1">
      <w:start w:val="1"/>
      <w:numFmt w:val="bullet"/>
      <w:lvlText w:val="-"/>
      <w:lvlJc w:val="left"/>
      <w:pPr>
        <w:tabs>
          <w:tab w:val="num" w:pos="5040"/>
        </w:tabs>
        <w:ind w:left="5040" w:hanging="360"/>
      </w:pPr>
      <w:rPr>
        <w:rFonts w:ascii="Times New Roman" w:hAnsi="Times New Roman" w:hint="default"/>
      </w:rPr>
    </w:lvl>
    <w:lvl w:ilvl="7" w:tplc="F3549064" w:tentative="1">
      <w:start w:val="1"/>
      <w:numFmt w:val="bullet"/>
      <w:lvlText w:val="-"/>
      <w:lvlJc w:val="left"/>
      <w:pPr>
        <w:tabs>
          <w:tab w:val="num" w:pos="5760"/>
        </w:tabs>
        <w:ind w:left="5760" w:hanging="360"/>
      </w:pPr>
      <w:rPr>
        <w:rFonts w:ascii="Times New Roman" w:hAnsi="Times New Roman" w:hint="default"/>
      </w:rPr>
    </w:lvl>
    <w:lvl w:ilvl="8" w:tplc="BDDAF616"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35D21B4"/>
    <w:multiLevelType w:val="hybridMultilevel"/>
    <w:tmpl w:val="4628E7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74C0AB1"/>
    <w:multiLevelType w:val="hybridMultilevel"/>
    <w:tmpl w:val="1BFE281E"/>
    <w:lvl w:ilvl="0" w:tplc="98BE2BF8">
      <w:start w:val="1"/>
      <w:numFmt w:val="decimal"/>
      <w:lvlText w:val="%1."/>
      <w:lvlJc w:val="left"/>
      <w:pPr>
        <w:ind w:left="1905" w:hanging="360"/>
      </w:pPr>
    </w:lvl>
    <w:lvl w:ilvl="1" w:tplc="04190019">
      <w:start w:val="1"/>
      <w:numFmt w:val="lowerLetter"/>
      <w:lvlText w:val="%2."/>
      <w:lvlJc w:val="left"/>
      <w:pPr>
        <w:ind w:left="2625" w:hanging="360"/>
      </w:pPr>
    </w:lvl>
    <w:lvl w:ilvl="2" w:tplc="0419001B">
      <w:start w:val="1"/>
      <w:numFmt w:val="lowerRoman"/>
      <w:lvlText w:val="%3."/>
      <w:lvlJc w:val="right"/>
      <w:pPr>
        <w:ind w:left="3345" w:hanging="180"/>
      </w:pPr>
    </w:lvl>
    <w:lvl w:ilvl="3" w:tplc="0419000F">
      <w:start w:val="1"/>
      <w:numFmt w:val="decimal"/>
      <w:lvlText w:val="%4."/>
      <w:lvlJc w:val="left"/>
      <w:pPr>
        <w:ind w:left="4065" w:hanging="360"/>
      </w:pPr>
    </w:lvl>
    <w:lvl w:ilvl="4" w:tplc="04190019">
      <w:start w:val="1"/>
      <w:numFmt w:val="lowerLetter"/>
      <w:lvlText w:val="%5."/>
      <w:lvlJc w:val="left"/>
      <w:pPr>
        <w:ind w:left="4785" w:hanging="360"/>
      </w:pPr>
    </w:lvl>
    <w:lvl w:ilvl="5" w:tplc="0419001B">
      <w:start w:val="1"/>
      <w:numFmt w:val="lowerRoman"/>
      <w:lvlText w:val="%6."/>
      <w:lvlJc w:val="right"/>
      <w:pPr>
        <w:ind w:left="5505" w:hanging="180"/>
      </w:pPr>
    </w:lvl>
    <w:lvl w:ilvl="6" w:tplc="0419000F">
      <w:start w:val="1"/>
      <w:numFmt w:val="decimal"/>
      <w:lvlText w:val="%7."/>
      <w:lvlJc w:val="left"/>
      <w:pPr>
        <w:ind w:left="6225" w:hanging="360"/>
      </w:pPr>
    </w:lvl>
    <w:lvl w:ilvl="7" w:tplc="04190019">
      <w:start w:val="1"/>
      <w:numFmt w:val="lowerLetter"/>
      <w:lvlText w:val="%8."/>
      <w:lvlJc w:val="left"/>
      <w:pPr>
        <w:ind w:left="6945" w:hanging="360"/>
      </w:pPr>
    </w:lvl>
    <w:lvl w:ilvl="8" w:tplc="0419001B">
      <w:start w:val="1"/>
      <w:numFmt w:val="lowerRoman"/>
      <w:lvlText w:val="%9."/>
      <w:lvlJc w:val="right"/>
      <w:pPr>
        <w:ind w:left="7665" w:hanging="180"/>
      </w:pPr>
    </w:lvl>
  </w:abstractNum>
  <w:abstractNum w:abstractNumId="33">
    <w:nsid w:val="67753E81"/>
    <w:multiLevelType w:val="hybridMultilevel"/>
    <w:tmpl w:val="377E3CA6"/>
    <w:lvl w:ilvl="0" w:tplc="1536F5AC">
      <w:start w:val="1"/>
      <w:numFmt w:val="decimal"/>
      <w:lvlText w:val="%1."/>
      <w:lvlJc w:val="left"/>
      <w:pPr>
        <w:ind w:left="1785" w:hanging="375"/>
      </w:pPr>
    </w:lvl>
    <w:lvl w:ilvl="1" w:tplc="04190019">
      <w:start w:val="1"/>
      <w:numFmt w:val="lowerLetter"/>
      <w:lvlText w:val="%2."/>
      <w:lvlJc w:val="left"/>
      <w:pPr>
        <w:ind w:left="2490" w:hanging="360"/>
      </w:pPr>
    </w:lvl>
    <w:lvl w:ilvl="2" w:tplc="0419001B">
      <w:start w:val="1"/>
      <w:numFmt w:val="lowerRoman"/>
      <w:lvlText w:val="%3."/>
      <w:lvlJc w:val="right"/>
      <w:pPr>
        <w:ind w:left="3210" w:hanging="180"/>
      </w:pPr>
    </w:lvl>
    <w:lvl w:ilvl="3" w:tplc="0419000F">
      <w:start w:val="1"/>
      <w:numFmt w:val="decimal"/>
      <w:lvlText w:val="%4."/>
      <w:lvlJc w:val="left"/>
      <w:pPr>
        <w:ind w:left="3930" w:hanging="360"/>
      </w:pPr>
    </w:lvl>
    <w:lvl w:ilvl="4" w:tplc="04190019">
      <w:start w:val="1"/>
      <w:numFmt w:val="lowerLetter"/>
      <w:lvlText w:val="%5."/>
      <w:lvlJc w:val="left"/>
      <w:pPr>
        <w:ind w:left="4650" w:hanging="360"/>
      </w:pPr>
    </w:lvl>
    <w:lvl w:ilvl="5" w:tplc="0419001B">
      <w:start w:val="1"/>
      <w:numFmt w:val="lowerRoman"/>
      <w:lvlText w:val="%6."/>
      <w:lvlJc w:val="right"/>
      <w:pPr>
        <w:ind w:left="5370" w:hanging="180"/>
      </w:pPr>
    </w:lvl>
    <w:lvl w:ilvl="6" w:tplc="0419000F">
      <w:start w:val="1"/>
      <w:numFmt w:val="decimal"/>
      <w:lvlText w:val="%7."/>
      <w:lvlJc w:val="left"/>
      <w:pPr>
        <w:ind w:left="6090" w:hanging="360"/>
      </w:pPr>
    </w:lvl>
    <w:lvl w:ilvl="7" w:tplc="04190019">
      <w:start w:val="1"/>
      <w:numFmt w:val="lowerLetter"/>
      <w:lvlText w:val="%8."/>
      <w:lvlJc w:val="left"/>
      <w:pPr>
        <w:ind w:left="6810" w:hanging="360"/>
      </w:pPr>
    </w:lvl>
    <w:lvl w:ilvl="8" w:tplc="0419001B">
      <w:start w:val="1"/>
      <w:numFmt w:val="lowerRoman"/>
      <w:lvlText w:val="%9."/>
      <w:lvlJc w:val="right"/>
      <w:pPr>
        <w:ind w:left="7530" w:hanging="180"/>
      </w:pPr>
    </w:lvl>
  </w:abstractNum>
  <w:abstractNum w:abstractNumId="34">
    <w:nsid w:val="6BCA73E9"/>
    <w:multiLevelType w:val="hybridMultilevel"/>
    <w:tmpl w:val="6AF84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0E6B9E"/>
    <w:multiLevelType w:val="hybridMultilevel"/>
    <w:tmpl w:val="AFA8385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606987"/>
    <w:multiLevelType w:val="hybridMultilevel"/>
    <w:tmpl w:val="88CEB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0"/>
  </w:num>
  <w:num w:numId="4">
    <w:abstractNumId w:val="16"/>
  </w:num>
  <w:num w:numId="5">
    <w:abstractNumId w:val="14"/>
  </w:num>
  <w:num w:numId="6">
    <w:abstractNumId w:val="15"/>
  </w:num>
  <w:num w:numId="7">
    <w:abstractNumId w:val="18"/>
  </w:num>
  <w:num w:numId="8">
    <w:abstractNumId w:val="7"/>
  </w:num>
  <w:num w:numId="9">
    <w:abstractNumId w:val="19"/>
  </w:num>
  <w:num w:numId="10">
    <w:abstractNumId w:val="9"/>
  </w:num>
  <w:num w:numId="11">
    <w:abstractNumId w:val="20"/>
  </w:num>
  <w:num w:numId="12">
    <w:abstractNumId w:val="6"/>
  </w:num>
  <w:num w:numId="13">
    <w:abstractNumId w:val="2"/>
  </w:num>
  <w:num w:numId="14">
    <w:abstractNumId w:val="36"/>
  </w:num>
  <w:num w:numId="15">
    <w:abstractNumId w:val="23"/>
  </w:num>
  <w:num w:numId="16">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4"/>
  </w:num>
  <w:num w:numId="21">
    <w:abstractNumId w:val="10"/>
  </w:num>
  <w:num w:numId="22">
    <w:abstractNumId w:val="4"/>
  </w:num>
  <w:num w:numId="23">
    <w:abstractNumId w:val="1"/>
  </w:num>
  <w:num w:numId="24">
    <w:abstractNumId w:val="26"/>
  </w:num>
  <w:num w:numId="25">
    <w:abstractNumId w:val="25"/>
  </w:num>
  <w:num w:numId="26">
    <w:abstractNumId w:val="5"/>
  </w:num>
  <w:num w:numId="27">
    <w:abstractNumId w:val="27"/>
  </w:num>
  <w:num w:numId="28">
    <w:abstractNumId w:val="29"/>
  </w:num>
  <w:num w:numId="29">
    <w:abstractNumId w:val="22"/>
  </w:num>
  <w:num w:numId="30">
    <w:abstractNumId w:val="31"/>
  </w:num>
  <w:num w:numId="31">
    <w:abstractNumId w:val="13"/>
  </w:num>
  <w:num w:numId="32">
    <w:abstractNumId w:val="12"/>
  </w:num>
  <w:num w:numId="33">
    <w:abstractNumId w:val="30"/>
  </w:num>
  <w:num w:numId="34">
    <w:abstractNumId w:val="3"/>
  </w:num>
  <w:num w:numId="35">
    <w:abstractNumId w:val="21"/>
  </w:num>
  <w:num w:numId="36">
    <w:abstractNumId w:val="17"/>
  </w:num>
  <w:num w:numId="37">
    <w:abstractNumId w:val="35"/>
  </w:num>
  <w:num w:numId="38">
    <w:abstractNumId w:val="33"/>
  </w:num>
  <w:num w:numId="39">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8F3"/>
    <w:rsid w:val="00002951"/>
    <w:rsid w:val="0000437B"/>
    <w:rsid w:val="0001432F"/>
    <w:rsid w:val="00027743"/>
    <w:rsid w:val="00032464"/>
    <w:rsid w:val="00032F39"/>
    <w:rsid w:val="00033F8C"/>
    <w:rsid w:val="00034150"/>
    <w:rsid w:val="000353A1"/>
    <w:rsid w:val="00040536"/>
    <w:rsid w:val="00041875"/>
    <w:rsid w:val="000445AF"/>
    <w:rsid w:val="00044C5D"/>
    <w:rsid w:val="00050F0E"/>
    <w:rsid w:val="000510C3"/>
    <w:rsid w:val="000567EA"/>
    <w:rsid w:val="00056E23"/>
    <w:rsid w:val="00062A0B"/>
    <w:rsid w:val="000668AD"/>
    <w:rsid w:val="000672C0"/>
    <w:rsid w:val="00071E15"/>
    <w:rsid w:val="00075610"/>
    <w:rsid w:val="00077BF1"/>
    <w:rsid w:val="00082568"/>
    <w:rsid w:val="00082C48"/>
    <w:rsid w:val="0008431A"/>
    <w:rsid w:val="0009036D"/>
    <w:rsid w:val="000928DC"/>
    <w:rsid w:val="00094523"/>
    <w:rsid w:val="000954D1"/>
    <w:rsid w:val="000A24E8"/>
    <w:rsid w:val="000A37FA"/>
    <w:rsid w:val="000A3F17"/>
    <w:rsid w:val="000B298A"/>
    <w:rsid w:val="000B3F00"/>
    <w:rsid w:val="000B4479"/>
    <w:rsid w:val="000B4E85"/>
    <w:rsid w:val="000B6275"/>
    <w:rsid w:val="000C0150"/>
    <w:rsid w:val="000C7B73"/>
    <w:rsid w:val="000D0B7F"/>
    <w:rsid w:val="000D2CF3"/>
    <w:rsid w:val="000D5BAC"/>
    <w:rsid w:val="000E1A0C"/>
    <w:rsid w:val="000E3123"/>
    <w:rsid w:val="000E35B4"/>
    <w:rsid w:val="000E3DD3"/>
    <w:rsid w:val="000E6CC3"/>
    <w:rsid w:val="000E6F80"/>
    <w:rsid w:val="000E723A"/>
    <w:rsid w:val="000F61AD"/>
    <w:rsid w:val="00102866"/>
    <w:rsid w:val="001042AB"/>
    <w:rsid w:val="001137B1"/>
    <w:rsid w:val="001229D3"/>
    <w:rsid w:val="0012749C"/>
    <w:rsid w:val="0013082F"/>
    <w:rsid w:val="00140B45"/>
    <w:rsid w:val="00144221"/>
    <w:rsid w:val="00145574"/>
    <w:rsid w:val="00146364"/>
    <w:rsid w:val="00147D27"/>
    <w:rsid w:val="0015327D"/>
    <w:rsid w:val="001533A2"/>
    <w:rsid w:val="001564C6"/>
    <w:rsid w:val="001614A0"/>
    <w:rsid w:val="00163807"/>
    <w:rsid w:val="00166686"/>
    <w:rsid w:val="00167DD9"/>
    <w:rsid w:val="0017370C"/>
    <w:rsid w:val="00174157"/>
    <w:rsid w:val="00176347"/>
    <w:rsid w:val="001763B3"/>
    <w:rsid w:val="001811A3"/>
    <w:rsid w:val="00184F41"/>
    <w:rsid w:val="00185444"/>
    <w:rsid w:val="00191038"/>
    <w:rsid w:val="00194F71"/>
    <w:rsid w:val="0019592A"/>
    <w:rsid w:val="001A0D0A"/>
    <w:rsid w:val="001B209E"/>
    <w:rsid w:val="001B3AEA"/>
    <w:rsid w:val="001B5B93"/>
    <w:rsid w:val="001B6B78"/>
    <w:rsid w:val="001B713F"/>
    <w:rsid w:val="001C059B"/>
    <w:rsid w:val="001C1E71"/>
    <w:rsid w:val="001D0230"/>
    <w:rsid w:val="001D7103"/>
    <w:rsid w:val="001D794E"/>
    <w:rsid w:val="001E7F30"/>
    <w:rsid w:val="001F0578"/>
    <w:rsid w:val="001F2E7F"/>
    <w:rsid w:val="001F42B5"/>
    <w:rsid w:val="001F6977"/>
    <w:rsid w:val="001F7B5E"/>
    <w:rsid w:val="00200670"/>
    <w:rsid w:val="00201107"/>
    <w:rsid w:val="002018DA"/>
    <w:rsid w:val="00204670"/>
    <w:rsid w:val="00204D35"/>
    <w:rsid w:val="00204DFD"/>
    <w:rsid w:val="00205ADF"/>
    <w:rsid w:val="002137D1"/>
    <w:rsid w:val="00216DA8"/>
    <w:rsid w:val="00217BEB"/>
    <w:rsid w:val="0022170A"/>
    <w:rsid w:val="002228EA"/>
    <w:rsid w:val="002230B4"/>
    <w:rsid w:val="00230F3E"/>
    <w:rsid w:val="00232830"/>
    <w:rsid w:val="002357D6"/>
    <w:rsid w:val="0024377A"/>
    <w:rsid w:val="00244FEA"/>
    <w:rsid w:val="002474AE"/>
    <w:rsid w:val="00262406"/>
    <w:rsid w:val="00263E0B"/>
    <w:rsid w:val="00266444"/>
    <w:rsid w:val="00272131"/>
    <w:rsid w:val="00272547"/>
    <w:rsid w:val="00277EAD"/>
    <w:rsid w:val="00285EC6"/>
    <w:rsid w:val="00286148"/>
    <w:rsid w:val="002861B9"/>
    <w:rsid w:val="002914C4"/>
    <w:rsid w:val="00291D07"/>
    <w:rsid w:val="00293AF5"/>
    <w:rsid w:val="00295294"/>
    <w:rsid w:val="00295CCD"/>
    <w:rsid w:val="002966CC"/>
    <w:rsid w:val="002A0D45"/>
    <w:rsid w:val="002B141A"/>
    <w:rsid w:val="002B2891"/>
    <w:rsid w:val="002B381A"/>
    <w:rsid w:val="002B3E94"/>
    <w:rsid w:val="002C2764"/>
    <w:rsid w:val="002D24AA"/>
    <w:rsid w:val="002D2518"/>
    <w:rsid w:val="002D5864"/>
    <w:rsid w:val="002E28E5"/>
    <w:rsid w:val="002E3B16"/>
    <w:rsid w:val="002E751F"/>
    <w:rsid w:val="002F060D"/>
    <w:rsid w:val="002F0778"/>
    <w:rsid w:val="002F1C0A"/>
    <w:rsid w:val="002F4292"/>
    <w:rsid w:val="002F5984"/>
    <w:rsid w:val="002F74F2"/>
    <w:rsid w:val="003037D8"/>
    <w:rsid w:val="00304B6D"/>
    <w:rsid w:val="00306263"/>
    <w:rsid w:val="00307433"/>
    <w:rsid w:val="00307445"/>
    <w:rsid w:val="0031269E"/>
    <w:rsid w:val="00313AC5"/>
    <w:rsid w:val="003147D2"/>
    <w:rsid w:val="0031658B"/>
    <w:rsid w:val="00322AC1"/>
    <w:rsid w:val="00327F63"/>
    <w:rsid w:val="00331A05"/>
    <w:rsid w:val="00332F54"/>
    <w:rsid w:val="003379A5"/>
    <w:rsid w:val="00340E71"/>
    <w:rsid w:val="00341892"/>
    <w:rsid w:val="00343C4C"/>
    <w:rsid w:val="00344747"/>
    <w:rsid w:val="003455EB"/>
    <w:rsid w:val="0034672F"/>
    <w:rsid w:val="00346B20"/>
    <w:rsid w:val="00346E25"/>
    <w:rsid w:val="00346F60"/>
    <w:rsid w:val="0035171F"/>
    <w:rsid w:val="00353456"/>
    <w:rsid w:val="00356231"/>
    <w:rsid w:val="00356708"/>
    <w:rsid w:val="003572C5"/>
    <w:rsid w:val="00363B5B"/>
    <w:rsid w:val="00363D5D"/>
    <w:rsid w:val="00366A24"/>
    <w:rsid w:val="003711A0"/>
    <w:rsid w:val="0037179F"/>
    <w:rsid w:val="00372EF1"/>
    <w:rsid w:val="003744F2"/>
    <w:rsid w:val="00382F47"/>
    <w:rsid w:val="003876B3"/>
    <w:rsid w:val="003901FD"/>
    <w:rsid w:val="0039109C"/>
    <w:rsid w:val="00392399"/>
    <w:rsid w:val="0039373C"/>
    <w:rsid w:val="003A17AB"/>
    <w:rsid w:val="003A2705"/>
    <w:rsid w:val="003B046E"/>
    <w:rsid w:val="003B23AC"/>
    <w:rsid w:val="003B5337"/>
    <w:rsid w:val="003B6BB6"/>
    <w:rsid w:val="003B7ACA"/>
    <w:rsid w:val="003C091A"/>
    <w:rsid w:val="003C12C5"/>
    <w:rsid w:val="003C1330"/>
    <w:rsid w:val="003D14AF"/>
    <w:rsid w:val="003D4EA7"/>
    <w:rsid w:val="003E2611"/>
    <w:rsid w:val="003E34D9"/>
    <w:rsid w:val="003E4DEA"/>
    <w:rsid w:val="003E5E24"/>
    <w:rsid w:val="003F17CE"/>
    <w:rsid w:val="003F1F81"/>
    <w:rsid w:val="003F4992"/>
    <w:rsid w:val="003F4B25"/>
    <w:rsid w:val="003F71BD"/>
    <w:rsid w:val="003F7793"/>
    <w:rsid w:val="004008CD"/>
    <w:rsid w:val="00400C32"/>
    <w:rsid w:val="00401E24"/>
    <w:rsid w:val="0040376B"/>
    <w:rsid w:val="00404718"/>
    <w:rsid w:val="00404AFB"/>
    <w:rsid w:val="00406E24"/>
    <w:rsid w:val="00411623"/>
    <w:rsid w:val="004120ED"/>
    <w:rsid w:val="00412A39"/>
    <w:rsid w:val="00413596"/>
    <w:rsid w:val="00414070"/>
    <w:rsid w:val="004160C7"/>
    <w:rsid w:val="00417417"/>
    <w:rsid w:val="00421455"/>
    <w:rsid w:val="0042170D"/>
    <w:rsid w:val="00421F8F"/>
    <w:rsid w:val="00424B26"/>
    <w:rsid w:val="00430E45"/>
    <w:rsid w:val="0043498A"/>
    <w:rsid w:val="00437295"/>
    <w:rsid w:val="00437453"/>
    <w:rsid w:val="00441665"/>
    <w:rsid w:val="0044412E"/>
    <w:rsid w:val="00447D4E"/>
    <w:rsid w:val="00447F17"/>
    <w:rsid w:val="004534B7"/>
    <w:rsid w:val="00453D48"/>
    <w:rsid w:val="00454E10"/>
    <w:rsid w:val="004603CC"/>
    <w:rsid w:val="00460DCE"/>
    <w:rsid w:val="00461121"/>
    <w:rsid w:val="00461156"/>
    <w:rsid w:val="004622B0"/>
    <w:rsid w:val="004622EF"/>
    <w:rsid w:val="00465E3B"/>
    <w:rsid w:val="00470C44"/>
    <w:rsid w:val="00480BD7"/>
    <w:rsid w:val="00481060"/>
    <w:rsid w:val="00483AA6"/>
    <w:rsid w:val="004874E7"/>
    <w:rsid w:val="0049146B"/>
    <w:rsid w:val="004A1614"/>
    <w:rsid w:val="004A19D7"/>
    <w:rsid w:val="004A265D"/>
    <w:rsid w:val="004A366E"/>
    <w:rsid w:val="004A5BB1"/>
    <w:rsid w:val="004A7C22"/>
    <w:rsid w:val="004B456F"/>
    <w:rsid w:val="004B7AAB"/>
    <w:rsid w:val="004C3624"/>
    <w:rsid w:val="004C5C70"/>
    <w:rsid w:val="004D0331"/>
    <w:rsid w:val="004D038C"/>
    <w:rsid w:val="004D1771"/>
    <w:rsid w:val="004D20F3"/>
    <w:rsid w:val="004D2FE6"/>
    <w:rsid w:val="004D30CD"/>
    <w:rsid w:val="004D3A05"/>
    <w:rsid w:val="004D48C4"/>
    <w:rsid w:val="004D4EBE"/>
    <w:rsid w:val="004D63ED"/>
    <w:rsid w:val="004E133B"/>
    <w:rsid w:val="004E1AF0"/>
    <w:rsid w:val="004E340F"/>
    <w:rsid w:val="004F0442"/>
    <w:rsid w:val="004F4A87"/>
    <w:rsid w:val="004F682E"/>
    <w:rsid w:val="00500BC7"/>
    <w:rsid w:val="00504CAA"/>
    <w:rsid w:val="00506CB1"/>
    <w:rsid w:val="00507597"/>
    <w:rsid w:val="00511C6D"/>
    <w:rsid w:val="00513186"/>
    <w:rsid w:val="00513C86"/>
    <w:rsid w:val="005170F8"/>
    <w:rsid w:val="0051739B"/>
    <w:rsid w:val="005201C6"/>
    <w:rsid w:val="00521A3B"/>
    <w:rsid w:val="005247D7"/>
    <w:rsid w:val="00524FAA"/>
    <w:rsid w:val="0052689C"/>
    <w:rsid w:val="005322DD"/>
    <w:rsid w:val="005339A2"/>
    <w:rsid w:val="00535A57"/>
    <w:rsid w:val="00536CEA"/>
    <w:rsid w:val="00550B67"/>
    <w:rsid w:val="00551593"/>
    <w:rsid w:val="005532EF"/>
    <w:rsid w:val="005540EE"/>
    <w:rsid w:val="00555C0B"/>
    <w:rsid w:val="005606D9"/>
    <w:rsid w:val="00567C96"/>
    <w:rsid w:val="005704FA"/>
    <w:rsid w:val="00576A3B"/>
    <w:rsid w:val="00576CF1"/>
    <w:rsid w:val="00577358"/>
    <w:rsid w:val="00582A3C"/>
    <w:rsid w:val="00585ACD"/>
    <w:rsid w:val="00590316"/>
    <w:rsid w:val="005912A8"/>
    <w:rsid w:val="00592761"/>
    <w:rsid w:val="00592D4D"/>
    <w:rsid w:val="005932B7"/>
    <w:rsid w:val="0059737E"/>
    <w:rsid w:val="005A0516"/>
    <w:rsid w:val="005B0515"/>
    <w:rsid w:val="005B668C"/>
    <w:rsid w:val="005B70D3"/>
    <w:rsid w:val="005C2C62"/>
    <w:rsid w:val="005C580D"/>
    <w:rsid w:val="005C7060"/>
    <w:rsid w:val="005D6CDE"/>
    <w:rsid w:val="005E257C"/>
    <w:rsid w:val="005E31F3"/>
    <w:rsid w:val="005E3247"/>
    <w:rsid w:val="005E330D"/>
    <w:rsid w:val="005E4465"/>
    <w:rsid w:val="005E63E2"/>
    <w:rsid w:val="005F2A63"/>
    <w:rsid w:val="005F518D"/>
    <w:rsid w:val="00603EFC"/>
    <w:rsid w:val="0061084C"/>
    <w:rsid w:val="006130E4"/>
    <w:rsid w:val="006169A0"/>
    <w:rsid w:val="00621F36"/>
    <w:rsid w:val="00623C37"/>
    <w:rsid w:val="006248D0"/>
    <w:rsid w:val="006262A7"/>
    <w:rsid w:val="0062772F"/>
    <w:rsid w:val="0063451F"/>
    <w:rsid w:val="0063454C"/>
    <w:rsid w:val="00635122"/>
    <w:rsid w:val="0063621E"/>
    <w:rsid w:val="00636426"/>
    <w:rsid w:val="00636860"/>
    <w:rsid w:val="00636879"/>
    <w:rsid w:val="00636FD3"/>
    <w:rsid w:val="00637746"/>
    <w:rsid w:val="006377A0"/>
    <w:rsid w:val="0064707D"/>
    <w:rsid w:val="00650F0B"/>
    <w:rsid w:val="00651E79"/>
    <w:rsid w:val="00652258"/>
    <w:rsid w:val="00660088"/>
    <w:rsid w:val="00662D78"/>
    <w:rsid w:val="00663643"/>
    <w:rsid w:val="0066369A"/>
    <w:rsid w:val="006643DE"/>
    <w:rsid w:val="0066772A"/>
    <w:rsid w:val="00671E7B"/>
    <w:rsid w:val="00681108"/>
    <w:rsid w:val="00681941"/>
    <w:rsid w:val="00681CF2"/>
    <w:rsid w:val="00682320"/>
    <w:rsid w:val="00682F20"/>
    <w:rsid w:val="006875BE"/>
    <w:rsid w:val="0068774F"/>
    <w:rsid w:val="00690427"/>
    <w:rsid w:val="00690563"/>
    <w:rsid w:val="0069236E"/>
    <w:rsid w:val="00692FB7"/>
    <w:rsid w:val="00693FC8"/>
    <w:rsid w:val="006950D9"/>
    <w:rsid w:val="006956A6"/>
    <w:rsid w:val="0069672F"/>
    <w:rsid w:val="006A02F4"/>
    <w:rsid w:val="006A0FA3"/>
    <w:rsid w:val="006A1AD7"/>
    <w:rsid w:val="006A4559"/>
    <w:rsid w:val="006A50CA"/>
    <w:rsid w:val="006A766B"/>
    <w:rsid w:val="006B0D6D"/>
    <w:rsid w:val="006B14B6"/>
    <w:rsid w:val="006B3389"/>
    <w:rsid w:val="006B3E1E"/>
    <w:rsid w:val="006B401F"/>
    <w:rsid w:val="006B6E7B"/>
    <w:rsid w:val="006D1399"/>
    <w:rsid w:val="006D6CBD"/>
    <w:rsid w:val="006E0CD7"/>
    <w:rsid w:val="006E40D7"/>
    <w:rsid w:val="006E5E16"/>
    <w:rsid w:val="006F0232"/>
    <w:rsid w:val="006F0453"/>
    <w:rsid w:val="006F52F6"/>
    <w:rsid w:val="006F61BA"/>
    <w:rsid w:val="00700192"/>
    <w:rsid w:val="00701C31"/>
    <w:rsid w:val="007020DB"/>
    <w:rsid w:val="00703AC0"/>
    <w:rsid w:val="0070479F"/>
    <w:rsid w:val="007129B7"/>
    <w:rsid w:val="007146A3"/>
    <w:rsid w:val="00716AED"/>
    <w:rsid w:val="0071774D"/>
    <w:rsid w:val="00721DE3"/>
    <w:rsid w:val="0072257D"/>
    <w:rsid w:val="00723F58"/>
    <w:rsid w:val="00724205"/>
    <w:rsid w:val="00727B71"/>
    <w:rsid w:val="00734F09"/>
    <w:rsid w:val="0073665B"/>
    <w:rsid w:val="00736B93"/>
    <w:rsid w:val="00737201"/>
    <w:rsid w:val="00740B13"/>
    <w:rsid w:val="00741A55"/>
    <w:rsid w:val="00743303"/>
    <w:rsid w:val="007473A7"/>
    <w:rsid w:val="00752352"/>
    <w:rsid w:val="0075495E"/>
    <w:rsid w:val="007567A7"/>
    <w:rsid w:val="00762047"/>
    <w:rsid w:val="00765AAB"/>
    <w:rsid w:val="00770342"/>
    <w:rsid w:val="00770538"/>
    <w:rsid w:val="007709CB"/>
    <w:rsid w:val="00770BB5"/>
    <w:rsid w:val="00773BAE"/>
    <w:rsid w:val="00780B0C"/>
    <w:rsid w:val="00781523"/>
    <w:rsid w:val="00781CF7"/>
    <w:rsid w:val="00783C66"/>
    <w:rsid w:val="00786C01"/>
    <w:rsid w:val="0078789D"/>
    <w:rsid w:val="007920A4"/>
    <w:rsid w:val="00793228"/>
    <w:rsid w:val="0079440A"/>
    <w:rsid w:val="007A1CE7"/>
    <w:rsid w:val="007A2846"/>
    <w:rsid w:val="007A7CB6"/>
    <w:rsid w:val="007B3848"/>
    <w:rsid w:val="007B5FA6"/>
    <w:rsid w:val="007C1FF2"/>
    <w:rsid w:val="007C4BB7"/>
    <w:rsid w:val="007D5956"/>
    <w:rsid w:val="007E0A2C"/>
    <w:rsid w:val="007E0BCD"/>
    <w:rsid w:val="007E1F6E"/>
    <w:rsid w:val="007E514A"/>
    <w:rsid w:val="007E6D1B"/>
    <w:rsid w:val="007F2FDE"/>
    <w:rsid w:val="007F5788"/>
    <w:rsid w:val="007F632D"/>
    <w:rsid w:val="007F66E6"/>
    <w:rsid w:val="00800240"/>
    <w:rsid w:val="00802B3B"/>
    <w:rsid w:val="00803EB9"/>
    <w:rsid w:val="00805ED2"/>
    <w:rsid w:val="0081097A"/>
    <w:rsid w:val="008120B1"/>
    <w:rsid w:val="00812FE3"/>
    <w:rsid w:val="00820AA7"/>
    <w:rsid w:val="00822B6D"/>
    <w:rsid w:val="008234C1"/>
    <w:rsid w:val="0082372C"/>
    <w:rsid w:val="00825651"/>
    <w:rsid w:val="00830EE8"/>
    <w:rsid w:val="008319D3"/>
    <w:rsid w:val="00837952"/>
    <w:rsid w:val="00837B22"/>
    <w:rsid w:val="008431A0"/>
    <w:rsid w:val="00843AD9"/>
    <w:rsid w:val="0084549D"/>
    <w:rsid w:val="008478F6"/>
    <w:rsid w:val="008536E5"/>
    <w:rsid w:val="00855362"/>
    <w:rsid w:val="00865F74"/>
    <w:rsid w:val="008678D7"/>
    <w:rsid w:val="008707E4"/>
    <w:rsid w:val="0087081C"/>
    <w:rsid w:val="00873114"/>
    <w:rsid w:val="008738B0"/>
    <w:rsid w:val="00875B9F"/>
    <w:rsid w:val="00882978"/>
    <w:rsid w:val="00884CD2"/>
    <w:rsid w:val="0088657A"/>
    <w:rsid w:val="00886BC0"/>
    <w:rsid w:val="00890A18"/>
    <w:rsid w:val="008926C2"/>
    <w:rsid w:val="00895659"/>
    <w:rsid w:val="00897058"/>
    <w:rsid w:val="008A0BA0"/>
    <w:rsid w:val="008A52A4"/>
    <w:rsid w:val="008A6140"/>
    <w:rsid w:val="008A6444"/>
    <w:rsid w:val="008B0E8E"/>
    <w:rsid w:val="008B11C7"/>
    <w:rsid w:val="008B191A"/>
    <w:rsid w:val="008B20BF"/>
    <w:rsid w:val="008B2E37"/>
    <w:rsid w:val="008B43AE"/>
    <w:rsid w:val="008C340C"/>
    <w:rsid w:val="008D0545"/>
    <w:rsid w:val="008D2251"/>
    <w:rsid w:val="008D2549"/>
    <w:rsid w:val="008D490E"/>
    <w:rsid w:val="008D6A27"/>
    <w:rsid w:val="008D7897"/>
    <w:rsid w:val="008E29FE"/>
    <w:rsid w:val="008E2AE8"/>
    <w:rsid w:val="008E3BDE"/>
    <w:rsid w:val="008E57F7"/>
    <w:rsid w:val="008F0D24"/>
    <w:rsid w:val="008F1D02"/>
    <w:rsid w:val="008F31CD"/>
    <w:rsid w:val="008F412A"/>
    <w:rsid w:val="008F485B"/>
    <w:rsid w:val="009006AC"/>
    <w:rsid w:val="00900E92"/>
    <w:rsid w:val="00906F9F"/>
    <w:rsid w:val="00910901"/>
    <w:rsid w:val="00913464"/>
    <w:rsid w:val="0091480E"/>
    <w:rsid w:val="00917D90"/>
    <w:rsid w:val="00920F11"/>
    <w:rsid w:val="00921F5E"/>
    <w:rsid w:val="00924E6E"/>
    <w:rsid w:val="00925A90"/>
    <w:rsid w:val="00926514"/>
    <w:rsid w:val="00927ACD"/>
    <w:rsid w:val="00931AC8"/>
    <w:rsid w:val="009340A8"/>
    <w:rsid w:val="00937206"/>
    <w:rsid w:val="00937F39"/>
    <w:rsid w:val="00944627"/>
    <w:rsid w:val="00944FFF"/>
    <w:rsid w:val="00946378"/>
    <w:rsid w:val="009513BF"/>
    <w:rsid w:val="0096216D"/>
    <w:rsid w:val="0096460D"/>
    <w:rsid w:val="009760D8"/>
    <w:rsid w:val="00977F7D"/>
    <w:rsid w:val="00984E03"/>
    <w:rsid w:val="00986D20"/>
    <w:rsid w:val="009915DA"/>
    <w:rsid w:val="00993537"/>
    <w:rsid w:val="00995716"/>
    <w:rsid w:val="009A0798"/>
    <w:rsid w:val="009A25BA"/>
    <w:rsid w:val="009A2E77"/>
    <w:rsid w:val="009A64C6"/>
    <w:rsid w:val="009B37B3"/>
    <w:rsid w:val="009B62AA"/>
    <w:rsid w:val="009B7050"/>
    <w:rsid w:val="009B7B5D"/>
    <w:rsid w:val="009C0BAF"/>
    <w:rsid w:val="009C0F4F"/>
    <w:rsid w:val="009C215E"/>
    <w:rsid w:val="009C3B69"/>
    <w:rsid w:val="009C3CE9"/>
    <w:rsid w:val="009C768E"/>
    <w:rsid w:val="009D1269"/>
    <w:rsid w:val="009D458E"/>
    <w:rsid w:val="009E5893"/>
    <w:rsid w:val="009F642A"/>
    <w:rsid w:val="009F7439"/>
    <w:rsid w:val="00A00693"/>
    <w:rsid w:val="00A0301F"/>
    <w:rsid w:val="00A03928"/>
    <w:rsid w:val="00A03D3C"/>
    <w:rsid w:val="00A06887"/>
    <w:rsid w:val="00A075A7"/>
    <w:rsid w:val="00A14218"/>
    <w:rsid w:val="00A15B50"/>
    <w:rsid w:val="00A33546"/>
    <w:rsid w:val="00A35DF9"/>
    <w:rsid w:val="00A4094A"/>
    <w:rsid w:val="00A40DBD"/>
    <w:rsid w:val="00A428B1"/>
    <w:rsid w:val="00A43173"/>
    <w:rsid w:val="00A44BEB"/>
    <w:rsid w:val="00A47058"/>
    <w:rsid w:val="00A50F28"/>
    <w:rsid w:val="00A5218D"/>
    <w:rsid w:val="00A5640C"/>
    <w:rsid w:val="00A57E1A"/>
    <w:rsid w:val="00A61F9E"/>
    <w:rsid w:val="00A62157"/>
    <w:rsid w:val="00A642FE"/>
    <w:rsid w:val="00A7163E"/>
    <w:rsid w:val="00A72959"/>
    <w:rsid w:val="00A74CB2"/>
    <w:rsid w:val="00A7745C"/>
    <w:rsid w:val="00A7791D"/>
    <w:rsid w:val="00A844D6"/>
    <w:rsid w:val="00A849B9"/>
    <w:rsid w:val="00A8578E"/>
    <w:rsid w:val="00A87B53"/>
    <w:rsid w:val="00A9187A"/>
    <w:rsid w:val="00A9364B"/>
    <w:rsid w:val="00A94290"/>
    <w:rsid w:val="00A95FA6"/>
    <w:rsid w:val="00AA210F"/>
    <w:rsid w:val="00AA313B"/>
    <w:rsid w:val="00AA457C"/>
    <w:rsid w:val="00AA4D65"/>
    <w:rsid w:val="00AA4F43"/>
    <w:rsid w:val="00AA7BEB"/>
    <w:rsid w:val="00AB05A5"/>
    <w:rsid w:val="00AB0A75"/>
    <w:rsid w:val="00AB2486"/>
    <w:rsid w:val="00AB3420"/>
    <w:rsid w:val="00AB34BC"/>
    <w:rsid w:val="00AB37DF"/>
    <w:rsid w:val="00AB3C9E"/>
    <w:rsid w:val="00AB5925"/>
    <w:rsid w:val="00AB66E1"/>
    <w:rsid w:val="00AC08B7"/>
    <w:rsid w:val="00AC4725"/>
    <w:rsid w:val="00AC746D"/>
    <w:rsid w:val="00AD0E75"/>
    <w:rsid w:val="00AD16A4"/>
    <w:rsid w:val="00AD43DF"/>
    <w:rsid w:val="00AD4CF8"/>
    <w:rsid w:val="00AD4DBB"/>
    <w:rsid w:val="00AD5598"/>
    <w:rsid w:val="00AD6DB0"/>
    <w:rsid w:val="00AE4725"/>
    <w:rsid w:val="00AE4E61"/>
    <w:rsid w:val="00AE5E07"/>
    <w:rsid w:val="00AF1268"/>
    <w:rsid w:val="00B030A5"/>
    <w:rsid w:val="00B1006E"/>
    <w:rsid w:val="00B1073C"/>
    <w:rsid w:val="00B112C4"/>
    <w:rsid w:val="00B17B83"/>
    <w:rsid w:val="00B20FF9"/>
    <w:rsid w:val="00B25585"/>
    <w:rsid w:val="00B27D16"/>
    <w:rsid w:val="00B363C6"/>
    <w:rsid w:val="00B37A85"/>
    <w:rsid w:val="00B4098C"/>
    <w:rsid w:val="00B444A6"/>
    <w:rsid w:val="00B45574"/>
    <w:rsid w:val="00B52AB6"/>
    <w:rsid w:val="00B567B1"/>
    <w:rsid w:val="00B6104A"/>
    <w:rsid w:val="00B647EB"/>
    <w:rsid w:val="00B670C8"/>
    <w:rsid w:val="00B6755B"/>
    <w:rsid w:val="00B714EC"/>
    <w:rsid w:val="00B71C90"/>
    <w:rsid w:val="00B72D58"/>
    <w:rsid w:val="00B755FA"/>
    <w:rsid w:val="00B81C50"/>
    <w:rsid w:val="00B830AD"/>
    <w:rsid w:val="00B85439"/>
    <w:rsid w:val="00B87718"/>
    <w:rsid w:val="00B931EC"/>
    <w:rsid w:val="00B97CCB"/>
    <w:rsid w:val="00BB09A6"/>
    <w:rsid w:val="00BB2063"/>
    <w:rsid w:val="00BB25AA"/>
    <w:rsid w:val="00BB326B"/>
    <w:rsid w:val="00BB6AC6"/>
    <w:rsid w:val="00BB7497"/>
    <w:rsid w:val="00BC0878"/>
    <w:rsid w:val="00BC112F"/>
    <w:rsid w:val="00BC1138"/>
    <w:rsid w:val="00BC3043"/>
    <w:rsid w:val="00BC379E"/>
    <w:rsid w:val="00BC4E7C"/>
    <w:rsid w:val="00BC6725"/>
    <w:rsid w:val="00BD0D74"/>
    <w:rsid w:val="00BD2D78"/>
    <w:rsid w:val="00BD4D6B"/>
    <w:rsid w:val="00BD5572"/>
    <w:rsid w:val="00BE238E"/>
    <w:rsid w:val="00BE28B6"/>
    <w:rsid w:val="00BE3BB2"/>
    <w:rsid w:val="00BE414A"/>
    <w:rsid w:val="00BE4215"/>
    <w:rsid w:val="00BF004B"/>
    <w:rsid w:val="00BF6B9A"/>
    <w:rsid w:val="00C033AC"/>
    <w:rsid w:val="00C1051B"/>
    <w:rsid w:val="00C12733"/>
    <w:rsid w:val="00C171B5"/>
    <w:rsid w:val="00C20BF2"/>
    <w:rsid w:val="00C20EFC"/>
    <w:rsid w:val="00C210BF"/>
    <w:rsid w:val="00C21B43"/>
    <w:rsid w:val="00C22C1F"/>
    <w:rsid w:val="00C266CC"/>
    <w:rsid w:val="00C308F3"/>
    <w:rsid w:val="00C30B16"/>
    <w:rsid w:val="00C3405E"/>
    <w:rsid w:val="00C34A73"/>
    <w:rsid w:val="00C36C9F"/>
    <w:rsid w:val="00C4033C"/>
    <w:rsid w:val="00C45E2B"/>
    <w:rsid w:val="00C4734E"/>
    <w:rsid w:val="00C508BE"/>
    <w:rsid w:val="00C51E9A"/>
    <w:rsid w:val="00C57BE7"/>
    <w:rsid w:val="00C60C70"/>
    <w:rsid w:val="00C63CA9"/>
    <w:rsid w:val="00C65F23"/>
    <w:rsid w:val="00C66A41"/>
    <w:rsid w:val="00C70AC0"/>
    <w:rsid w:val="00C723A2"/>
    <w:rsid w:val="00C7261A"/>
    <w:rsid w:val="00C7348A"/>
    <w:rsid w:val="00C74D18"/>
    <w:rsid w:val="00C76D02"/>
    <w:rsid w:val="00C77ED8"/>
    <w:rsid w:val="00C8416D"/>
    <w:rsid w:val="00C844D5"/>
    <w:rsid w:val="00C850DB"/>
    <w:rsid w:val="00C85D7A"/>
    <w:rsid w:val="00C86112"/>
    <w:rsid w:val="00C90D2A"/>
    <w:rsid w:val="00C91F07"/>
    <w:rsid w:val="00C93257"/>
    <w:rsid w:val="00C946A8"/>
    <w:rsid w:val="00C95A78"/>
    <w:rsid w:val="00C96F99"/>
    <w:rsid w:val="00C97623"/>
    <w:rsid w:val="00C97794"/>
    <w:rsid w:val="00CA0820"/>
    <w:rsid w:val="00CA3805"/>
    <w:rsid w:val="00CA558F"/>
    <w:rsid w:val="00CA5796"/>
    <w:rsid w:val="00CA69D5"/>
    <w:rsid w:val="00CA6F4C"/>
    <w:rsid w:val="00CC03B4"/>
    <w:rsid w:val="00CC49DB"/>
    <w:rsid w:val="00CC6F3F"/>
    <w:rsid w:val="00CD258E"/>
    <w:rsid w:val="00CD4BA3"/>
    <w:rsid w:val="00CD5B5E"/>
    <w:rsid w:val="00CE15C2"/>
    <w:rsid w:val="00CE294F"/>
    <w:rsid w:val="00CE4047"/>
    <w:rsid w:val="00CF07EE"/>
    <w:rsid w:val="00CF7F1D"/>
    <w:rsid w:val="00D01775"/>
    <w:rsid w:val="00D01CC2"/>
    <w:rsid w:val="00D0396F"/>
    <w:rsid w:val="00D0773A"/>
    <w:rsid w:val="00D10896"/>
    <w:rsid w:val="00D11AF5"/>
    <w:rsid w:val="00D12CAC"/>
    <w:rsid w:val="00D17EF7"/>
    <w:rsid w:val="00D23FB4"/>
    <w:rsid w:val="00D242F1"/>
    <w:rsid w:val="00D2435B"/>
    <w:rsid w:val="00D25130"/>
    <w:rsid w:val="00D276DC"/>
    <w:rsid w:val="00D3070B"/>
    <w:rsid w:val="00D30CFC"/>
    <w:rsid w:val="00D31B7C"/>
    <w:rsid w:val="00D324FF"/>
    <w:rsid w:val="00D3362F"/>
    <w:rsid w:val="00D34C42"/>
    <w:rsid w:val="00D463C8"/>
    <w:rsid w:val="00D4694F"/>
    <w:rsid w:val="00D5089A"/>
    <w:rsid w:val="00D53FC1"/>
    <w:rsid w:val="00D57796"/>
    <w:rsid w:val="00D60C2B"/>
    <w:rsid w:val="00D62CD6"/>
    <w:rsid w:val="00D650C9"/>
    <w:rsid w:val="00D77092"/>
    <w:rsid w:val="00D77111"/>
    <w:rsid w:val="00D81543"/>
    <w:rsid w:val="00D83B6E"/>
    <w:rsid w:val="00D84D93"/>
    <w:rsid w:val="00D86090"/>
    <w:rsid w:val="00D86A33"/>
    <w:rsid w:val="00D9169D"/>
    <w:rsid w:val="00D95909"/>
    <w:rsid w:val="00DA13A9"/>
    <w:rsid w:val="00DA4995"/>
    <w:rsid w:val="00DB0DE2"/>
    <w:rsid w:val="00DB14C6"/>
    <w:rsid w:val="00DB2296"/>
    <w:rsid w:val="00DB29F9"/>
    <w:rsid w:val="00DB3E52"/>
    <w:rsid w:val="00DB4C02"/>
    <w:rsid w:val="00DB60B2"/>
    <w:rsid w:val="00DB739A"/>
    <w:rsid w:val="00DC1186"/>
    <w:rsid w:val="00DC17F1"/>
    <w:rsid w:val="00DC1A60"/>
    <w:rsid w:val="00DC5902"/>
    <w:rsid w:val="00DD3A86"/>
    <w:rsid w:val="00DD4E8A"/>
    <w:rsid w:val="00DD50C1"/>
    <w:rsid w:val="00DE058C"/>
    <w:rsid w:val="00DE6E05"/>
    <w:rsid w:val="00DE7DBF"/>
    <w:rsid w:val="00DF4E37"/>
    <w:rsid w:val="00DF65F3"/>
    <w:rsid w:val="00DF6E59"/>
    <w:rsid w:val="00E03C18"/>
    <w:rsid w:val="00E04CF7"/>
    <w:rsid w:val="00E06816"/>
    <w:rsid w:val="00E104D7"/>
    <w:rsid w:val="00E11280"/>
    <w:rsid w:val="00E124EF"/>
    <w:rsid w:val="00E13D71"/>
    <w:rsid w:val="00E13F4D"/>
    <w:rsid w:val="00E1454F"/>
    <w:rsid w:val="00E14D70"/>
    <w:rsid w:val="00E20FE3"/>
    <w:rsid w:val="00E2227C"/>
    <w:rsid w:val="00E2404D"/>
    <w:rsid w:val="00E311C1"/>
    <w:rsid w:val="00E317E3"/>
    <w:rsid w:val="00E322F2"/>
    <w:rsid w:val="00E3325A"/>
    <w:rsid w:val="00E33574"/>
    <w:rsid w:val="00E34C7C"/>
    <w:rsid w:val="00E37176"/>
    <w:rsid w:val="00E44736"/>
    <w:rsid w:val="00E50926"/>
    <w:rsid w:val="00E5246E"/>
    <w:rsid w:val="00E52B24"/>
    <w:rsid w:val="00E5497C"/>
    <w:rsid w:val="00E714EF"/>
    <w:rsid w:val="00E72438"/>
    <w:rsid w:val="00E72F61"/>
    <w:rsid w:val="00E739F5"/>
    <w:rsid w:val="00E73C1E"/>
    <w:rsid w:val="00E75D4D"/>
    <w:rsid w:val="00E772D7"/>
    <w:rsid w:val="00E82B83"/>
    <w:rsid w:val="00E84E4A"/>
    <w:rsid w:val="00E8524E"/>
    <w:rsid w:val="00E85473"/>
    <w:rsid w:val="00E90E02"/>
    <w:rsid w:val="00E91694"/>
    <w:rsid w:val="00E9595B"/>
    <w:rsid w:val="00E97F2C"/>
    <w:rsid w:val="00EA07F9"/>
    <w:rsid w:val="00EA0ECD"/>
    <w:rsid w:val="00EA395C"/>
    <w:rsid w:val="00EA40F5"/>
    <w:rsid w:val="00EB256D"/>
    <w:rsid w:val="00EB37AB"/>
    <w:rsid w:val="00EB5A9F"/>
    <w:rsid w:val="00EB699D"/>
    <w:rsid w:val="00EC5C19"/>
    <w:rsid w:val="00EC6A55"/>
    <w:rsid w:val="00EC797D"/>
    <w:rsid w:val="00ED1D24"/>
    <w:rsid w:val="00ED3706"/>
    <w:rsid w:val="00ED386C"/>
    <w:rsid w:val="00ED3C82"/>
    <w:rsid w:val="00ED5A5F"/>
    <w:rsid w:val="00ED5D73"/>
    <w:rsid w:val="00EE0F44"/>
    <w:rsid w:val="00EE6D01"/>
    <w:rsid w:val="00EE6D4F"/>
    <w:rsid w:val="00EF13F6"/>
    <w:rsid w:val="00EF2F12"/>
    <w:rsid w:val="00EF3619"/>
    <w:rsid w:val="00EF5F17"/>
    <w:rsid w:val="00F0103D"/>
    <w:rsid w:val="00F05CDD"/>
    <w:rsid w:val="00F124E0"/>
    <w:rsid w:val="00F13838"/>
    <w:rsid w:val="00F13FDA"/>
    <w:rsid w:val="00F23F12"/>
    <w:rsid w:val="00F26B0E"/>
    <w:rsid w:val="00F26D54"/>
    <w:rsid w:val="00F32C98"/>
    <w:rsid w:val="00F349F3"/>
    <w:rsid w:val="00F35707"/>
    <w:rsid w:val="00F374F6"/>
    <w:rsid w:val="00F37D3E"/>
    <w:rsid w:val="00F42FE7"/>
    <w:rsid w:val="00F46A2F"/>
    <w:rsid w:val="00F471E9"/>
    <w:rsid w:val="00F503D4"/>
    <w:rsid w:val="00F533C2"/>
    <w:rsid w:val="00F534A2"/>
    <w:rsid w:val="00F54F6F"/>
    <w:rsid w:val="00F57245"/>
    <w:rsid w:val="00F66413"/>
    <w:rsid w:val="00F664AD"/>
    <w:rsid w:val="00F71402"/>
    <w:rsid w:val="00F727E9"/>
    <w:rsid w:val="00F72C08"/>
    <w:rsid w:val="00F769E1"/>
    <w:rsid w:val="00F8175D"/>
    <w:rsid w:val="00F81E1B"/>
    <w:rsid w:val="00F826B5"/>
    <w:rsid w:val="00F83609"/>
    <w:rsid w:val="00F864F5"/>
    <w:rsid w:val="00F92476"/>
    <w:rsid w:val="00F93F40"/>
    <w:rsid w:val="00F944EB"/>
    <w:rsid w:val="00FA13D2"/>
    <w:rsid w:val="00FA417B"/>
    <w:rsid w:val="00FA4FB3"/>
    <w:rsid w:val="00FA5E06"/>
    <w:rsid w:val="00FC01FA"/>
    <w:rsid w:val="00FC0A41"/>
    <w:rsid w:val="00FC4B9B"/>
    <w:rsid w:val="00FC5041"/>
    <w:rsid w:val="00FC6C6A"/>
    <w:rsid w:val="00FD52C1"/>
    <w:rsid w:val="00FE0419"/>
    <w:rsid w:val="00FE236F"/>
    <w:rsid w:val="00FE2AC2"/>
    <w:rsid w:val="00FE52FA"/>
    <w:rsid w:val="00FE739A"/>
    <w:rsid w:val="00FF0783"/>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DCE"/>
  </w:style>
  <w:style w:type="paragraph" w:styleId="1">
    <w:name w:val="heading 1"/>
    <w:basedOn w:val="a"/>
    <w:next w:val="a"/>
    <w:link w:val="10"/>
    <w:uiPriority w:val="9"/>
    <w:qFormat/>
    <w:rsid w:val="005F518D"/>
    <w:pPr>
      <w:keepNext/>
      <w:keepLines/>
      <w:spacing w:before="240"/>
      <w:outlineLvl w:val="0"/>
    </w:pPr>
    <w:rPr>
      <w:rFonts w:eastAsiaTheme="majorEastAsia" w:cstheme="majorBidi"/>
      <w:b/>
      <w:color w:val="000000" w:themeColor="text1"/>
      <w:szCs w:val="32"/>
    </w:rPr>
  </w:style>
  <w:style w:type="paragraph" w:styleId="2">
    <w:name w:val="heading 2"/>
    <w:basedOn w:val="a"/>
    <w:next w:val="a"/>
    <w:link w:val="20"/>
    <w:uiPriority w:val="9"/>
    <w:unhideWhenUsed/>
    <w:qFormat/>
    <w:rsid w:val="005F518D"/>
    <w:pPr>
      <w:keepNext/>
      <w:keepLines/>
      <w:spacing w:line="360" w:lineRule="auto"/>
      <w:jc w:val="center"/>
      <w:outlineLvl w:val="1"/>
    </w:pPr>
    <w:rPr>
      <w:rFonts w:eastAsiaTheme="majorEastAsia" w:cstheme="majorBidi"/>
      <w:b/>
      <w:szCs w:val="26"/>
    </w:rPr>
  </w:style>
  <w:style w:type="paragraph" w:styleId="3">
    <w:name w:val="heading 3"/>
    <w:basedOn w:val="a"/>
    <w:next w:val="a"/>
    <w:link w:val="30"/>
    <w:uiPriority w:val="9"/>
    <w:unhideWhenUsed/>
    <w:qFormat/>
    <w:rsid w:val="005F518D"/>
    <w:pPr>
      <w:keepNext/>
      <w:keepLines/>
      <w:spacing w:before="40"/>
      <w:jc w:val="center"/>
      <w:outlineLvl w:val="2"/>
    </w:pPr>
    <w:rPr>
      <w:rFonts w:eastAsiaTheme="majorEastAsia"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32F"/>
    <w:pPr>
      <w:ind w:left="720"/>
      <w:contextualSpacing/>
    </w:pPr>
  </w:style>
  <w:style w:type="paragraph" w:styleId="a4">
    <w:name w:val="Balloon Text"/>
    <w:basedOn w:val="a"/>
    <w:link w:val="a5"/>
    <w:uiPriority w:val="99"/>
    <w:semiHidden/>
    <w:unhideWhenUsed/>
    <w:rsid w:val="00C20BF2"/>
    <w:rPr>
      <w:rFonts w:ascii="Tahoma" w:hAnsi="Tahoma" w:cs="Tahoma"/>
      <w:sz w:val="16"/>
      <w:szCs w:val="16"/>
    </w:rPr>
  </w:style>
  <w:style w:type="character" w:customStyle="1" w:styleId="a5">
    <w:name w:val="Текст выноски Знак"/>
    <w:basedOn w:val="a0"/>
    <w:link w:val="a4"/>
    <w:uiPriority w:val="99"/>
    <w:semiHidden/>
    <w:rsid w:val="00C20BF2"/>
    <w:rPr>
      <w:rFonts w:ascii="Tahoma" w:hAnsi="Tahoma" w:cs="Tahoma"/>
      <w:sz w:val="16"/>
      <w:szCs w:val="16"/>
    </w:rPr>
  </w:style>
  <w:style w:type="table" w:styleId="a6">
    <w:name w:val="Table Grid"/>
    <w:basedOn w:val="a1"/>
    <w:uiPriority w:val="59"/>
    <w:rsid w:val="00BB326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AD16A4"/>
    <w:rPr>
      <w:rFonts w:asciiTheme="minorHAnsi" w:hAnsiTheme="minorHAnsi" w:cstheme="minorBidi"/>
      <w:sz w:val="22"/>
      <w:szCs w:val="22"/>
    </w:rPr>
  </w:style>
  <w:style w:type="table" w:customStyle="1" w:styleId="11">
    <w:name w:val="Сетка таблицы1"/>
    <w:basedOn w:val="a1"/>
    <w:next w:val="a6"/>
    <w:uiPriority w:val="59"/>
    <w:rsid w:val="00895659"/>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81E1B"/>
    <w:pPr>
      <w:tabs>
        <w:tab w:val="center" w:pos="4677"/>
        <w:tab w:val="right" w:pos="9355"/>
      </w:tabs>
    </w:pPr>
  </w:style>
  <w:style w:type="character" w:customStyle="1" w:styleId="a9">
    <w:name w:val="Верхний колонтитул Знак"/>
    <w:basedOn w:val="a0"/>
    <w:link w:val="a8"/>
    <w:uiPriority w:val="99"/>
    <w:rsid w:val="00F81E1B"/>
  </w:style>
  <w:style w:type="paragraph" w:styleId="aa">
    <w:name w:val="footer"/>
    <w:basedOn w:val="a"/>
    <w:link w:val="ab"/>
    <w:uiPriority w:val="99"/>
    <w:unhideWhenUsed/>
    <w:rsid w:val="00F81E1B"/>
    <w:pPr>
      <w:tabs>
        <w:tab w:val="center" w:pos="4677"/>
        <w:tab w:val="right" w:pos="9355"/>
      </w:tabs>
    </w:pPr>
  </w:style>
  <w:style w:type="character" w:customStyle="1" w:styleId="ab">
    <w:name w:val="Нижний колонтитул Знак"/>
    <w:basedOn w:val="a0"/>
    <w:link w:val="aa"/>
    <w:uiPriority w:val="99"/>
    <w:rsid w:val="00F81E1B"/>
  </w:style>
  <w:style w:type="paragraph" w:styleId="ac">
    <w:name w:val="Normal (Web)"/>
    <w:basedOn w:val="a"/>
    <w:uiPriority w:val="99"/>
    <w:rsid w:val="00E73C1E"/>
    <w:pPr>
      <w:spacing w:before="100" w:beforeAutospacing="1" w:after="100" w:afterAutospacing="1"/>
    </w:pPr>
    <w:rPr>
      <w:rFonts w:eastAsia="Times New Roman"/>
      <w:sz w:val="24"/>
      <w:szCs w:val="24"/>
      <w:lang w:eastAsia="ru-RU"/>
    </w:rPr>
  </w:style>
  <w:style w:type="table" w:customStyle="1" w:styleId="21">
    <w:name w:val="Сетка таблицы2"/>
    <w:basedOn w:val="a1"/>
    <w:next w:val="a6"/>
    <w:rsid w:val="00636FD3"/>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6"/>
    <w:uiPriority w:val="59"/>
    <w:rsid w:val="00B755FA"/>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1229D3"/>
    <w:rPr>
      <w:color w:val="0000FF" w:themeColor="hyperlink"/>
      <w:u w:val="single"/>
    </w:rPr>
  </w:style>
  <w:style w:type="character" w:styleId="ae">
    <w:name w:val="Strong"/>
    <w:basedOn w:val="a0"/>
    <w:uiPriority w:val="22"/>
    <w:qFormat/>
    <w:rsid w:val="00AB0A75"/>
    <w:rPr>
      <w:b/>
      <w:bCs/>
    </w:rPr>
  </w:style>
  <w:style w:type="character" w:customStyle="1" w:styleId="apple-converted-space">
    <w:name w:val="apple-converted-space"/>
    <w:basedOn w:val="a0"/>
    <w:rsid w:val="00EE0F44"/>
  </w:style>
  <w:style w:type="character" w:customStyle="1" w:styleId="af">
    <w:name w:val="Основной текст_"/>
    <w:link w:val="32"/>
    <w:rsid w:val="009C0F4F"/>
    <w:rPr>
      <w:sz w:val="26"/>
      <w:szCs w:val="26"/>
      <w:shd w:val="clear" w:color="auto" w:fill="FFFFFF"/>
    </w:rPr>
  </w:style>
  <w:style w:type="character" w:customStyle="1" w:styleId="105pt">
    <w:name w:val="Основной текст + 10;5 pt;Полужирный"/>
    <w:rsid w:val="009C0F4F"/>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4">
    <w:name w:val="Основной текст (4)_"/>
    <w:link w:val="40"/>
    <w:rsid w:val="009C0F4F"/>
    <w:rPr>
      <w:w w:val="120"/>
      <w:shd w:val="clear" w:color="auto" w:fill="FFFFFF"/>
    </w:rPr>
  </w:style>
  <w:style w:type="character" w:customStyle="1" w:styleId="4105pt100">
    <w:name w:val="Основной текст (4) + 10;5 pt;Полужирный;Масштаб 100%"/>
    <w:rsid w:val="009C0F4F"/>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Tahoma125pt">
    <w:name w:val="Основной текст + Tahoma;12;5 pt"/>
    <w:rsid w:val="009C0F4F"/>
    <w:rPr>
      <w:rFonts w:ascii="Tahoma" w:eastAsia="Tahoma" w:hAnsi="Tahoma" w:cs="Tahoma"/>
      <w:b w:val="0"/>
      <w:bCs w:val="0"/>
      <w:i w:val="0"/>
      <w:iCs w:val="0"/>
      <w:smallCaps w:val="0"/>
      <w:strike w:val="0"/>
      <w:color w:val="000000"/>
      <w:spacing w:val="0"/>
      <w:w w:val="100"/>
      <w:position w:val="0"/>
      <w:sz w:val="25"/>
      <w:szCs w:val="25"/>
      <w:u w:val="none"/>
      <w:lang w:val="ru-RU"/>
    </w:rPr>
  </w:style>
  <w:style w:type="character" w:customStyle="1" w:styleId="12">
    <w:name w:val="Основной текст1"/>
    <w:rsid w:val="009C0F4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22">
    <w:name w:val="Основной текст (2)"/>
    <w:rsid w:val="009C0F4F"/>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af0">
    <w:name w:val="Основной текст + Полужирный"/>
    <w:rsid w:val="009C0F4F"/>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33">
    <w:name w:val="Основной текст (3)"/>
    <w:rsid w:val="009C0F4F"/>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313pt">
    <w:name w:val="Основной текст (3) + 13 pt;Не полужирный"/>
    <w:rsid w:val="009C0F4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310pt120">
    <w:name w:val="Основной текст (3) + 10 pt;Не полужирный;Масштаб 120%"/>
    <w:rsid w:val="009C0F4F"/>
    <w:rPr>
      <w:rFonts w:ascii="Times New Roman" w:eastAsia="Times New Roman" w:hAnsi="Times New Roman" w:cs="Times New Roman"/>
      <w:b w:val="0"/>
      <w:bCs w:val="0"/>
      <w:i w:val="0"/>
      <w:iCs w:val="0"/>
      <w:smallCaps w:val="0"/>
      <w:strike w:val="0"/>
      <w:color w:val="000000"/>
      <w:spacing w:val="0"/>
      <w:w w:val="120"/>
      <w:position w:val="0"/>
      <w:sz w:val="20"/>
      <w:szCs w:val="20"/>
      <w:u w:val="none"/>
      <w:lang w:val="ru-RU"/>
    </w:rPr>
  </w:style>
  <w:style w:type="character" w:customStyle="1" w:styleId="Tahoma125pt0">
    <w:name w:val="Основной текст + Tahoma;12;5 pt;Курсив"/>
    <w:rsid w:val="009C0F4F"/>
    <w:rPr>
      <w:rFonts w:ascii="Tahoma" w:eastAsia="Tahoma" w:hAnsi="Tahoma" w:cs="Tahoma"/>
      <w:b w:val="0"/>
      <w:bCs w:val="0"/>
      <w:i/>
      <w:iCs/>
      <w:smallCaps w:val="0"/>
      <w:strike w:val="0"/>
      <w:color w:val="000000"/>
      <w:spacing w:val="0"/>
      <w:w w:val="100"/>
      <w:position w:val="0"/>
      <w:sz w:val="25"/>
      <w:szCs w:val="25"/>
      <w:u w:val="none"/>
    </w:rPr>
  </w:style>
  <w:style w:type="character" w:customStyle="1" w:styleId="313pt0">
    <w:name w:val="Основной текст (3) + 13 pt"/>
    <w:rsid w:val="009C0F4F"/>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413pt100">
    <w:name w:val="Основной текст (4) + 13 pt;Масштаб 100%"/>
    <w:rsid w:val="009C0F4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0pt120">
    <w:name w:val="Основной текст + 10 pt;Масштаб 120%"/>
    <w:rsid w:val="009C0F4F"/>
    <w:rPr>
      <w:rFonts w:ascii="Times New Roman" w:eastAsia="Times New Roman" w:hAnsi="Times New Roman" w:cs="Times New Roman"/>
      <w:b w:val="0"/>
      <w:bCs w:val="0"/>
      <w:i w:val="0"/>
      <w:iCs w:val="0"/>
      <w:smallCaps w:val="0"/>
      <w:strike w:val="0"/>
      <w:color w:val="000000"/>
      <w:spacing w:val="0"/>
      <w:w w:val="120"/>
      <w:position w:val="0"/>
      <w:sz w:val="20"/>
      <w:szCs w:val="20"/>
      <w:u w:val="none"/>
      <w:lang w:val="ru-RU"/>
    </w:rPr>
  </w:style>
  <w:style w:type="character" w:customStyle="1" w:styleId="13">
    <w:name w:val="Заголовок №1"/>
    <w:rsid w:val="009C0F4F"/>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32">
    <w:name w:val="Основной текст3"/>
    <w:basedOn w:val="a"/>
    <w:link w:val="af"/>
    <w:rsid w:val="009C0F4F"/>
    <w:pPr>
      <w:widowControl w:val="0"/>
      <w:shd w:val="clear" w:color="auto" w:fill="FFFFFF"/>
      <w:spacing w:before="240" w:line="322" w:lineRule="exact"/>
      <w:jc w:val="both"/>
    </w:pPr>
    <w:rPr>
      <w:sz w:val="26"/>
      <w:szCs w:val="26"/>
    </w:rPr>
  </w:style>
  <w:style w:type="paragraph" w:customStyle="1" w:styleId="40">
    <w:name w:val="Основной текст (4)"/>
    <w:basedOn w:val="a"/>
    <w:link w:val="4"/>
    <w:rsid w:val="009C0F4F"/>
    <w:pPr>
      <w:widowControl w:val="0"/>
      <w:shd w:val="clear" w:color="auto" w:fill="FFFFFF"/>
      <w:spacing w:line="245" w:lineRule="exact"/>
      <w:ind w:firstLine="720"/>
      <w:jc w:val="both"/>
    </w:pPr>
    <w:rPr>
      <w:w w:val="120"/>
    </w:rPr>
  </w:style>
  <w:style w:type="character" w:styleId="af1">
    <w:name w:val="FollowedHyperlink"/>
    <w:basedOn w:val="a0"/>
    <w:uiPriority w:val="99"/>
    <w:semiHidden/>
    <w:unhideWhenUsed/>
    <w:rsid w:val="00B4098C"/>
    <w:rPr>
      <w:color w:val="800080" w:themeColor="followedHyperlink"/>
      <w:u w:val="single"/>
    </w:rPr>
  </w:style>
  <w:style w:type="character" w:customStyle="1" w:styleId="10">
    <w:name w:val="Заголовок 1 Знак"/>
    <w:basedOn w:val="a0"/>
    <w:link w:val="1"/>
    <w:uiPriority w:val="9"/>
    <w:rsid w:val="005F518D"/>
    <w:rPr>
      <w:rFonts w:eastAsiaTheme="majorEastAsia" w:cstheme="majorBidi"/>
      <w:b/>
      <w:color w:val="000000" w:themeColor="text1"/>
      <w:szCs w:val="32"/>
    </w:rPr>
  </w:style>
  <w:style w:type="paragraph" w:styleId="af2">
    <w:name w:val="TOC Heading"/>
    <w:basedOn w:val="1"/>
    <w:next w:val="a"/>
    <w:uiPriority w:val="39"/>
    <w:unhideWhenUsed/>
    <w:qFormat/>
    <w:rsid w:val="005F518D"/>
    <w:pPr>
      <w:spacing w:line="259" w:lineRule="auto"/>
      <w:outlineLvl w:val="9"/>
    </w:pPr>
    <w:rPr>
      <w:lang w:eastAsia="ru-RU"/>
    </w:rPr>
  </w:style>
  <w:style w:type="paragraph" w:styleId="23">
    <w:name w:val="toc 2"/>
    <w:basedOn w:val="a"/>
    <w:next w:val="a"/>
    <w:autoRedefine/>
    <w:uiPriority w:val="39"/>
    <w:unhideWhenUsed/>
    <w:rsid w:val="005F518D"/>
    <w:pPr>
      <w:spacing w:after="100" w:line="259" w:lineRule="auto"/>
      <w:ind w:left="220"/>
    </w:pPr>
    <w:rPr>
      <w:rFonts w:asciiTheme="minorHAnsi" w:eastAsiaTheme="minorEastAsia" w:hAnsiTheme="minorHAnsi"/>
      <w:sz w:val="22"/>
      <w:szCs w:val="22"/>
      <w:lang w:eastAsia="ru-RU"/>
    </w:rPr>
  </w:style>
  <w:style w:type="paragraph" w:styleId="14">
    <w:name w:val="toc 1"/>
    <w:basedOn w:val="a"/>
    <w:next w:val="a"/>
    <w:autoRedefine/>
    <w:uiPriority w:val="39"/>
    <w:unhideWhenUsed/>
    <w:rsid w:val="005F518D"/>
    <w:pPr>
      <w:spacing w:after="100" w:line="259" w:lineRule="auto"/>
    </w:pPr>
    <w:rPr>
      <w:rFonts w:asciiTheme="minorHAnsi" w:eastAsiaTheme="minorEastAsia" w:hAnsiTheme="minorHAnsi"/>
      <w:sz w:val="22"/>
      <w:szCs w:val="22"/>
      <w:lang w:eastAsia="ru-RU"/>
    </w:rPr>
  </w:style>
  <w:style w:type="paragraph" w:styleId="34">
    <w:name w:val="toc 3"/>
    <w:basedOn w:val="a"/>
    <w:next w:val="a"/>
    <w:autoRedefine/>
    <w:uiPriority w:val="39"/>
    <w:unhideWhenUsed/>
    <w:rsid w:val="005F518D"/>
    <w:pPr>
      <w:spacing w:after="100" w:line="259" w:lineRule="auto"/>
      <w:ind w:left="440"/>
    </w:pPr>
    <w:rPr>
      <w:rFonts w:asciiTheme="minorHAnsi" w:eastAsiaTheme="minorEastAsia" w:hAnsiTheme="minorHAnsi"/>
      <w:sz w:val="22"/>
      <w:szCs w:val="22"/>
      <w:lang w:eastAsia="ru-RU"/>
    </w:rPr>
  </w:style>
  <w:style w:type="character" w:customStyle="1" w:styleId="20">
    <w:name w:val="Заголовок 2 Знак"/>
    <w:basedOn w:val="a0"/>
    <w:link w:val="2"/>
    <w:uiPriority w:val="9"/>
    <w:rsid w:val="005F518D"/>
    <w:rPr>
      <w:rFonts w:eastAsiaTheme="majorEastAsia" w:cstheme="majorBidi"/>
      <w:b/>
      <w:szCs w:val="26"/>
    </w:rPr>
  </w:style>
  <w:style w:type="character" w:customStyle="1" w:styleId="30">
    <w:name w:val="Заголовок 3 Знак"/>
    <w:basedOn w:val="a0"/>
    <w:link w:val="3"/>
    <w:uiPriority w:val="9"/>
    <w:rsid w:val="005F518D"/>
    <w:rPr>
      <w:rFonts w:eastAsiaTheme="majorEastAsia" w:cstheme="majorBidi"/>
      <w:b/>
      <w:szCs w:val="24"/>
    </w:rPr>
  </w:style>
  <w:style w:type="paragraph" w:customStyle="1" w:styleId="msonormalmailrucssattributepostfix">
    <w:name w:val="msonormal_mailru_css_attribute_postfix"/>
    <w:basedOn w:val="a"/>
    <w:rsid w:val="006A4559"/>
    <w:rPr>
      <w:sz w:val="24"/>
      <w:szCs w:val="24"/>
      <w:lang w:eastAsia="ru-RU"/>
    </w:rPr>
  </w:style>
  <w:style w:type="character" w:customStyle="1" w:styleId="apple-converted-spacemailrucssattributepostfix">
    <w:name w:val="apple-converted-space_mailru_css_attribute_postfix"/>
    <w:basedOn w:val="a0"/>
    <w:rsid w:val="006A4559"/>
  </w:style>
  <w:style w:type="paragraph" w:customStyle="1" w:styleId="msonormalmailrucssattributepostfixmailrucssattributepostfix">
    <w:name w:val="msonormalmailrucssattributepostfix_mailru_css_attribute_postfix"/>
    <w:basedOn w:val="a"/>
    <w:rsid w:val="00B363C6"/>
    <w:pPr>
      <w:spacing w:before="100" w:beforeAutospacing="1" w:after="100" w:afterAutospacing="1"/>
    </w:pPr>
    <w:rPr>
      <w:sz w:val="24"/>
      <w:szCs w:val="24"/>
      <w:lang w:eastAsia="ru-RU"/>
    </w:rPr>
  </w:style>
  <w:style w:type="character" w:customStyle="1" w:styleId="apple-converted-spacemailrucssattributepostfixmailrucssattributepostfix">
    <w:name w:val="apple-converted-spacemailrucssattributepostfix_mailru_css_attribute_postfix"/>
    <w:basedOn w:val="a0"/>
    <w:rsid w:val="00B363C6"/>
  </w:style>
  <w:style w:type="paragraph" w:customStyle="1" w:styleId="msonormalmailrucssattributepostfixmailrucssattributepostfixmailrucssattributepostfixmailrucssattributepostfix">
    <w:name w:val="msonormalmailrucssattributepostfix_mailru_css_attribute_postfix_mailru_css_attribute_postfix_mailru_css_attribute_postfix"/>
    <w:basedOn w:val="a"/>
    <w:rsid w:val="008E57F7"/>
    <w:pPr>
      <w:spacing w:before="100" w:beforeAutospacing="1" w:after="100" w:afterAutospacing="1"/>
    </w:pPr>
    <w:rPr>
      <w:sz w:val="24"/>
      <w:szCs w:val="24"/>
      <w:lang w:eastAsia="ru-RU"/>
    </w:rPr>
  </w:style>
  <w:style w:type="paragraph" w:customStyle="1" w:styleId="mailrucssattributepostfixmailrucssattributepostfixmailrucssattributepostfixmailrucssattributepostfixmailrucssattributepostfix">
    <w:name w:val="mailrucssattributepostfixmailrucssattributepostfix_mailru_css_attribute_postfix_mailru_css_attribute_postfix_mailru_css_attribute_postfix"/>
    <w:basedOn w:val="a"/>
    <w:rsid w:val="00F0103D"/>
    <w:pPr>
      <w:spacing w:before="100" w:beforeAutospacing="1" w:after="100" w:afterAutospacing="1"/>
    </w:pPr>
    <w:rPr>
      <w:sz w:val="24"/>
      <w:szCs w:val="24"/>
      <w:lang w:eastAsia="ru-RU"/>
    </w:rPr>
  </w:style>
  <w:style w:type="paragraph" w:customStyle="1" w:styleId="mailrucssattributepostfixmailrucssattributepostfixmailrucssattributepostfix">
    <w:name w:val="_mailru_css_attribute_postfix_mailru_css_attribute_postfix_mailru_css_attribute_postfix"/>
    <w:basedOn w:val="a"/>
    <w:rsid w:val="00F0103D"/>
    <w:pPr>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DCE"/>
  </w:style>
  <w:style w:type="paragraph" w:styleId="1">
    <w:name w:val="heading 1"/>
    <w:basedOn w:val="a"/>
    <w:next w:val="a"/>
    <w:link w:val="10"/>
    <w:uiPriority w:val="9"/>
    <w:qFormat/>
    <w:rsid w:val="005F518D"/>
    <w:pPr>
      <w:keepNext/>
      <w:keepLines/>
      <w:spacing w:before="240"/>
      <w:outlineLvl w:val="0"/>
    </w:pPr>
    <w:rPr>
      <w:rFonts w:eastAsiaTheme="majorEastAsia" w:cstheme="majorBidi"/>
      <w:b/>
      <w:color w:val="000000" w:themeColor="text1"/>
      <w:szCs w:val="32"/>
    </w:rPr>
  </w:style>
  <w:style w:type="paragraph" w:styleId="2">
    <w:name w:val="heading 2"/>
    <w:basedOn w:val="a"/>
    <w:next w:val="a"/>
    <w:link w:val="20"/>
    <w:uiPriority w:val="9"/>
    <w:unhideWhenUsed/>
    <w:qFormat/>
    <w:rsid w:val="005F518D"/>
    <w:pPr>
      <w:keepNext/>
      <w:keepLines/>
      <w:spacing w:line="360" w:lineRule="auto"/>
      <w:jc w:val="center"/>
      <w:outlineLvl w:val="1"/>
    </w:pPr>
    <w:rPr>
      <w:rFonts w:eastAsiaTheme="majorEastAsia" w:cstheme="majorBidi"/>
      <w:b/>
      <w:szCs w:val="26"/>
    </w:rPr>
  </w:style>
  <w:style w:type="paragraph" w:styleId="3">
    <w:name w:val="heading 3"/>
    <w:basedOn w:val="a"/>
    <w:next w:val="a"/>
    <w:link w:val="30"/>
    <w:uiPriority w:val="9"/>
    <w:unhideWhenUsed/>
    <w:qFormat/>
    <w:rsid w:val="005F518D"/>
    <w:pPr>
      <w:keepNext/>
      <w:keepLines/>
      <w:spacing w:before="40"/>
      <w:jc w:val="center"/>
      <w:outlineLvl w:val="2"/>
    </w:pPr>
    <w:rPr>
      <w:rFonts w:eastAsiaTheme="majorEastAsia"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32F"/>
    <w:pPr>
      <w:ind w:left="720"/>
      <w:contextualSpacing/>
    </w:pPr>
  </w:style>
  <w:style w:type="paragraph" w:styleId="a4">
    <w:name w:val="Balloon Text"/>
    <w:basedOn w:val="a"/>
    <w:link w:val="a5"/>
    <w:uiPriority w:val="99"/>
    <w:semiHidden/>
    <w:unhideWhenUsed/>
    <w:rsid w:val="00C20BF2"/>
    <w:rPr>
      <w:rFonts w:ascii="Tahoma" w:hAnsi="Tahoma" w:cs="Tahoma"/>
      <w:sz w:val="16"/>
      <w:szCs w:val="16"/>
    </w:rPr>
  </w:style>
  <w:style w:type="character" w:customStyle="1" w:styleId="a5">
    <w:name w:val="Текст выноски Знак"/>
    <w:basedOn w:val="a0"/>
    <w:link w:val="a4"/>
    <w:uiPriority w:val="99"/>
    <w:semiHidden/>
    <w:rsid w:val="00C20BF2"/>
    <w:rPr>
      <w:rFonts w:ascii="Tahoma" w:hAnsi="Tahoma" w:cs="Tahoma"/>
      <w:sz w:val="16"/>
      <w:szCs w:val="16"/>
    </w:rPr>
  </w:style>
  <w:style w:type="table" w:styleId="a6">
    <w:name w:val="Table Grid"/>
    <w:basedOn w:val="a1"/>
    <w:uiPriority w:val="59"/>
    <w:rsid w:val="00BB326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AD16A4"/>
    <w:rPr>
      <w:rFonts w:asciiTheme="minorHAnsi" w:hAnsiTheme="minorHAnsi" w:cstheme="minorBidi"/>
      <w:sz w:val="22"/>
      <w:szCs w:val="22"/>
    </w:rPr>
  </w:style>
  <w:style w:type="table" w:customStyle="1" w:styleId="11">
    <w:name w:val="Сетка таблицы1"/>
    <w:basedOn w:val="a1"/>
    <w:next w:val="a6"/>
    <w:uiPriority w:val="59"/>
    <w:rsid w:val="00895659"/>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81E1B"/>
    <w:pPr>
      <w:tabs>
        <w:tab w:val="center" w:pos="4677"/>
        <w:tab w:val="right" w:pos="9355"/>
      </w:tabs>
    </w:pPr>
  </w:style>
  <w:style w:type="character" w:customStyle="1" w:styleId="a9">
    <w:name w:val="Верхний колонтитул Знак"/>
    <w:basedOn w:val="a0"/>
    <w:link w:val="a8"/>
    <w:uiPriority w:val="99"/>
    <w:rsid w:val="00F81E1B"/>
  </w:style>
  <w:style w:type="paragraph" w:styleId="aa">
    <w:name w:val="footer"/>
    <w:basedOn w:val="a"/>
    <w:link w:val="ab"/>
    <w:uiPriority w:val="99"/>
    <w:unhideWhenUsed/>
    <w:rsid w:val="00F81E1B"/>
    <w:pPr>
      <w:tabs>
        <w:tab w:val="center" w:pos="4677"/>
        <w:tab w:val="right" w:pos="9355"/>
      </w:tabs>
    </w:pPr>
  </w:style>
  <w:style w:type="character" w:customStyle="1" w:styleId="ab">
    <w:name w:val="Нижний колонтитул Знак"/>
    <w:basedOn w:val="a0"/>
    <w:link w:val="aa"/>
    <w:uiPriority w:val="99"/>
    <w:rsid w:val="00F81E1B"/>
  </w:style>
  <w:style w:type="paragraph" w:styleId="ac">
    <w:name w:val="Normal (Web)"/>
    <w:basedOn w:val="a"/>
    <w:uiPriority w:val="99"/>
    <w:rsid w:val="00E73C1E"/>
    <w:pPr>
      <w:spacing w:before="100" w:beforeAutospacing="1" w:after="100" w:afterAutospacing="1"/>
    </w:pPr>
    <w:rPr>
      <w:rFonts w:eastAsia="Times New Roman"/>
      <w:sz w:val="24"/>
      <w:szCs w:val="24"/>
      <w:lang w:eastAsia="ru-RU"/>
    </w:rPr>
  </w:style>
  <w:style w:type="table" w:customStyle="1" w:styleId="21">
    <w:name w:val="Сетка таблицы2"/>
    <w:basedOn w:val="a1"/>
    <w:next w:val="a6"/>
    <w:rsid w:val="00636FD3"/>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6"/>
    <w:uiPriority w:val="59"/>
    <w:rsid w:val="00B755FA"/>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1229D3"/>
    <w:rPr>
      <w:color w:val="0000FF" w:themeColor="hyperlink"/>
      <w:u w:val="single"/>
    </w:rPr>
  </w:style>
  <w:style w:type="character" w:styleId="ae">
    <w:name w:val="Strong"/>
    <w:basedOn w:val="a0"/>
    <w:uiPriority w:val="22"/>
    <w:qFormat/>
    <w:rsid w:val="00AB0A75"/>
    <w:rPr>
      <w:b/>
      <w:bCs/>
    </w:rPr>
  </w:style>
  <w:style w:type="character" w:customStyle="1" w:styleId="apple-converted-space">
    <w:name w:val="apple-converted-space"/>
    <w:basedOn w:val="a0"/>
    <w:rsid w:val="00EE0F44"/>
  </w:style>
  <w:style w:type="character" w:customStyle="1" w:styleId="af">
    <w:name w:val="Основной текст_"/>
    <w:link w:val="32"/>
    <w:rsid w:val="009C0F4F"/>
    <w:rPr>
      <w:sz w:val="26"/>
      <w:szCs w:val="26"/>
      <w:shd w:val="clear" w:color="auto" w:fill="FFFFFF"/>
    </w:rPr>
  </w:style>
  <w:style w:type="character" w:customStyle="1" w:styleId="105pt">
    <w:name w:val="Основной текст + 10;5 pt;Полужирный"/>
    <w:rsid w:val="009C0F4F"/>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4">
    <w:name w:val="Основной текст (4)_"/>
    <w:link w:val="40"/>
    <w:rsid w:val="009C0F4F"/>
    <w:rPr>
      <w:w w:val="120"/>
      <w:shd w:val="clear" w:color="auto" w:fill="FFFFFF"/>
    </w:rPr>
  </w:style>
  <w:style w:type="character" w:customStyle="1" w:styleId="4105pt100">
    <w:name w:val="Основной текст (4) + 10;5 pt;Полужирный;Масштаб 100%"/>
    <w:rsid w:val="009C0F4F"/>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Tahoma125pt">
    <w:name w:val="Основной текст + Tahoma;12;5 pt"/>
    <w:rsid w:val="009C0F4F"/>
    <w:rPr>
      <w:rFonts w:ascii="Tahoma" w:eastAsia="Tahoma" w:hAnsi="Tahoma" w:cs="Tahoma"/>
      <w:b w:val="0"/>
      <w:bCs w:val="0"/>
      <w:i w:val="0"/>
      <w:iCs w:val="0"/>
      <w:smallCaps w:val="0"/>
      <w:strike w:val="0"/>
      <w:color w:val="000000"/>
      <w:spacing w:val="0"/>
      <w:w w:val="100"/>
      <w:position w:val="0"/>
      <w:sz w:val="25"/>
      <w:szCs w:val="25"/>
      <w:u w:val="none"/>
      <w:lang w:val="ru-RU"/>
    </w:rPr>
  </w:style>
  <w:style w:type="character" w:customStyle="1" w:styleId="12">
    <w:name w:val="Основной текст1"/>
    <w:rsid w:val="009C0F4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22">
    <w:name w:val="Основной текст (2)"/>
    <w:rsid w:val="009C0F4F"/>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af0">
    <w:name w:val="Основной текст + Полужирный"/>
    <w:rsid w:val="009C0F4F"/>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33">
    <w:name w:val="Основной текст (3)"/>
    <w:rsid w:val="009C0F4F"/>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313pt">
    <w:name w:val="Основной текст (3) + 13 pt;Не полужирный"/>
    <w:rsid w:val="009C0F4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310pt120">
    <w:name w:val="Основной текст (3) + 10 pt;Не полужирный;Масштаб 120%"/>
    <w:rsid w:val="009C0F4F"/>
    <w:rPr>
      <w:rFonts w:ascii="Times New Roman" w:eastAsia="Times New Roman" w:hAnsi="Times New Roman" w:cs="Times New Roman"/>
      <w:b w:val="0"/>
      <w:bCs w:val="0"/>
      <w:i w:val="0"/>
      <w:iCs w:val="0"/>
      <w:smallCaps w:val="0"/>
      <w:strike w:val="0"/>
      <w:color w:val="000000"/>
      <w:spacing w:val="0"/>
      <w:w w:val="120"/>
      <w:position w:val="0"/>
      <w:sz w:val="20"/>
      <w:szCs w:val="20"/>
      <w:u w:val="none"/>
      <w:lang w:val="ru-RU"/>
    </w:rPr>
  </w:style>
  <w:style w:type="character" w:customStyle="1" w:styleId="Tahoma125pt0">
    <w:name w:val="Основной текст + Tahoma;12;5 pt;Курсив"/>
    <w:rsid w:val="009C0F4F"/>
    <w:rPr>
      <w:rFonts w:ascii="Tahoma" w:eastAsia="Tahoma" w:hAnsi="Tahoma" w:cs="Tahoma"/>
      <w:b w:val="0"/>
      <w:bCs w:val="0"/>
      <w:i/>
      <w:iCs/>
      <w:smallCaps w:val="0"/>
      <w:strike w:val="0"/>
      <w:color w:val="000000"/>
      <w:spacing w:val="0"/>
      <w:w w:val="100"/>
      <w:position w:val="0"/>
      <w:sz w:val="25"/>
      <w:szCs w:val="25"/>
      <w:u w:val="none"/>
    </w:rPr>
  </w:style>
  <w:style w:type="character" w:customStyle="1" w:styleId="313pt0">
    <w:name w:val="Основной текст (3) + 13 pt"/>
    <w:rsid w:val="009C0F4F"/>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413pt100">
    <w:name w:val="Основной текст (4) + 13 pt;Масштаб 100%"/>
    <w:rsid w:val="009C0F4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0pt120">
    <w:name w:val="Основной текст + 10 pt;Масштаб 120%"/>
    <w:rsid w:val="009C0F4F"/>
    <w:rPr>
      <w:rFonts w:ascii="Times New Roman" w:eastAsia="Times New Roman" w:hAnsi="Times New Roman" w:cs="Times New Roman"/>
      <w:b w:val="0"/>
      <w:bCs w:val="0"/>
      <w:i w:val="0"/>
      <w:iCs w:val="0"/>
      <w:smallCaps w:val="0"/>
      <w:strike w:val="0"/>
      <w:color w:val="000000"/>
      <w:spacing w:val="0"/>
      <w:w w:val="120"/>
      <w:position w:val="0"/>
      <w:sz w:val="20"/>
      <w:szCs w:val="20"/>
      <w:u w:val="none"/>
      <w:lang w:val="ru-RU"/>
    </w:rPr>
  </w:style>
  <w:style w:type="character" w:customStyle="1" w:styleId="13">
    <w:name w:val="Заголовок №1"/>
    <w:rsid w:val="009C0F4F"/>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32">
    <w:name w:val="Основной текст3"/>
    <w:basedOn w:val="a"/>
    <w:link w:val="af"/>
    <w:rsid w:val="009C0F4F"/>
    <w:pPr>
      <w:widowControl w:val="0"/>
      <w:shd w:val="clear" w:color="auto" w:fill="FFFFFF"/>
      <w:spacing w:before="240" w:line="322" w:lineRule="exact"/>
      <w:jc w:val="both"/>
    </w:pPr>
    <w:rPr>
      <w:sz w:val="26"/>
      <w:szCs w:val="26"/>
    </w:rPr>
  </w:style>
  <w:style w:type="paragraph" w:customStyle="1" w:styleId="40">
    <w:name w:val="Основной текст (4)"/>
    <w:basedOn w:val="a"/>
    <w:link w:val="4"/>
    <w:rsid w:val="009C0F4F"/>
    <w:pPr>
      <w:widowControl w:val="0"/>
      <w:shd w:val="clear" w:color="auto" w:fill="FFFFFF"/>
      <w:spacing w:line="245" w:lineRule="exact"/>
      <w:ind w:firstLine="720"/>
      <w:jc w:val="both"/>
    </w:pPr>
    <w:rPr>
      <w:w w:val="120"/>
    </w:rPr>
  </w:style>
  <w:style w:type="character" w:styleId="af1">
    <w:name w:val="FollowedHyperlink"/>
    <w:basedOn w:val="a0"/>
    <w:uiPriority w:val="99"/>
    <w:semiHidden/>
    <w:unhideWhenUsed/>
    <w:rsid w:val="00B4098C"/>
    <w:rPr>
      <w:color w:val="800080" w:themeColor="followedHyperlink"/>
      <w:u w:val="single"/>
    </w:rPr>
  </w:style>
  <w:style w:type="character" w:customStyle="1" w:styleId="10">
    <w:name w:val="Заголовок 1 Знак"/>
    <w:basedOn w:val="a0"/>
    <w:link w:val="1"/>
    <w:uiPriority w:val="9"/>
    <w:rsid w:val="005F518D"/>
    <w:rPr>
      <w:rFonts w:eastAsiaTheme="majorEastAsia" w:cstheme="majorBidi"/>
      <w:b/>
      <w:color w:val="000000" w:themeColor="text1"/>
      <w:szCs w:val="32"/>
    </w:rPr>
  </w:style>
  <w:style w:type="paragraph" w:styleId="af2">
    <w:name w:val="TOC Heading"/>
    <w:basedOn w:val="1"/>
    <w:next w:val="a"/>
    <w:uiPriority w:val="39"/>
    <w:unhideWhenUsed/>
    <w:qFormat/>
    <w:rsid w:val="005F518D"/>
    <w:pPr>
      <w:spacing w:line="259" w:lineRule="auto"/>
      <w:outlineLvl w:val="9"/>
    </w:pPr>
    <w:rPr>
      <w:lang w:eastAsia="ru-RU"/>
    </w:rPr>
  </w:style>
  <w:style w:type="paragraph" w:styleId="23">
    <w:name w:val="toc 2"/>
    <w:basedOn w:val="a"/>
    <w:next w:val="a"/>
    <w:autoRedefine/>
    <w:uiPriority w:val="39"/>
    <w:unhideWhenUsed/>
    <w:rsid w:val="005F518D"/>
    <w:pPr>
      <w:spacing w:after="100" w:line="259" w:lineRule="auto"/>
      <w:ind w:left="220"/>
    </w:pPr>
    <w:rPr>
      <w:rFonts w:asciiTheme="minorHAnsi" w:eastAsiaTheme="minorEastAsia" w:hAnsiTheme="minorHAnsi"/>
      <w:sz w:val="22"/>
      <w:szCs w:val="22"/>
      <w:lang w:eastAsia="ru-RU"/>
    </w:rPr>
  </w:style>
  <w:style w:type="paragraph" w:styleId="14">
    <w:name w:val="toc 1"/>
    <w:basedOn w:val="a"/>
    <w:next w:val="a"/>
    <w:autoRedefine/>
    <w:uiPriority w:val="39"/>
    <w:unhideWhenUsed/>
    <w:rsid w:val="005F518D"/>
    <w:pPr>
      <w:spacing w:after="100" w:line="259" w:lineRule="auto"/>
    </w:pPr>
    <w:rPr>
      <w:rFonts w:asciiTheme="minorHAnsi" w:eastAsiaTheme="minorEastAsia" w:hAnsiTheme="minorHAnsi"/>
      <w:sz w:val="22"/>
      <w:szCs w:val="22"/>
      <w:lang w:eastAsia="ru-RU"/>
    </w:rPr>
  </w:style>
  <w:style w:type="paragraph" w:styleId="34">
    <w:name w:val="toc 3"/>
    <w:basedOn w:val="a"/>
    <w:next w:val="a"/>
    <w:autoRedefine/>
    <w:uiPriority w:val="39"/>
    <w:unhideWhenUsed/>
    <w:rsid w:val="005F518D"/>
    <w:pPr>
      <w:spacing w:after="100" w:line="259" w:lineRule="auto"/>
      <w:ind w:left="440"/>
    </w:pPr>
    <w:rPr>
      <w:rFonts w:asciiTheme="minorHAnsi" w:eastAsiaTheme="minorEastAsia" w:hAnsiTheme="minorHAnsi"/>
      <w:sz w:val="22"/>
      <w:szCs w:val="22"/>
      <w:lang w:eastAsia="ru-RU"/>
    </w:rPr>
  </w:style>
  <w:style w:type="character" w:customStyle="1" w:styleId="20">
    <w:name w:val="Заголовок 2 Знак"/>
    <w:basedOn w:val="a0"/>
    <w:link w:val="2"/>
    <w:uiPriority w:val="9"/>
    <w:rsid w:val="005F518D"/>
    <w:rPr>
      <w:rFonts w:eastAsiaTheme="majorEastAsia" w:cstheme="majorBidi"/>
      <w:b/>
      <w:szCs w:val="26"/>
    </w:rPr>
  </w:style>
  <w:style w:type="character" w:customStyle="1" w:styleId="30">
    <w:name w:val="Заголовок 3 Знак"/>
    <w:basedOn w:val="a0"/>
    <w:link w:val="3"/>
    <w:uiPriority w:val="9"/>
    <w:rsid w:val="005F518D"/>
    <w:rPr>
      <w:rFonts w:eastAsiaTheme="majorEastAsia" w:cstheme="majorBidi"/>
      <w:b/>
      <w:szCs w:val="24"/>
    </w:rPr>
  </w:style>
  <w:style w:type="paragraph" w:customStyle="1" w:styleId="msonormalmailrucssattributepostfix">
    <w:name w:val="msonormal_mailru_css_attribute_postfix"/>
    <w:basedOn w:val="a"/>
    <w:rsid w:val="006A4559"/>
    <w:rPr>
      <w:sz w:val="24"/>
      <w:szCs w:val="24"/>
      <w:lang w:eastAsia="ru-RU"/>
    </w:rPr>
  </w:style>
  <w:style w:type="character" w:customStyle="1" w:styleId="apple-converted-spacemailrucssattributepostfix">
    <w:name w:val="apple-converted-space_mailru_css_attribute_postfix"/>
    <w:basedOn w:val="a0"/>
    <w:rsid w:val="006A4559"/>
  </w:style>
  <w:style w:type="paragraph" w:customStyle="1" w:styleId="msonormalmailrucssattributepostfixmailrucssattributepostfix">
    <w:name w:val="msonormalmailrucssattributepostfix_mailru_css_attribute_postfix"/>
    <w:basedOn w:val="a"/>
    <w:rsid w:val="00B363C6"/>
    <w:pPr>
      <w:spacing w:before="100" w:beforeAutospacing="1" w:after="100" w:afterAutospacing="1"/>
    </w:pPr>
    <w:rPr>
      <w:sz w:val="24"/>
      <w:szCs w:val="24"/>
      <w:lang w:eastAsia="ru-RU"/>
    </w:rPr>
  </w:style>
  <w:style w:type="character" w:customStyle="1" w:styleId="apple-converted-spacemailrucssattributepostfixmailrucssattributepostfix">
    <w:name w:val="apple-converted-spacemailrucssattributepostfix_mailru_css_attribute_postfix"/>
    <w:basedOn w:val="a0"/>
    <w:rsid w:val="00B363C6"/>
  </w:style>
  <w:style w:type="paragraph" w:customStyle="1" w:styleId="msonormalmailrucssattributepostfixmailrucssattributepostfixmailrucssattributepostfixmailrucssattributepostfix">
    <w:name w:val="msonormalmailrucssattributepostfix_mailru_css_attribute_postfix_mailru_css_attribute_postfix_mailru_css_attribute_postfix"/>
    <w:basedOn w:val="a"/>
    <w:rsid w:val="008E57F7"/>
    <w:pPr>
      <w:spacing w:before="100" w:beforeAutospacing="1" w:after="100" w:afterAutospacing="1"/>
    </w:pPr>
    <w:rPr>
      <w:sz w:val="24"/>
      <w:szCs w:val="24"/>
      <w:lang w:eastAsia="ru-RU"/>
    </w:rPr>
  </w:style>
  <w:style w:type="paragraph" w:customStyle="1" w:styleId="mailrucssattributepostfixmailrucssattributepostfixmailrucssattributepostfixmailrucssattributepostfixmailrucssattributepostfix">
    <w:name w:val="mailrucssattributepostfixmailrucssattributepostfix_mailru_css_attribute_postfix_mailru_css_attribute_postfix_mailru_css_attribute_postfix"/>
    <w:basedOn w:val="a"/>
    <w:rsid w:val="00F0103D"/>
    <w:pPr>
      <w:spacing w:before="100" w:beforeAutospacing="1" w:after="100" w:afterAutospacing="1"/>
    </w:pPr>
    <w:rPr>
      <w:sz w:val="24"/>
      <w:szCs w:val="24"/>
      <w:lang w:eastAsia="ru-RU"/>
    </w:rPr>
  </w:style>
  <w:style w:type="paragraph" w:customStyle="1" w:styleId="mailrucssattributepostfixmailrucssattributepostfixmailrucssattributepostfix">
    <w:name w:val="_mailru_css_attribute_postfix_mailru_css_attribute_postfix_mailru_css_attribute_postfix"/>
    <w:basedOn w:val="a"/>
    <w:rsid w:val="00F0103D"/>
    <w:pPr>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3192">
      <w:bodyDiv w:val="1"/>
      <w:marLeft w:val="0"/>
      <w:marRight w:val="0"/>
      <w:marTop w:val="0"/>
      <w:marBottom w:val="0"/>
      <w:divBdr>
        <w:top w:val="none" w:sz="0" w:space="0" w:color="auto"/>
        <w:left w:val="none" w:sz="0" w:space="0" w:color="auto"/>
        <w:bottom w:val="none" w:sz="0" w:space="0" w:color="auto"/>
        <w:right w:val="none" w:sz="0" w:space="0" w:color="auto"/>
      </w:divBdr>
    </w:div>
    <w:div w:id="51512373">
      <w:bodyDiv w:val="1"/>
      <w:marLeft w:val="0"/>
      <w:marRight w:val="0"/>
      <w:marTop w:val="0"/>
      <w:marBottom w:val="0"/>
      <w:divBdr>
        <w:top w:val="none" w:sz="0" w:space="0" w:color="auto"/>
        <w:left w:val="none" w:sz="0" w:space="0" w:color="auto"/>
        <w:bottom w:val="none" w:sz="0" w:space="0" w:color="auto"/>
        <w:right w:val="none" w:sz="0" w:space="0" w:color="auto"/>
      </w:divBdr>
    </w:div>
    <w:div w:id="66002258">
      <w:bodyDiv w:val="1"/>
      <w:marLeft w:val="0"/>
      <w:marRight w:val="0"/>
      <w:marTop w:val="0"/>
      <w:marBottom w:val="0"/>
      <w:divBdr>
        <w:top w:val="none" w:sz="0" w:space="0" w:color="auto"/>
        <w:left w:val="none" w:sz="0" w:space="0" w:color="auto"/>
        <w:bottom w:val="none" w:sz="0" w:space="0" w:color="auto"/>
        <w:right w:val="none" w:sz="0" w:space="0" w:color="auto"/>
      </w:divBdr>
    </w:div>
    <w:div w:id="74672486">
      <w:bodyDiv w:val="1"/>
      <w:marLeft w:val="0"/>
      <w:marRight w:val="0"/>
      <w:marTop w:val="0"/>
      <w:marBottom w:val="0"/>
      <w:divBdr>
        <w:top w:val="none" w:sz="0" w:space="0" w:color="auto"/>
        <w:left w:val="none" w:sz="0" w:space="0" w:color="auto"/>
        <w:bottom w:val="none" w:sz="0" w:space="0" w:color="auto"/>
        <w:right w:val="none" w:sz="0" w:space="0" w:color="auto"/>
      </w:divBdr>
    </w:div>
    <w:div w:id="188303284">
      <w:bodyDiv w:val="1"/>
      <w:marLeft w:val="0"/>
      <w:marRight w:val="0"/>
      <w:marTop w:val="0"/>
      <w:marBottom w:val="0"/>
      <w:divBdr>
        <w:top w:val="none" w:sz="0" w:space="0" w:color="auto"/>
        <w:left w:val="none" w:sz="0" w:space="0" w:color="auto"/>
        <w:bottom w:val="none" w:sz="0" w:space="0" w:color="auto"/>
        <w:right w:val="none" w:sz="0" w:space="0" w:color="auto"/>
      </w:divBdr>
    </w:div>
    <w:div w:id="311251581">
      <w:bodyDiv w:val="1"/>
      <w:marLeft w:val="0"/>
      <w:marRight w:val="0"/>
      <w:marTop w:val="0"/>
      <w:marBottom w:val="0"/>
      <w:divBdr>
        <w:top w:val="none" w:sz="0" w:space="0" w:color="auto"/>
        <w:left w:val="none" w:sz="0" w:space="0" w:color="auto"/>
        <w:bottom w:val="none" w:sz="0" w:space="0" w:color="auto"/>
        <w:right w:val="none" w:sz="0" w:space="0" w:color="auto"/>
      </w:divBdr>
    </w:div>
    <w:div w:id="311754983">
      <w:bodyDiv w:val="1"/>
      <w:marLeft w:val="0"/>
      <w:marRight w:val="0"/>
      <w:marTop w:val="0"/>
      <w:marBottom w:val="0"/>
      <w:divBdr>
        <w:top w:val="none" w:sz="0" w:space="0" w:color="auto"/>
        <w:left w:val="none" w:sz="0" w:space="0" w:color="auto"/>
        <w:bottom w:val="none" w:sz="0" w:space="0" w:color="auto"/>
        <w:right w:val="none" w:sz="0" w:space="0" w:color="auto"/>
      </w:divBdr>
    </w:div>
    <w:div w:id="365913436">
      <w:bodyDiv w:val="1"/>
      <w:marLeft w:val="0"/>
      <w:marRight w:val="0"/>
      <w:marTop w:val="0"/>
      <w:marBottom w:val="0"/>
      <w:divBdr>
        <w:top w:val="none" w:sz="0" w:space="0" w:color="auto"/>
        <w:left w:val="none" w:sz="0" w:space="0" w:color="auto"/>
        <w:bottom w:val="none" w:sz="0" w:space="0" w:color="auto"/>
        <w:right w:val="none" w:sz="0" w:space="0" w:color="auto"/>
      </w:divBdr>
    </w:div>
    <w:div w:id="373508269">
      <w:bodyDiv w:val="1"/>
      <w:marLeft w:val="0"/>
      <w:marRight w:val="0"/>
      <w:marTop w:val="0"/>
      <w:marBottom w:val="0"/>
      <w:divBdr>
        <w:top w:val="none" w:sz="0" w:space="0" w:color="auto"/>
        <w:left w:val="none" w:sz="0" w:space="0" w:color="auto"/>
        <w:bottom w:val="none" w:sz="0" w:space="0" w:color="auto"/>
        <w:right w:val="none" w:sz="0" w:space="0" w:color="auto"/>
      </w:divBdr>
    </w:div>
    <w:div w:id="386076754">
      <w:bodyDiv w:val="1"/>
      <w:marLeft w:val="0"/>
      <w:marRight w:val="0"/>
      <w:marTop w:val="0"/>
      <w:marBottom w:val="0"/>
      <w:divBdr>
        <w:top w:val="none" w:sz="0" w:space="0" w:color="auto"/>
        <w:left w:val="none" w:sz="0" w:space="0" w:color="auto"/>
        <w:bottom w:val="none" w:sz="0" w:space="0" w:color="auto"/>
        <w:right w:val="none" w:sz="0" w:space="0" w:color="auto"/>
      </w:divBdr>
    </w:div>
    <w:div w:id="519273073">
      <w:bodyDiv w:val="1"/>
      <w:marLeft w:val="0"/>
      <w:marRight w:val="0"/>
      <w:marTop w:val="0"/>
      <w:marBottom w:val="0"/>
      <w:divBdr>
        <w:top w:val="none" w:sz="0" w:space="0" w:color="auto"/>
        <w:left w:val="none" w:sz="0" w:space="0" w:color="auto"/>
        <w:bottom w:val="none" w:sz="0" w:space="0" w:color="auto"/>
        <w:right w:val="none" w:sz="0" w:space="0" w:color="auto"/>
      </w:divBdr>
    </w:div>
    <w:div w:id="520323051">
      <w:bodyDiv w:val="1"/>
      <w:marLeft w:val="0"/>
      <w:marRight w:val="0"/>
      <w:marTop w:val="0"/>
      <w:marBottom w:val="0"/>
      <w:divBdr>
        <w:top w:val="none" w:sz="0" w:space="0" w:color="auto"/>
        <w:left w:val="none" w:sz="0" w:space="0" w:color="auto"/>
        <w:bottom w:val="none" w:sz="0" w:space="0" w:color="auto"/>
        <w:right w:val="none" w:sz="0" w:space="0" w:color="auto"/>
      </w:divBdr>
    </w:div>
    <w:div w:id="524947652">
      <w:bodyDiv w:val="1"/>
      <w:marLeft w:val="0"/>
      <w:marRight w:val="0"/>
      <w:marTop w:val="0"/>
      <w:marBottom w:val="0"/>
      <w:divBdr>
        <w:top w:val="none" w:sz="0" w:space="0" w:color="auto"/>
        <w:left w:val="none" w:sz="0" w:space="0" w:color="auto"/>
        <w:bottom w:val="none" w:sz="0" w:space="0" w:color="auto"/>
        <w:right w:val="none" w:sz="0" w:space="0" w:color="auto"/>
      </w:divBdr>
    </w:div>
    <w:div w:id="530530059">
      <w:bodyDiv w:val="1"/>
      <w:marLeft w:val="0"/>
      <w:marRight w:val="0"/>
      <w:marTop w:val="0"/>
      <w:marBottom w:val="0"/>
      <w:divBdr>
        <w:top w:val="none" w:sz="0" w:space="0" w:color="auto"/>
        <w:left w:val="none" w:sz="0" w:space="0" w:color="auto"/>
        <w:bottom w:val="none" w:sz="0" w:space="0" w:color="auto"/>
        <w:right w:val="none" w:sz="0" w:space="0" w:color="auto"/>
      </w:divBdr>
    </w:div>
    <w:div w:id="558639175">
      <w:bodyDiv w:val="1"/>
      <w:marLeft w:val="0"/>
      <w:marRight w:val="0"/>
      <w:marTop w:val="0"/>
      <w:marBottom w:val="0"/>
      <w:divBdr>
        <w:top w:val="none" w:sz="0" w:space="0" w:color="auto"/>
        <w:left w:val="none" w:sz="0" w:space="0" w:color="auto"/>
        <w:bottom w:val="none" w:sz="0" w:space="0" w:color="auto"/>
        <w:right w:val="none" w:sz="0" w:space="0" w:color="auto"/>
      </w:divBdr>
    </w:div>
    <w:div w:id="583077224">
      <w:bodyDiv w:val="1"/>
      <w:marLeft w:val="0"/>
      <w:marRight w:val="0"/>
      <w:marTop w:val="0"/>
      <w:marBottom w:val="0"/>
      <w:divBdr>
        <w:top w:val="none" w:sz="0" w:space="0" w:color="auto"/>
        <w:left w:val="none" w:sz="0" w:space="0" w:color="auto"/>
        <w:bottom w:val="none" w:sz="0" w:space="0" w:color="auto"/>
        <w:right w:val="none" w:sz="0" w:space="0" w:color="auto"/>
      </w:divBdr>
    </w:div>
    <w:div w:id="591935972">
      <w:bodyDiv w:val="1"/>
      <w:marLeft w:val="0"/>
      <w:marRight w:val="0"/>
      <w:marTop w:val="0"/>
      <w:marBottom w:val="0"/>
      <w:divBdr>
        <w:top w:val="none" w:sz="0" w:space="0" w:color="auto"/>
        <w:left w:val="none" w:sz="0" w:space="0" w:color="auto"/>
        <w:bottom w:val="none" w:sz="0" w:space="0" w:color="auto"/>
        <w:right w:val="none" w:sz="0" w:space="0" w:color="auto"/>
      </w:divBdr>
    </w:div>
    <w:div w:id="598103248">
      <w:bodyDiv w:val="1"/>
      <w:marLeft w:val="0"/>
      <w:marRight w:val="0"/>
      <w:marTop w:val="0"/>
      <w:marBottom w:val="0"/>
      <w:divBdr>
        <w:top w:val="none" w:sz="0" w:space="0" w:color="auto"/>
        <w:left w:val="none" w:sz="0" w:space="0" w:color="auto"/>
        <w:bottom w:val="none" w:sz="0" w:space="0" w:color="auto"/>
        <w:right w:val="none" w:sz="0" w:space="0" w:color="auto"/>
      </w:divBdr>
    </w:div>
    <w:div w:id="651982247">
      <w:bodyDiv w:val="1"/>
      <w:marLeft w:val="0"/>
      <w:marRight w:val="0"/>
      <w:marTop w:val="0"/>
      <w:marBottom w:val="0"/>
      <w:divBdr>
        <w:top w:val="none" w:sz="0" w:space="0" w:color="auto"/>
        <w:left w:val="none" w:sz="0" w:space="0" w:color="auto"/>
        <w:bottom w:val="none" w:sz="0" w:space="0" w:color="auto"/>
        <w:right w:val="none" w:sz="0" w:space="0" w:color="auto"/>
      </w:divBdr>
    </w:div>
    <w:div w:id="839007469">
      <w:bodyDiv w:val="1"/>
      <w:marLeft w:val="0"/>
      <w:marRight w:val="0"/>
      <w:marTop w:val="0"/>
      <w:marBottom w:val="0"/>
      <w:divBdr>
        <w:top w:val="none" w:sz="0" w:space="0" w:color="auto"/>
        <w:left w:val="none" w:sz="0" w:space="0" w:color="auto"/>
        <w:bottom w:val="none" w:sz="0" w:space="0" w:color="auto"/>
        <w:right w:val="none" w:sz="0" w:space="0" w:color="auto"/>
      </w:divBdr>
    </w:div>
    <w:div w:id="922764824">
      <w:bodyDiv w:val="1"/>
      <w:marLeft w:val="0"/>
      <w:marRight w:val="0"/>
      <w:marTop w:val="0"/>
      <w:marBottom w:val="0"/>
      <w:divBdr>
        <w:top w:val="none" w:sz="0" w:space="0" w:color="auto"/>
        <w:left w:val="none" w:sz="0" w:space="0" w:color="auto"/>
        <w:bottom w:val="none" w:sz="0" w:space="0" w:color="auto"/>
        <w:right w:val="none" w:sz="0" w:space="0" w:color="auto"/>
      </w:divBdr>
    </w:div>
    <w:div w:id="1069809952">
      <w:bodyDiv w:val="1"/>
      <w:marLeft w:val="0"/>
      <w:marRight w:val="0"/>
      <w:marTop w:val="0"/>
      <w:marBottom w:val="0"/>
      <w:divBdr>
        <w:top w:val="none" w:sz="0" w:space="0" w:color="auto"/>
        <w:left w:val="none" w:sz="0" w:space="0" w:color="auto"/>
        <w:bottom w:val="none" w:sz="0" w:space="0" w:color="auto"/>
        <w:right w:val="none" w:sz="0" w:space="0" w:color="auto"/>
      </w:divBdr>
    </w:div>
    <w:div w:id="1100223851">
      <w:bodyDiv w:val="1"/>
      <w:marLeft w:val="0"/>
      <w:marRight w:val="0"/>
      <w:marTop w:val="0"/>
      <w:marBottom w:val="0"/>
      <w:divBdr>
        <w:top w:val="none" w:sz="0" w:space="0" w:color="auto"/>
        <w:left w:val="none" w:sz="0" w:space="0" w:color="auto"/>
        <w:bottom w:val="none" w:sz="0" w:space="0" w:color="auto"/>
        <w:right w:val="none" w:sz="0" w:space="0" w:color="auto"/>
      </w:divBdr>
    </w:div>
    <w:div w:id="1372070813">
      <w:bodyDiv w:val="1"/>
      <w:marLeft w:val="0"/>
      <w:marRight w:val="0"/>
      <w:marTop w:val="0"/>
      <w:marBottom w:val="0"/>
      <w:divBdr>
        <w:top w:val="none" w:sz="0" w:space="0" w:color="auto"/>
        <w:left w:val="none" w:sz="0" w:space="0" w:color="auto"/>
        <w:bottom w:val="none" w:sz="0" w:space="0" w:color="auto"/>
        <w:right w:val="none" w:sz="0" w:space="0" w:color="auto"/>
      </w:divBdr>
    </w:div>
    <w:div w:id="1375037809">
      <w:bodyDiv w:val="1"/>
      <w:marLeft w:val="0"/>
      <w:marRight w:val="0"/>
      <w:marTop w:val="0"/>
      <w:marBottom w:val="0"/>
      <w:divBdr>
        <w:top w:val="none" w:sz="0" w:space="0" w:color="auto"/>
        <w:left w:val="none" w:sz="0" w:space="0" w:color="auto"/>
        <w:bottom w:val="none" w:sz="0" w:space="0" w:color="auto"/>
        <w:right w:val="none" w:sz="0" w:space="0" w:color="auto"/>
      </w:divBdr>
    </w:div>
    <w:div w:id="1688436352">
      <w:bodyDiv w:val="1"/>
      <w:marLeft w:val="0"/>
      <w:marRight w:val="0"/>
      <w:marTop w:val="0"/>
      <w:marBottom w:val="0"/>
      <w:divBdr>
        <w:top w:val="none" w:sz="0" w:space="0" w:color="auto"/>
        <w:left w:val="none" w:sz="0" w:space="0" w:color="auto"/>
        <w:bottom w:val="none" w:sz="0" w:space="0" w:color="auto"/>
        <w:right w:val="none" w:sz="0" w:space="0" w:color="auto"/>
      </w:divBdr>
    </w:div>
    <w:div w:id="1770659645">
      <w:bodyDiv w:val="1"/>
      <w:marLeft w:val="0"/>
      <w:marRight w:val="0"/>
      <w:marTop w:val="0"/>
      <w:marBottom w:val="0"/>
      <w:divBdr>
        <w:top w:val="none" w:sz="0" w:space="0" w:color="auto"/>
        <w:left w:val="none" w:sz="0" w:space="0" w:color="auto"/>
        <w:bottom w:val="none" w:sz="0" w:space="0" w:color="auto"/>
        <w:right w:val="none" w:sz="0" w:space="0" w:color="auto"/>
      </w:divBdr>
    </w:div>
    <w:div w:id="1799102939">
      <w:bodyDiv w:val="1"/>
      <w:marLeft w:val="0"/>
      <w:marRight w:val="0"/>
      <w:marTop w:val="0"/>
      <w:marBottom w:val="0"/>
      <w:divBdr>
        <w:top w:val="none" w:sz="0" w:space="0" w:color="auto"/>
        <w:left w:val="none" w:sz="0" w:space="0" w:color="auto"/>
        <w:bottom w:val="none" w:sz="0" w:space="0" w:color="auto"/>
        <w:right w:val="none" w:sz="0" w:space="0" w:color="auto"/>
      </w:divBdr>
    </w:div>
    <w:div w:id="1811896444">
      <w:bodyDiv w:val="1"/>
      <w:marLeft w:val="0"/>
      <w:marRight w:val="0"/>
      <w:marTop w:val="0"/>
      <w:marBottom w:val="0"/>
      <w:divBdr>
        <w:top w:val="none" w:sz="0" w:space="0" w:color="auto"/>
        <w:left w:val="none" w:sz="0" w:space="0" w:color="auto"/>
        <w:bottom w:val="none" w:sz="0" w:space="0" w:color="auto"/>
        <w:right w:val="none" w:sz="0" w:space="0" w:color="auto"/>
      </w:divBdr>
    </w:div>
    <w:div w:id="1852798373">
      <w:bodyDiv w:val="1"/>
      <w:marLeft w:val="0"/>
      <w:marRight w:val="0"/>
      <w:marTop w:val="0"/>
      <w:marBottom w:val="0"/>
      <w:divBdr>
        <w:top w:val="none" w:sz="0" w:space="0" w:color="auto"/>
        <w:left w:val="none" w:sz="0" w:space="0" w:color="auto"/>
        <w:bottom w:val="none" w:sz="0" w:space="0" w:color="auto"/>
        <w:right w:val="none" w:sz="0" w:space="0" w:color="auto"/>
      </w:divBdr>
    </w:div>
    <w:div w:id="1884365897">
      <w:bodyDiv w:val="1"/>
      <w:marLeft w:val="0"/>
      <w:marRight w:val="0"/>
      <w:marTop w:val="0"/>
      <w:marBottom w:val="0"/>
      <w:divBdr>
        <w:top w:val="none" w:sz="0" w:space="0" w:color="auto"/>
        <w:left w:val="none" w:sz="0" w:space="0" w:color="auto"/>
        <w:bottom w:val="none" w:sz="0" w:space="0" w:color="auto"/>
        <w:right w:val="none" w:sz="0" w:space="0" w:color="auto"/>
      </w:divBdr>
    </w:div>
    <w:div w:id="1887447590">
      <w:bodyDiv w:val="1"/>
      <w:marLeft w:val="0"/>
      <w:marRight w:val="0"/>
      <w:marTop w:val="0"/>
      <w:marBottom w:val="0"/>
      <w:divBdr>
        <w:top w:val="none" w:sz="0" w:space="0" w:color="auto"/>
        <w:left w:val="none" w:sz="0" w:space="0" w:color="auto"/>
        <w:bottom w:val="none" w:sz="0" w:space="0" w:color="auto"/>
        <w:right w:val="none" w:sz="0" w:space="0" w:color="auto"/>
      </w:divBdr>
    </w:div>
    <w:div w:id="1918589713">
      <w:bodyDiv w:val="1"/>
      <w:marLeft w:val="0"/>
      <w:marRight w:val="0"/>
      <w:marTop w:val="0"/>
      <w:marBottom w:val="0"/>
      <w:divBdr>
        <w:top w:val="none" w:sz="0" w:space="0" w:color="auto"/>
        <w:left w:val="none" w:sz="0" w:space="0" w:color="auto"/>
        <w:bottom w:val="none" w:sz="0" w:space="0" w:color="auto"/>
        <w:right w:val="none" w:sz="0" w:space="0" w:color="auto"/>
      </w:divBdr>
    </w:div>
    <w:div w:id="1950165644">
      <w:bodyDiv w:val="1"/>
      <w:marLeft w:val="0"/>
      <w:marRight w:val="0"/>
      <w:marTop w:val="0"/>
      <w:marBottom w:val="0"/>
      <w:divBdr>
        <w:top w:val="none" w:sz="0" w:space="0" w:color="auto"/>
        <w:left w:val="none" w:sz="0" w:space="0" w:color="auto"/>
        <w:bottom w:val="none" w:sz="0" w:space="0" w:color="auto"/>
        <w:right w:val="none" w:sz="0" w:space="0" w:color="auto"/>
      </w:divBdr>
    </w:div>
    <w:div w:id="19982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medvedkovo.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503C8-D392-447F-B06D-5C6372AC7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1764</TotalTime>
  <Pages>31</Pages>
  <Words>9534</Words>
  <Characters>54344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Кудряшова Юлия Евгеньевна</dc:creator>
  <cp:lastModifiedBy>User</cp:lastModifiedBy>
  <cp:revision>199</cp:revision>
  <cp:lastPrinted>2020-03-12T12:23:00Z</cp:lastPrinted>
  <dcterms:created xsi:type="dcterms:W3CDTF">2020-03-02T13:42:00Z</dcterms:created>
  <dcterms:modified xsi:type="dcterms:W3CDTF">2020-03-17T13:00:00Z</dcterms:modified>
</cp:coreProperties>
</file>